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Z M L U V A</w:t>
      </w: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o poskytnutí dotácie v pôsobnosti Ministerstva vnútra Slovenskej republiky, na podporu sociálnych a kultúrnych potrieb a riešenia mimoriadne nepriaznivých situácií rómskej komunity uhrádzaná zo štátneho rozpočtu na rok 201</w:t>
      </w:r>
      <w:r w:rsidR="009C19C3">
        <w:rPr>
          <w:rFonts w:ascii="Times New Roman" w:eastAsia="Times New Roman" w:hAnsi="Times New Roman" w:cs="Times New Roman"/>
          <w:b/>
          <w:sz w:val="24"/>
          <w:szCs w:val="24"/>
          <w:lang w:eastAsia="sk-SK"/>
        </w:rPr>
        <w:t>8</w:t>
      </w:r>
      <w:r w:rsidRPr="002903C2">
        <w:rPr>
          <w:rFonts w:ascii="Times New Roman" w:eastAsia="Times New Roman" w:hAnsi="Times New Roman" w:cs="Times New Roman"/>
          <w:b/>
          <w:sz w:val="24"/>
          <w:szCs w:val="24"/>
          <w:lang w:eastAsia="sk-SK"/>
        </w:rPr>
        <w:t xml:space="preserve"> (ďalej len „zmluva“)</w:t>
      </w:r>
    </w:p>
    <w:p w:rsidR="002903C2" w:rsidRPr="002903C2" w:rsidRDefault="002903C2" w:rsidP="002903C2">
      <w:pPr>
        <w:spacing w:after="0" w:line="240" w:lineRule="auto"/>
        <w:jc w:val="center"/>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uzatvorená podľa § 51 Občianskeho zákonníka v znení neskorších predpisov v nadväznosti na ustanovenia § 8a zákona č. 523/2004 Z. z. o rozpočtových pravidlách verejnej správy a o zmene a doplnení niektorých zákonov v znení neskorších predpisov (ďalej len „zákon      č. 523/2004 Z. z.</w:t>
      </w:r>
      <w:r w:rsidR="00F832C7">
        <w:rPr>
          <w:rFonts w:ascii="Times New Roman" w:eastAsia="Times New Roman" w:hAnsi="Times New Roman" w:cs="Times New Roman"/>
          <w:sz w:val="24"/>
          <w:szCs w:val="24"/>
          <w:lang w:eastAsia="sk-SK"/>
        </w:rPr>
        <w:t>“</w:t>
      </w:r>
      <w:r w:rsidRPr="002903C2">
        <w:rPr>
          <w:rFonts w:ascii="Times New Roman" w:eastAsia="Times New Roman" w:hAnsi="Times New Roman" w:cs="Times New Roman"/>
          <w:sz w:val="24"/>
          <w:szCs w:val="24"/>
          <w:lang w:eastAsia="sk-SK"/>
        </w:rPr>
        <w:t>) a  zákona č. 526/2010 Z. z. o poskytovaní  dotácií  v pôsobnosti Ministerstva vnútra  Slovenskej republiky v znení neskorších predpisov (ďalej len „zákon     č. 526/2010 Z. z.</w:t>
      </w:r>
      <w:r w:rsidR="00F832C7">
        <w:rPr>
          <w:rFonts w:ascii="Times New Roman" w:eastAsia="Times New Roman" w:hAnsi="Times New Roman" w:cs="Times New Roman"/>
          <w:sz w:val="24"/>
          <w:szCs w:val="24"/>
          <w:lang w:eastAsia="sk-SK"/>
        </w:rPr>
        <w:t>“</w:t>
      </w:r>
      <w:r w:rsidRPr="002903C2">
        <w:rPr>
          <w:rFonts w:ascii="Times New Roman" w:eastAsia="Times New Roman" w:hAnsi="Times New Roman" w:cs="Times New Roman"/>
          <w:sz w:val="24"/>
          <w:szCs w:val="24"/>
          <w:lang w:eastAsia="sk-SK"/>
        </w:rPr>
        <w:t>) medzi zmluvnými stranami:</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A. Ministerstvo vnútra Slovenskej republiky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Sídlo:   </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t xml:space="preserve">Pribinova 2, 812 72  Bratislava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IČO:    </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t>00151866</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Zastúpené :    </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004F3D0B">
        <w:rPr>
          <w:rFonts w:ascii="Times New Roman" w:eastAsia="Times New Roman" w:hAnsi="Times New Roman" w:cs="Times New Roman"/>
          <w:sz w:val="24"/>
          <w:szCs w:val="24"/>
          <w:lang w:eastAsia="sk-SK"/>
        </w:rPr>
        <w:t>Ing</w:t>
      </w:r>
      <w:r w:rsidRPr="002903C2">
        <w:rPr>
          <w:rFonts w:ascii="Times New Roman" w:eastAsia="Times New Roman" w:hAnsi="Times New Roman" w:cs="Times New Roman"/>
          <w:sz w:val="24"/>
          <w:szCs w:val="24"/>
          <w:lang w:eastAsia="sk-SK"/>
        </w:rPr>
        <w:t>.</w:t>
      </w:r>
      <w:r w:rsidR="004F3D0B">
        <w:rPr>
          <w:rFonts w:ascii="Times New Roman" w:eastAsia="Times New Roman" w:hAnsi="Times New Roman" w:cs="Times New Roman"/>
          <w:sz w:val="24"/>
          <w:szCs w:val="24"/>
          <w:lang w:eastAsia="sk-SK"/>
        </w:rPr>
        <w:t xml:space="preserve"> Ondrej Varačk</w:t>
      </w:r>
      <w:r w:rsidR="00440CD8">
        <w:rPr>
          <w:rFonts w:ascii="Times New Roman" w:eastAsia="Times New Roman" w:hAnsi="Times New Roman" w:cs="Times New Roman"/>
          <w:sz w:val="24"/>
          <w:szCs w:val="24"/>
          <w:lang w:eastAsia="sk-SK"/>
        </w:rPr>
        <w:t>a</w:t>
      </w:r>
    </w:p>
    <w:p w:rsidR="00440CD8"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004F3D0B">
        <w:rPr>
          <w:rFonts w:ascii="Times New Roman" w:eastAsia="Times New Roman" w:hAnsi="Times New Roman" w:cs="Times New Roman"/>
          <w:sz w:val="24"/>
          <w:szCs w:val="24"/>
          <w:lang w:eastAsia="sk-SK"/>
        </w:rPr>
        <w:t>generálny tajomník</w:t>
      </w:r>
      <w:r w:rsidR="004F37A0">
        <w:rPr>
          <w:rFonts w:ascii="Times New Roman" w:eastAsia="Times New Roman" w:hAnsi="Times New Roman" w:cs="Times New Roman"/>
          <w:sz w:val="24"/>
          <w:szCs w:val="24"/>
          <w:lang w:eastAsia="sk-SK"/>
        </w:rPr>
        <w:t xml:space="preserve"> služobného úradu</w:t>
      </w:r>
      <w:r w:rsidR="00440CD8">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Ministerstva vnútra</w:t>
      </w:r>
    </w:p>
    <w:p w:rsidR="00144385" w:rsidRDefault="00440CD8" w:rsidP="00440CD8">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w:t>
      </w:r>
      <w:r w:rsidR="002903C2" w:rsidRPr="002903C2">
        <w:rPr>
          <w:rFonts w:ascii="Times New Roman" w:eastAsia="Times New Roman" w:hAnsi="Times New Roman" w:cs="Times New Roman"/>
          <w:sz w:val="24"/>
          <w:szCs w:val="24"/>
          <w:lang w:eastAsia="sk-SK"/>
        </w:rPr>
        <w:t xml:space="preserve">  Slovenskej republiky</w:t>
      </w:r>
      <w:r w:rsidR="00144385">
        <w:rPr>
          <w:rFonts w:ascii="Times New Roman" w:eastAsia="Times New Roman" w:hAnsi="Times New Roman" w:cs="Times New Roman"/>
          <w:sz w:val="24"/>
          <w:szCs w:val="24"/>
          <w:lang w:eastAsia="sk-SK"/>
        </w:rPr>
        <w:t xml:space="preserve"> </w:t>
      </w:r>
      <w:r w:rsidR="002903C2" w:rsidRPr="002903C2">
        <w:rPr>
          <w:rFonts w:ascii="Times New Roman" w:eastAsia="Times New Roman" w:hAnsi="Times New Roman" w:cs="Times New Roman"/>
          <w:sz w:val="24"/>
          <w:szCs w:val="24"/>
          <w:lang w:eastAsia="sk-SK"/>
        </w:rPr>
        <w:t>na základe plnomocenstva</w:t>
      </w:r>
    </w:p>
    <w:p w:rsidR="002903C2" w:rsidRPr="002903C2" w:rsidRDefault="00144385" w:rsidP="00440CD8">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                                   č.</w:t>
      </w:r>
      <w:r w:rsidR="00A65D34">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p.:</w:t>
      </w:r>
      <w:r w:rsidR="002903C2" w:rsidRPr="002903C2">
        <w:rPr>
          <w:rFonts w:ascii="Times New Roman" w:eastAsia="Times New Roman" w:hAnsi="Times New Roman" w:cs="Times New Roman"/>
          <w:sz w:val="24"/>
          <w:szCs w:val="24"/>
          <w:lang w:eastAsia="sk-SK"/>
        </w:rPr>
        <w:t xml:space="preserve"> </w:t>
      </w:r>
      <w:r w:rsidR="00440CD8">
        <w:rPr>
          <w:rFonts w:ascii="Times New Roman" w:eastAsia="Times New Roman" w:hAnsi="Times New Roman" w:cs="Times New Roman"/>
          <w:sz w:val="24"/>
          <w:szCs w:val="24"/>
          <w:lang w:eastAsia="sk-SK"/>
        </w:rPr>
        <w:t xml:space="preserve"> </w:t>
      </w:r>
      <w:r w:rsidR="00563220">
        <w:rPr>
          <w:rFonts w:ascii="Times New Roman" w:eastAsia="Times New Roman" w:hAnsi="Times New Roman" w:cs="Times New Roman"/>
          <w:sz w:val="24"/>
          <w:szCs w:val="24"/>
          <w:lang w:eastAsia="sk-SK"/>
        </w:rPr>
        <w:t>KM-OPS4</w:t>
      </w:r>
      <w:r w:rsidR="003E358F">
        <w:rPr>
          <w:rFonts w:ascii="Times New Roman" w:eastAsia="Times New Roman" w:hAnsi="Times New Roman" w:cs="Times New Roman"/>
          <w:sz w:val="24"/>
          <w:szCs w:val="24"/>
          <w:lang w:eastAsia="sk-SK"/>
        </w:rPr>
        <w:t>-201</w:t>
      </w:r>
      <w:r w:rsidR="00A65D34">
        <w:rPr>
          <w:rFonts w:ascii="Times New Roman" w:eastAsia="Times New Roman" w:hAnsi="Times New Roman" w:cs="Times New Roman"/>
          <w:sz w:val="24"/>
          <w:szCs w:val="24"/>
          <w:lang w:eastAsia="sk-SK"/>
        </w:rPr>
        <w:t>8</w:t>
      </w:r>
      <w:r w:rsidR="003E358F">
        <w:rPr>
          <w:rFonts w:ascii="Times New Roman" w:eastAsia="Times New Roman" w:hAnsi="Times New Roman" w:cs="Times New Roman"/>
          <w:sz w:val="24"/>
          <w:szCs w:val="24"/>
          <w:lang w:eastAsia="sk-SK"/>
        </w:rPr>
        <w:t>/000</w:t>
      </w:r>
      <w:r w:rsidR="00A65D34">
        <w:rPr>
          <w:rFonts w:ascii="Times New Roman" w:eastAsia="Times New Roman" w:hAnsi="Times New Roman" w:cs="Times New Roman"/>
          <w:sz w:val="24"/>
          <w:szCs w:val="24"/>
          <w:lang w:eastAsia="sk-SK"/>
        </w:rPr>
        <w:t>1604</w:t>
      </w:r>
      <w:r w:rsidR="003E358F">
        <w:rPr>
          <w:rFonts w:ascii="Times New Roman" w:eastAsia="Times New Roman" w:hAnsi="Times New Roman" w:cs="Times New Roman"/>
          <w:sz w:val="24"/>
          <w:szCs w:val="24"/>
          <w:lang w:eastAsia="sk-SK"/>
        </w:rPr>
        <w:t>-</w:t>
      </w:r>
      <w:r w:rsidR="00A65D34">
        <w:rPr>
          <w:rFonts w:ascii="Times New Roman" w:eastAsia="Times New Roman" w:hAnsi="Times New Roman" w:cs="Times New Roman"/>
          <w:sz w:val="24"/>
          <w:szCs w:val="24"/>
          <w:lang w:eastAsia="sk-SK"/>
        </w:rPr>
        <w:t>117</w:t>
      </w:r>
      <w:r w:rsidR="002903C2" w:rsidRPr="002903C2">
        <w:rPr>
          <w:rFonts w:ascii="Times New Roman" w:eastAsia="Times New Roman" w:hAnsi="Times New Roman" w:cs="Times New Roman"/>
          <w:sz w:val="24"/>
          <w:szCs w:val="24"/>
          <w:lang w:eastAsia="sk-SK"/>
        </w:rPr>
        <w:t xml:space="preserve"> zo dňa </w:t>
      </w:r>
      <w:r w:rsidR="00A65D34">
        <w:rPr>
          <w:rFonts w:ascii="Times New Roman" w:eastAsia="Times New Roman" w:hAnsi="Times New Roman" w:cs="Times New Roman"/>
          <w:sz w:val="24"/>
          <w:szCs w:val="24"/>
          <w:lang w:eastAsia="sk-SK"/>
        </w:rPr>
        <w:t>30. 4.</w:t>
      </w:r>
      <w:r w:rsidR="006027EF">
        <w:rPr>
          <w:rFonts w:ascii="Times New Roman" w:eastAsia="Times New Roman" w:hAnsi="Times New Roman" w:cs="Times New Roman"/>
          <w:sz w:val="24"/>
          <w:szCs w:val="24"/>
          <w:lang w:eastAsia="sk-SK"/>
        </w:rPr>
        <w:t xml:space="preserve"> 201</w:t>
      </w:r>
      <w:r w:rsidR="004E009D">
        <w:rPr>
          <w:rFonts w:ascii="Times New Roman" w:eastAsia="Times New Roman" w:hAnsi="Times New Roman" w:cs="Times New Roman"/>
          <w:sz w:val="24"/>
          <w:szCs w:val="24"/>
          <w:lang w:eastAsia="sk-SK"/>
        </w:rPr>
        <w:t>8</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DIČ:    </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t xml:space="preserve">SK2020571520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Peňažný ústav:    </w:t>
      </w:r>
      <w:r w:rsidRPr="002903C2">
        <w:rPr>
          <w:rFonts w:ascii="Times New Roman" w:eastAsia="Times New Roman" w:hAnsi="Times New Roman" w:cs="Times New Roman"/>
          <w:sz w:val="24"/>
          <w:szCs w:val="24"/>
          <w:lang w:eastAsia="sk-SK"/>
        </w:rPr>
        <w:tab/>
        <w:t>Štátna pokladnica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Číslo účtu :   </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t>SK7881800000007000180023</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BIC:</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t>SPSRSKBA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ako poskytovateľom dotácie (ďalej len  „poskytovateľ“)</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a</w:t>
      </w:r>
    </w:p>
    <w:p w:rsidR="002903C2" w:rsidRPr="002903C2" w:rsidRDefault="002903C2" w:rsidP="002903C2">
      <w:pPr>
        <w:spacing w:after="0" w:line="240" w:lineRule="auto"/>
        <w:jc w:val="both"/>
        <w:rPr>
          <w:rFonts w:ascii="Times New Roman" w:eastAsia="Times New Roman" w:hAnsi="Times New Roman" w:cs="Times New Roman"/>
          <w:b/>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 xml:space="preserve">B. </w:t>
      </w:r>
      <w:r w:rsidR="00D90A1D">
        <w:rPr>
          <w:rFonts w:ascii="Times New Roman" w:eastAsia="Times New Roman" w:hAnsi="Times New Roman" w:cs="Times New Roman"/>
          <w:b/>
          <w:sz w:val="24"/>
          <w:szCs w:val="24"/>
          <w:lang w:eastAsia="sk-SK"/>
        </w:rPr>
        <w:t xml:space="preserve"> Príjemca</w:t>
      </w:r>
      <w:r w:rsidR="00104E4D">
        <w:rPr>
          <w:rFonts w:ascii="Times New Roman" w:eastAsia="Times New Roman" w:hAnsi="Times New Roman" w:cs="Times New Roman"/>
          <w:b/>
          <w:sz w:val="24"/>
          <w:szCs w:val="24"/>
          <w:lang w:eastAsia="sk-SK"/>
        </w:rPr>
        <w:t xml:space="preserve"> </w:t>
      </w:r>
      <w:r w:rsidRPr="002903C2">
        <w:rPr>
          <w:rFonts w:ascii="Times New Roman" w:eastAsia="Times New Roman" w:hAnsi="Times New Roman" w:cs="Times New Roman"/>
          <w:b/>
          <w:sz w:val="24"/>
          <w:szCs w:val="24"/>
          <w:lang w:eastAsia="sk-SK"/>
        </w:rPr>
        <w:t xml:space="preserve"> </w:t>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Sídlo</w:t>
      </w:r>
      <w:r w:rsidRPr="002903C2">
        <w:rPr>
          <w:rFonts w:ascii="Times New Roman" w:eastAsia="Times New Roman" w:hAnsi="Times New Roman" w:cs="Times New Roman"/>
          <w:sz w:val="24"/>
          <w:szCs w:val="24"/>
          <w:lang w:eastAsia="sk-SK"/>
        </w:rPr>
        <w:tab/>
        <w:t>:</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p>
    <w:p w:rsidR="002903C2" w:rsidRPr="002903C2" w:rsidRDefault="002903C2" w:rsidP="002903C2">
      <w:pPr>
        <w:spacing w:after="0" w:line="240" w:lineRule="auto"/>
        <w:rPr>
          <w:rFonts w:ascii="Times New Roman" w:eastAsia="Times New Roman" w:hAnsi="Times New Roman" w:cs="Times New Roman"/>
          <w:color w:val="0033CC"/>
          <w:sz w:val="24"/>
          <w:szCs w:val="24"/>
          <w:lang w:eastAsia="sk-SK"/>
        </w:rPr>
      </w:pPr>
      <w:r w:rsidRPr="002903C2">
        <w:rPr>
          <w:rFonts w:ascii="Times New Roman" w:eastAsia="Times New Roman" w:hAnsi="Times New Roman" w:cs="Times New Roman"/>
          <w:sz w:val="24"/>
          <w:szCs w:val="24"/>
          <w:lang w:eastAsia="sk-SK"/>
        </w:rPr>
        <w:t>IČO:</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Zastúpená:</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DIČ:</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Peňažný ústav:</w:t>
      </w:r>
      <w:r w:rsidRPr="002903C2">
        <w:rPr>
          <w:rFonts w:ascii="Times New Roman" w:eastAsia="Times New Roman" w:hAnsi="Times New Roman" w:cs="Times New Roman"/>
          <w:sz w:val="24"/>
          <w:szCs w:val="24"/>
          <w:lang w:eastAsia="sk-SK"/>
        </w:rPr>
        <w:tab/>
      </w:r>
    </w:p>
    <w:p w:rsidR="002903C2" w:rsidRPr="002903C2" w:rsidRDefault="002903C2" w:rsidP="002903C2">
      <w:pPr>
        <w:spacing w:after="0" w:line="240" w:lineRule="auto"/>
        <w:rPr>
          <w:rFonts w:ascii="Times New Roman" w:eastAsia="Times New Roman" w:hAnsi="Times New Roman" w:cs="Times New Roman"/>
          <w:color w:val="FF0000"/>
          <w:sz w:val="24"/>
          <w:szCs w:val="24"/>
          <w:lang w:eastAsia="sk-SK"/>
        </w:rPr>
      </w:pPr>
      <w:r w:rsidRPr="002903C2">
        <w:rPr>
          <w:rFonts w:ascii="Times New Roman" w:eastAsia="Times New Roman" w:hAnsi="Times New Roman" w:cs="Times New Roman"/>
          <w:sz w:val="24"/>
          <w:szCs w:val="24"/>
          <w:lang w:eastAsia="sk-SK"/>
        </w:rPr>
        <w:t>Číslo účtu:</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BIC:</w:t>
      </w:r>
      <w:r w:rsidRPr="002903C2">
        <w:rPr>
          <w:rFonts w:ascii="Times New Roman" w:eastAsia="Times New Roman" w:hAnsi="Times New Roman" w:cs="Times New Roman"/>
          <w:sz w:val="24"/>
          <w:szCs w:val="24"/>
          <w:lang w:eastAsia="sk-SK"/>
        </w:rPr>
        <w:tab/>
      </w:r>
      <w:r w:rsidRPr="002903C2">
        <w:rPr>
          <w:rFonts w:ascii="Times New Roman" w:eastAsia="Times New Roman" w:hAnsi="Times New Roman" w:cs="Times New Roman"/>
          <w:sz w:val="24"/>
          <w:szCs w:val="24"/>
          <w:lang w:eastAsia="sk-SK"/>
        </w:rPr>
        <w:tab/>
        <w:t xml:space="preserve">            </w:t>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ako žiadateľom a príjemcom dotácie (ďalej len „príjemca“). </w:t>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za nasledovných, zmluvnými stranami dohodnutých podmienok: </w:t>
      </w: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center"/>
        <w:rPr>
          <w:rFonts w:ascii="Times New Roman" w:eastAsia="Times New Roman" w:hAnsi="Times New Roman" w:cs="Times New Roman"/>
          <w:b/>
          <w:sz w:val="24"/>
          <w:szCs w:val="20"/>
          <w:lang w:eastAsia="sk-SK"/>
        </w:rPr>
      </w:pPr>
      <w:r w:rsidRPr="002903C2">
        <w:rPr>
          <w:rFonts w:ascii="Times New Roman" w:eastAsia="Times New Roman" w:hAnsi="Times New Roman" w:cs="Times New Roman"/>
          <w:b/>
          <w:sz w:val="24"/>
          <w:szCs w:val="20"/>
          <w:lang w:eastAsia="sk-SK"/>
        </w:rPr>
        <w:lastRenderedPageBreak/>
        <w:t xml:space="preserve">Článok I </w:t>
      </w:r>
    </w:p>
    <w:p w:rsidR="002903C2" w:rsidRPr="002903C2" w:rsidRDefault="002903C2" w:rsidP="002903C2">
      <w:pPr>
        <w:spacing w:after="0" w:line="240" w:lineRule="auto"/>
        <w:jc w:val="center"/>
        <w:rPr>
          <w:rFonts w:ascii="Times New Roman" w:eastAsia="Times New Roman" w:hAnsi="Times New Roman" w:cs="Times New Roman"/>
          <w:b/>
          <w:sz w:val="24"/>
          <w:szCs w:val="20"/>
          <w:lang w:eastAsia="sk-SK"/>
        </w:rPr>
      </w:pPr>
      <w:r w:rsidRPr="002903C2">
        <w:rPr>
          <w:rFonts w:ascii="Times New Roman" w:eastAsia="Times New Roman" w:hAnsi="Times New Roman" w:cs="Times New Roman"/>
          <w:b/>
          <w:sz w:val="24"/>
          <w:szCs w:val="20"/>
          <w:lang w:eastAsia="sk-SK"/>
        </w:rPr>
        <w:t xml:space="preserve">Predmet a účel zmluvy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1. Predmetom tejto zmluvy  je úprava zmluvných podmienok, práv a povinností zmluvných strán pri poskytnutí dotácie na účel podpory sociálnych a kultúrnych potrieb a riešenia mimoriadne nepriaznivých situácií rómskej komunity podľa  schváleného projektu „........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                                             .“(ďalej len „projekt“) v sume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b/>
          <w:sz w:val="24"/>
          <w:szCs w:val="24"/>
          <w:lang w:eastAsia="sk-SK"/>
        </w:rPr>
        <w:t>,00 eur</w:t>
      </w:r>
      <w:r w:rsidRPr="002903C2">
        <w:rPr>
          <w:rFonts w:ascii="Times New Roman" w:eastAsia="Times New Roman" w:hAnsi="Times New Roman" w:cs="Times New Roman"/>
          <w:sz w:val="24"/>
          <w:szCs w:val="24"/>
          <w:lang w:eastAsia="sk-SK"/>
        </w:rPr>
        <w:t xml:space="preserve"> (slovom: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eur) (ďalej len „dotácia“).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2. Poskytovateľ sa zaväzuje poskytnúť dotáciu zo štátneho rozpočtu Slovenskej republiky prostredníctvom kapitoly Ministerstva vnútra Slovenskej republiky podľa ustanovení § 8a zákona č. 523/2004 Z. z. a zákona č. 526/2010 Z. z. o príjemcovi v sume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,00 eur (slovom: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eur), v súlade s podmienkami tejto zmluvy na realizáciu projektu uvedeného v odseku 1 tohto článku zmluvy, v súlade so zákonom č. </w:t>
      </w:r>
      <w:r w:rsidR="00491BBB">
        <w:rPr>
          <w:rFonts w:ascii="Times New Roman" w:eastAsia="Times New Roman" w:hAnsi="Times New Roman" w:cs="Times New Roman"/>
          <w:sz w:val="24"/>
          <w:szCs w:val="24"/>
          <w:lang w:eastAsia="sk-SK"/>
        </w:rPr>
        <w:t>333/2017</w:t>
      </w:r>
      <w:r w:rsidRPr="002903C2">
        <w:rPr>
          <w:rFonts w:ascii="Times New Roman" w:eastAsia="Times New Roman" w:hAnsi="Times New Roman" w:cs="Times New Roman"/>
          <w:sz w:val="24"/>
          <w:szCs w:val="24"/>
          <w:lang w:eastAsia="sk-SK"/>
        </w:rPr>
        <w:t xml:space="preserve">  Z. z</w:t>
      </w:r>
      <w:r w:rsidR="00127633">
        <w:rPr>
          <w:rFonts w:ascii="Times New Roman" w:eastAsia="Times New Roman" w:hAnsi="Times New Roman" w:cs="Times New Roman"/>
          <w:sz w:val="24"/>
          <w:szCs w:val="24"/>
          <w:lang w:eastAsia="sk-SK"/>
        </w:rPr>
        <w:t>. o štátnom rozpočte na rok 201</w:t>
      </w:r>
      <w:r w:rsidR="00491BBB">
        <w:rPr>
          <w:rFonts w:ascii="Times New Roman" w:eastAsia="Times New Roman" w:hAnsi="Times New Roman" w:cs="Times New Roman"/>
          <w:sz w:val="24"/>
          <w:szCs w:val="24"/>
          <w:lang w:eastAsia="sk-SK"/>
        </w:rPr>
        <w:t>8</w:t>
      </w:r>
      <w:r w:rsidRPr="002903C2">
        <w:rPr>
          <w:rFonts w:ascii="Times New Roman" w:eastAsia="Times New Roman" w:hAnsi="Times New Roman" w:cs="Times New Roman"/>
          <w:sz w:val="24"/>
          <w:szCs w:val="24"/>
          <w:lang w:eastAsia="sk-SK"/>
        </w:rPr>
        <w:t>, a  na základe schváleného rozpisu záväzných ukazovateľ</w:t>
      </w:r>
      <w:r w:rsidR="00127633">
        <w:rPr>
          <w:rFonts w:ascii="Times New Roman" w:eastAsia="Times New Roman" w:hAnsi="Times New Roman" w:cs="Times New Roman"/>
          <w:sz w:val="24"/>
          <w:szCs w:val="24"/>
          <w:lang w:eastAsia="sk-SK"/>
        </w:rPr>
        <w:t>ov štátneho rozpočtu na rok 201</w:t>
      </w:r>
      <w:r w:rsidR="00491BBB">
        <w:rPr>
          <w:rFonts w:ascii="Times New Roman" w:eastAsia="Times New Roman" w:hAnsi="Times New Roman" w:cs="Times New Roman"/>
          <w:sz w:val="24"/>
          <w:szCs w:val="24"/>
          <w:lang w:eastAsia="sk-SK"/>
        </w:rPr>
        <w:t>8</w:t>
      </w:r>
      <w:r w:rsidRPr="002903C2">
        <w:rPr>
          <w:rFonts w:ascii="Times New Roman" w:eastAsia="Times New Roman" w:hAnsi="Times New Roman" w:cs="Times New Roman"/>
          <w:sz w:val="24"/>
          <w:szCs w:val="24"/>
          <w:lang w:eastAsia="sk-SK"/>
        </w:rPr>
        <w:t>. Štruktúrovaný rozpočet projektu tvorí Prílohu č. 1 tejto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3. Príjemca sa zaväzuje použiť dotáciu vo výške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b/>
          <w:sz w:val="24"/>
          <w:szCs w:val="24"/>
          <w:lang w:eastAsia="sk-SK"/>
        </w:rPr>
        <w:t xml:space="preserve">.,00 eur (slovom: </w:t>
      </w:r>
      <w:r w:rsidRPr="002903C2">
        <w:rPr>
          <w:rFonts w:ascii="Times New Roman" w:eastAsia="Times New Roman" w:hAnsi="Times New Roman" w:cs="Times New Roman"/>
          <w:b/>
          <w:sz w:val="24"/>
          <w:szCs w:val="24"/>
          <w:u w:val="dotted"/>
          <w:lang w:eastAsia="sk-SK"/>
        </w:rPr>
        <w:t xml:space="preserve">         </w:t>
      </w:r>
      <w:r w:rsidRPr="002903C2">
        <w:rPr>
          <w:rFonts w:ascii="Times New Roman" w:eastAsia="Times New Roman" w:hAnsi="Times New Roman" w:cs="Times New Roman"/>
          <w:b/>
          <w:sz w:val="24"/>
          <w:szCs w:val="24"/>
          <w:lang w:eastAsia="sk-SK"/>
        </w:rPr>
        <w:t xml:space="preserve">eur) </w:t>
      </w:r>
      <w:r w:rsidRPr="002903C2">
        <w:rPr>
          <w:rFonts w:ascii="Times New Roman" w:eastAsia="Times New Roman" w:hAnsi="Times New Roman" w:cs="Times New Roman"/>
          <w:b/>
          <w:sz w:val="24"/>
          <w:szCs w:val="24"/>
          <w:lang w:eastAsia="sk-SK"/>
        </w:rPr>
        <w:br/>
        <w:t xml:space="preserve">na úhradu bežných výdavkov a vo výške </w:t>
      </w:r>
      <w:r w:rsidRPr="002903C2">
        <w:rPr>
          <w:rFonts w:ascii="Times New Roman" w:eastAsia="Times New Roman" w:hAnsi="Times New Roman" w:cs="Times New Roman"/>
          <w:b/>
          <w:sz w:val="24"/>
          <w:szCs w:val="24"/>
          <w:u w:val="dotted"/>
          <w:lang w:eastAsia="sk-SK"/>
        </w:rPr>
        <w:t xml:space="preserve">           </w:t>
      </w:r>
      <w:r w:rsidRPr="002903C2">
        <w:rPr>
          <w:rFonts w:ascii="Times New Roman" w:eastAsia="Times New Roman" w:hAnsi="Times New Roman" w:cs="Times New Roman"/>
          <w:b/>
          <w:sz w:val="24"/>
          <w:szCs w:val="24"/>
          <w:lang w:eastAsia="sk-SK"/>
        </w:rPr>
        <w:t xml:space="preserve">,00 eur (slovom: </w:t>
      </w:r>
      <w:r w:rsidRPr="002903C2">
        <w:rPr>
          <w:rFonts w:ascii="Times New Roman" w:eastAsia="Times New Roman" w:hAnsi="Times New Roman" w:cs="Times New Roman"/>
          <w:b/>
          <w:sz w:val="24"/>
          <w:szCs w:val="24"/>
          <w:u w:val="dotted"/>
          <w:lang w:eastAsia="sk-SK"/>
        </w:rPr>
        <w:t xml:space="preserve">             </w:t>
      </w:r>
      <w:r w:rsidRPr="002903C2">
        <w:rPr>
          <w:rFonts w:ascii="Times New Roman" w:eastAsia="Times New Roman" w:hAnsi="Times New Roman" w:cs="Times New Roman"/>
          <w:b/>
          <w:sz w:val="24"/>
          <w:szCs w:val="24"/>
          <w:lang w:eastAsia="sk-SK"/>
        </w:rPr>
        <w:t>eur) na úhradu kapitálových výdavkov</w:t>
      </w:r>
      <w:r w:rsidRPr="002903C2">
        <w:rPr>
          <w:rFonts w:ascii="Times New Roman" w:eastAsia="Times New Roman" w:hAnsi="Times New Roman" w:cs="Times New Roman"/>
          <w:sz w:val="24"/>
          <w:szCs w:val="24"/>
          <w:lang w:eastAsia="sk-SK"/>
        </w:rPr>
        <w:t xml:space="preserve"> s účelovým určením na realizáciu projektu</w:t>
      </w:r>
      <w:r w:rsidRPr="002903C2">
        <w:rPr>
          <w:rFonts w:ascii="Times New Roman" w:eastAsia="Times New Roman" w:hAnsi="Times New Roman" w:cs="Times New Roman"/>
          <w:sz w:val="24"/>
          <w:szCs w:val="24"/>
          <w:lang w:eastAsia="sk-SK"/>
        </w:rPr>
        <w:br/>
        <w:t xml:space="preserve">s celkovým rozpočtom  projektu v sume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,00 eur (slovom: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eur).</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4. Poskytnutie dotácie je účelovo viazané na realizáciu schváleného projektu  v súlade             s </w:t>
      </w:r>
      <w:r w:rsidRPr="00A061B1">
        <w:rPr>
          <w:rFonts w:ascii="Times New Roman" w:eastAsia="Times New Roman" w:hAnsi="Times New Roman" w:cs="Times New Roman"/>
          <w:sz w:val="24"/>
          <w:szCs w:val="24"/>
          <w:lang w:eastAsia="sk-SK"/>
        </w:rPr>
        <w:t>§ 2 písm.</w:t>
      </w:r>
      <w:r w:rsidR="00D1111B" w:rsidRPr="00A061B1">
        <w:rPr>
          <w:rFonts w:ascii="Times New Roman" w:eastAsia="Times New Roman" w:hAnsi="Times New Roman" w:cs="Times New Roman"/>
          <w:sz w:val="24"/>
          <w:szCs w:val="24"/>
          <w:lang w:eastAsia="sk-SK"/>
        </w:rPr>
        <w:t xml:space="preserve"> </w:t>
      </w:r>
      <w:r w:rsidR="00127633" w:rsidRPr="00A061B1">
        <w:rPr>
          <w:rFonts w:ascii="Times New Roman" w:eastAsia="Times New Roman" w:hAnsi="Times New Roman" w:cs="Times New Roman"/>
          <w:sz w:val="24"/>
          <w:szCs w:val="24"/>
          <w:lang w:eastAsia="sk-SK"/>
        </w:rPr>
        <w:t>i</w:t>
      </w:r>
      <w:r w:rsidRPr="00A061B1">
        <w:rPr>
          <w:rFonts w:ascii="Times New Roman" w:eastAsia="Times New Roman" w:hAnsi="Times New Roman" w:cs="Times New Roman"/>
          <w:sz w:val="24"/>
          <w:szCs w:val="24"/>
          <w:lang w:eastAsia="sk-SK"/>
        </w:rPr>
        <w:t>)</w:t>
      </w:r>
      <w:r w:rsidR="00D1111B">
        <w:rPr>
          <w:rFonts w:ascii="Times New Roman" w:eastAsia="Times New Roman" w:hAnsi="Times New Roman" w:cs="Times New Roman"/>
          <w:sz w:val="24"/>
          <w:szCs w:val="24"/>
          <w:u w:val="dotted"/>
          <w:lang w:eastAsia="sk-SK"/>
        </w:rPr>
        <w:t xml:space="preserve"> </w:t>
      </w:r>
      <w:r w:rsidR="00D1111B" w:rsidRPr="00A061B1">
        <w:rPr>
          <w:rFonts w:ascii="Times New Roman" w:eastAsia="Times New Roman" w:hAnsi="Times New Roman" w:cs="Times New Roman"/>
          <w:sz w:val="24"/>
          <w:szCs w:val="24"/>
          <w:lang w:eastAsia="sk-SK"/>
        </w:rPr>
        <w:t>a § 2a písm</w:t>
      </w:r>
      <w:r w:rsidR="00D1111B">
        <w:rPr>
          <w:rFonts w:ascii="Times New Roman" w:eastAsia="Times New Roman" w:hAnsi="Times New Roman" w:cs="Times New Roman"/>
          <w:sz w:val="24"/>
          <w:szCs w:val="24"/>
          <w:u w:val="dotted"/>
          <w:lang w:eastAsia="sk-SK"/>
        </w:rPr>
        <w:t>.  )</w:t>
      </w:r>
      <w:r w:rsidRPr="00E85FAD">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zákona č. 526/2010 Z.z.. na účel</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w:t>
      </w:r>
    </w:p>
    <w:p w:rsidR="002903C2" w:rsidRDefault="002903C2" w:rsidP="002903C2">
      <w:pPr>
        <w:spacing w:after="0" w:line="240" w:lineRule="auto"/>
        <w:jc w:val="both"/>
        <w:rPr>
          <w:rFonts w:ascii="Times New Roman" w:eastAsia="Times New Roman" w:hAnsi="Times New Roman" w:cs="Times New Roman"/>
          <w:sz w:val="24"/>
          <w:szCs w:val="24"/>
          <w:lang w:eastAsia="sk-SK"/>
        </w:rPr>
      </w:pPr>
    </w:p>
    <w:p w:rsidR="00621F71" w:rsidRDefault="00621F71" w:rsidP="002903C2">
      <w:pPr>
        <w:spacing w:after="0" w:line="240" w:lineRule="auto"/>
        <w:jc w:val="both"/>
        <w:rPr>
          <w:rFonts w:ascii="Times New Roman" w:eastAsia="Times New Roman" w:hAnsi="Times New Roman" w:cs="Times New Roman"/>
          <w:sz w:val="24"/>
          <w:szCs w:val="24"/>
          <w:lang w:eastAsia="sk-SK"/>
        </w:rPr>
      </w:pPr>
    </w:p>
    <w:p w:rsidR="00621F71" w:rsidRPr="002903C2" w:rsidRDefault="00621F71"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Článok II</w:t>
      </w: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Práva a povinnosti zmluvných strán</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 Príjemca sa zaväzuje dotáciu použiť na uvedený účel a realizovať projekt, na financovanie ktorého boli prostriedky dotácie poskytnuté. Príjemca zodpovedá za efektívne a hospodárne použitie dotácie. Príjemca sa zaručuje vykonať všetky potrebné kroky pre zabezpečenie udržateľnosti projektu.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2.  Príjemca sa zaväzuje, že </w:t>
      </w:r>
      <w:r w:rsidR="00C53EAC" w:rsidRPr="00C53EAC">
        <w:rPr>
          <w:rFonts w:ascii="Times New Roman" w:eastAsia="Times New Roman" w:hAnsi="Times New Roman" w:cs="Times New Roman"/>
          <w:sz w:val="24"/>
          <w:szCs w:val="24"/>
          <w:lang w:eastAsia="sk-SK"/>
        </w:rPr>
        <w:t xml:space="preserve">z vlastných prostriedkov alebo z iných ako verejných prostriedkov </w:t>
      </w:r>
      <w:r w:rsidRPr="002903C2">
        <w:rPr>
          <w:rFonts w:ascii="Times New Roman" w:eastAsia="Times New Roman" w:hAnsi="Times New Roman" w:cs="Times New Roman"/>
          <w:sz w:val="24"/>
          <w:szCs w:val="24"/>
          <w:lang w:eastAsia="sk-SK"/>
        </w:rPr>
        <w:t xml:space="preserve">bude spolufinancovať najmenej ............ % výdavkov  </w:t>
      </w:r>
      <w:r w:rsidR="00C53EAC" w:rsidRPr="00C53EAC">
        <w:rPr>
          <w:rFonts w:ascii="Times New Roman" w:eastAsia="Times New Roman" w:hAnsi="Times New Roman" w:cs="Times New Roman"/>
          <w:sz w:val="24"/>
          <w:szCs w:val="24"/>
          <w:lang w:eastAsia="sk-SK"/>
        </w:rPr>
        <w:t xml:space="preserve">z celkových výdavkov </w:t>
      </w:r>
      <w:r w:rsidRPr="002903C2">
        <w:rPr>
          <w:rFonts w:ascii="Times New Roman" w:eastAsia="Times New Roman" w:hAnsi="Times New Roman" w:cs="Times New Roman"/>
          <w:sz w:val="24"/>
          <w:szCs w:val="24"/>
          <w:vertAlign w:val="superscript"/>
          <w:lang w:eastAsia="sk-SK"/>
        </w:rPr>
        <w:footnoteReference w:id="1"/>
      </w:r>
      <w:r w:rsidRPr="002903C2">
        <w:rPr>
          <w:rFonts w:ascii="Times New Roman" w:eastAsia="Times New Roman" w:hAnsi="Times New Roman" w:cs="Times New Roman"/>
          <w:sz w:val="24"/>
          <w:szCs w:val="24"/>
          <w:vertAlign w:val="superscript"/>
          <w:lang w:eastAsia="sk-SK"/>
        </w:rPr>
        <w:t>)</w:t>
      </w:r>
      <w:r w:rsidRPr="002903C2">
        <w:rPr>
          <w:rFonts w:ascii="Times New Roman" w:eastAsia="Times New Roman" w:hAnsi="Times New Roman" w:cs="Times New Roman"/>
          <w:sz w:val="24"/>
          <w:szCs w:val="24"/>
          <w:lang w:eastAsia="sk-SK"/>
        </w:rPr>
        <w:t xml:space="preserve"> Za</w:t>
      </w:r>
      <w:r w:rsidR="00E844B3">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 xml:space="preserve">vlastné </w:t>
      </w:r>
      <w:r w:rsidR="00461260">
        <w:rPr>
          <w:rFonts w:ascii="Times New Roman" w:eastAsia="Times New Roman" w:hAnsi="Times New Roman" w:cs="Times New Roman"/>
          <w:sz w:val="24"/>
          <w:szCs w:val="24"/>
          <w:lang w:eastAsia="sk-SK"/>
        </w:rPr>
        <w:t>prostriedky</w:t>
      </w:r>
      <w:r w:rsidRPr="002903C2">
        <w:rPr>
          <w:rFonts w:ascii="Times New Roman" w:eastAsia="Times New Roman" w:hAnsi="Times New Roman" w:cs="Times New Roman"/>
          <w:sz w:val="24"/>
          <w:szCs w:val="24"/>
          <w:lang w:eastAsia="sk-SK"/>
        </w:rPr>
        <w:t>, alebo iné</w:t>
      </w:r>
      <w:r w:rsidR="00E844B3">
        <w:rPr>
          <w:rFonts w:ascii="Times New Roman" w:eastAsia="Times New Roman" w:hAnsi="Times New Roman" w:cs="Times New Roman"/>
          <w:sz w:val="24"/>
          <w:szCs w:val="24"/>
          <w:lang w:eastAsia="sk-SK"/>
        </w:rPr>
        <w:t xml:space="preserve"> ako verejné </w:t>
      </w:r>
      <w:r w:rsidR="00461260">
        <w:rPr>
          <w:rFonts w:ascii="Times New Roman" w:eastAsia="Times New Roman" w:hAnsi="Times New Roman" w:cs="Times New Roman"/>
          <w:sz w:val="24"/>
          <w:szCs w:val="24"/>
          <w:lang w:eastAsia="sk-SK"/>
        </w:rPr>
        <w:t>prostriedky</w:t>
      </w:r>
      <w:r w:rsidR="00E844B3">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sa nepovažujú dotácie zo štátneho rozpočtu získané z rozpočtovej kapitoly poskytovateľa, alebo iných rozpočtových kapitol štátneho rozpočtu alebo z rozpočtu verejnej správy, pokiaľ príjemca dotácie nie je subjektom verejnej správy a použije prostriedky vlastného rozpočtu.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3. Príjemca sa zaväzuje, že v prípade poskytnutia dotácie v nižšej sume ako je uvedená             v žiadosti o poskytnutie dotácie alebo v tejto zmluve, zabezpečí realizáciu ci</w:t>
      </w:r>
      <w:r w:rsidR="00496D31">
        <w:rPr>
          <w:rFonts w:ascii="Times New Roman" w:eastAsia="Times New Roman" w:hAnsi="Times New Roman" w:cs="Times New Roman"/>
          <w:sz w:val="24"/>
          <w:szCs w:val="24"/>
          <w:lang w:eastAsia="sk-SK"/>
        </w:rPr>
        <w:t>eľov podľa schváleného projektu</w:t>
      </w:r>
      <w:r w:rsidR="006A0743">
        <w:rPr>
          <w:rFonts w:ascii="Times New Roman" w:eastAsia="Times New Roman" w:hAnsi="Times New Roman" w:cs="Times New Roman"/>
          <w:sz w:val="24"/>
          <w:szCs w:val="24"/>
          <w:lang w:eastAsia="sk-SK"/>
        </w:rPr>
        <w:t>. V tomto prípade, pokiaľ bola poskytnutá nižšia suma dotácie, úmerné zníženie</w:t>
      </w:r>
      <w:r w:rsidR="00CC314D">
        <w:rPr>
          <w:rFonts w:ascii="Times New Roman" w:eastAsia="Times New Roman" w:hAnsi="Times New Roman" w:cs="Times New Roman"/>
          <w:sz w:val="24"/>
          <w:szCs w:val="24"/>
          <w:lang w:eastAsia="sk-SK"/>
        </w:rPr>
        <w:t xml:space="preserve"> </w:t>
      </w:r>
      <w:r w:rsidR="00CC314D" w:rsidRPr="00CC314D">
        <w:rPr>
          <w:rFonts w:ascii="Times New Roman" w:eastAsia="Times New Roman" w:hAnsi="Times New Roman" w:cs="Times New Roman"/>
          <w:sz w:val="24"/>
          <w:szCs w:val="24"/>
          <w:lang w:eastAsia="sk-SK"/>
        </w:rPr>
        <w:t>spolufinancovani</w:t>
      </w:r>
      <w:r w:rsidR="00CC314D">
        <w:rPr>
          <w:rFonts w:ascii="Times New Roman" w:eastAsia="Times New Roman" w:hAnsi="Times New Roman" w:cs="Times New Roman"/>
          <w:sz w:val="24"/>
          <w:szCs w:val="24"/>
          <w:lang w:eastAsia="sk-SK"/>
        </w:rPr>
        <w:t>a</w:t>
      </w:r>
      <w:r w:rsidR="00CC314D" w:rsidRPr="00CC314D">
        <w:rPr>
          <w:rFonts w:ascii="Times New Roman" w:eastAsia="Times New Roman" w:hAnsi="Times New Roman" w:cs="Times New Roman"/>
          <w:sz w:val="24"/>
          <w:szCs w:val="24"/>
          <w:lang w:eastAsia="sk-SK"/>
        </w:rPr>
        <w:t xml:space="preserve"> z vlastných prostriedkov alebo z iných ako verejných prostriedkov</w:t>
      </w:r>
      <w:r w:rsidR="00E84D10">
        <w:rPr>
          <w:rFonts w:ascii="Times New Roman" w:eastAsia="Times New Roman" w:hAnsi="Times New Roman" w:cs="Times New Roman"/>
          <w:sz w:val="24"/>
          <w:szCs w:val="24"/>
          <w:lang w:eastAsia="sk-SK"/>
        </w:rPr>
        <w:t xml:space="preserve">, úmerné k výške dotácie je </w:t>
      </w:r>
      <w:r w:rsidR="00DF567D">
        <w:rPr>
          <w:rFonts w:ascii="Times New Roman" w:eastAsia="Times New Roman" w:hAnsi="Times New Roman" w:cs="Times New Roman"/>
          <w:sz w:val="24"/>
          <w:szCs w:val="24"/>
          <w:lang w:eastAsia="sk-SK"/>
        </w:rPr>
        <w:t xml:space="preserve">záväzne </w:t>
      </w:r>
      <w:r w:rsidR="00E84D10">
        <w:rPr>
          <w:rFonts w:ascii="Times New Roman" w:eastAsia="Times New Roman" w:hAnsi="Times New Roman" w:cs="Times New Roman"/>
          <w:sz w:val="24"/>
          <w:szCs w:val="24"/>
          <w:lang w:eastAsia="sk-SK"/>
        </w:rPr>
        <w:t>uvedené v</w:t>
      </w:r>
      <w:r w:rsidR="00DF567D">
        <w:rPr>
          <w:rFonts w:ascii="Times New Roman" w:eastAsia="Times New Roman" w:hAnsi="Times New Roman" w:cs="Times New Roman"/>
          <w:sz w:val="24"/>
          <w:szCs w:val="24"/>
          <w:lang w:eastAsia="sk-SK"/>
        </w:rPr>
        <w:t> Prílohe č. 1 tejto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4. Účel poskytnutia dotácie podľa  čl. I tejto zmluvy nie je možné meniť. V rámci jednotlivých položiek štruktúrovaného rozpočtu projektu je príjemca oprávnený vykonať zmenu štruktúry výdavkov do výšky 15 %, pričom celková výška kapitálových výdavkov a celková výška bežných výdavkov musí byť zachovaná, v tomto prípade sa nevyžaduje dodatok k tejto zmluve. Zmena štruktúry výdavkov vyššia ako 15 % v rámci jednotlivých položiek štruktúrovaného rozpočtu projektu je možná len na základe písomného dodatku        k tejto  zmluve.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5. Príjemca je povinný poskytnutú dotáciu viesť v peňažnom ústave a na účte uvedenom v časti zmluvné strany, príjemca.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6. Príjemca nie je oprávnený dotáciu ani jej časť poskytnúť na úhradu záväzkov                        z predchádzajúcich rozpočtových rokov, refundáciu výdavkov uhradených                               v predchádzajúcich rozpočtových rokov, úhradu výdavkov na správu žiadateľa, úhradu výdavkov nezahrnutých do rozpočtu, na úhradu nájomného podľa zmluvy o nájme veci           s právom kúpy prenajatej veci, a na splácanie úverov, pôžičiek a úrokov z prijatých úverov a pôžičiek. Príjemca rovnako nie je oprávnený finančné prostriedky z poskytnutej dotácie poskytnúť tretej osobe ako pôžičku, dar, úver, terminovaný vklad alebo platbu ktorá</w:t>
      </w:r>
      <w:r w:rsidR="00D7482C">
        <w:rPr>
          <w:rFonts w:ascii="Times New Roman" w:eastAsia="Times New Roman" w:hAnsi="Times New Roman" w:cs="Times New Roman"/>
          <w:sz w:val="24"/>
          <w:szCs w:val="24"/>
          <w:lang w:eastAsia="sk-SK"/>
        </w:rPr>
        <w:t xml:space="preserve"> nesúvisí s účelom tejto zmluvy, alebo </w:t>
      </w:r>
      <w:r w:rsidR="00D7482C" w:rsidRPr="00D7482C">
        <w:rPr>
          <w:rFonts w:ascii="Times New Roman" w:eastAsia="Times New Roman" w:hAnsi="Times New Roman" w:cs="Times New Roman"/>
          <w:sz w:val="24"/>
          <w:szCs w:val="24"/>
          <w:lang w:eastAsia="sk-SK"/>
        </w:rPr>
        <w:t>použi</w:t>
      </w:r>
      <w:r w:rsidR="00D7482C">
        <w:rPr>
          <w:rFonts w:ascii="Times New Roman" w:eastAsia="Times New Roman" w:hAnsi="Times New Roman" w:cs="Times New Roman"/>
          <w:sz w:val="24"/>
          <w:szCs w:val="24"/>
          <w:lang w:eastAsia="sk-SK"/>
        </w:rPr>
        <w:t>ť</w:t>
      </w:r>
      <w:r w:rsidR="00D7482C" w:rsidRPr="00D7482C">
        <w:rPr>
          <w:rFonts w:ascii="Times New Roman" w:eastAsia="Times New Roman" w:hAnsi="Times New Roman" w:cs="Times New Roman"/>
          <w:sz w:val="24"/>
          <w:szCs w:val="24"/>
          <w:lang w:eastAsia="sk-SK"/>
        </w:rPr>
        <w:t xml:space="preserve"> v rozpore so zákazom ustanoveným vo všeobecne záväznom predpise uverejnenom v Zbierke zákonov</w:t>
      </w:r>
      <w:r w:rsidR="00D7482C">
        <w:rPr>
          <w:rFonts w:ascii="Times New Roman" w:eastAsia="Times New Roman" w:hAnsi="Times New Roman" w:cs="Times New Roman"/>
          <w:sz w:val="24"/>
          <w:szCs w:val="24"/>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7. Príjemca berie na vedomie, že oprávnené výdavky sú výdavky, ktoré priamo súvisia                s realizáciou projektu ustanoveného v tejto zmluve.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8. Príjemca berie na vedomie, že neoprávnené výdavky sú všetky výdavky, ktoré sú                v rozpore s podmienkou uvedenou v odseku 6 a/alebo 7 tohto článku </w:t>
      </w:r>
      <w:r w:rsidR="0024542C">
        <w:rPr>
          <w:rFonts w:ascii="Times New Roman" w:eastAsia="Times New Roman" w:hAnsi="Times New Roman" w:cs="Times New Roman"/>
          <w:sz w:val="24"/>
          <w:szCs w:val="24"/>
          <w:lang w:eastAsia="sk-SK"/>
        </w:rPr>
        <w:t xml:space="preserve">tejto </w:t>
      </w:r>
      <w:r w:rsidRPr="002903C2">
        <w:rPr>
          <w:rFonts w:ascii="Times New Roman" w:eastAsia="Times New Roman" w:hAnsi="Times New Roman" w:cs="Times New Roman"/>
          <w:sz w:val="24"/>
          <w:szCs w:val="24"/>
          <w:lang w:eastAsia="sk-SK"/>
        </w:rPr>
        <w:t>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9. Poskytovateľ dotácie je oprávnený počas realizácie projektu overiť plnenie projektu a použitie dotácie v súlade s dohodnutým účelom ich použitia. Príjemca je povinný na žiadosť poskytovateľa, alebo iného orgánu oprávneného na výkon kontroly podľa osobitného všeobecne záväzného právneho predpisu</w:t>
      </w:r>
      <w:r w:rsidRPr="002903C2">
        <w:rPr>
          <w:rFonts w:ascii="Times New Roman" w:eastAsia="Times New Roman" w:hAnsi="Times New Roman" w:cs="Times New Roman"/>
          <w:sz w:val="24"/>
          <w:szCs w:val="24"/>
          <w:vertAlign w:val="superscript"/>
          <w:lang w:eastAsia="sk-SK"/>
        </w:rPr>
        <w:footnoteReference w:id="2"/>
      </w:r>
      <w:r w:rsidRPr="002903C2">
        <w:rPr>
          <w:rFonts w:ascii="Times New Roman" w:eastAsia="Times New Roman" w:hAnsi="Times New Roman" w:cs="Times New Roman"/>
          <w:sz w:val="24"/>
          <w:szCs w:val="24"/>
          <w:vertAlign w:val="superscript"/>
          <w:lang w:eastAsia="sk-SK"/>
        </w:rPr>
        <w:t>)</w:t>
      </w:r>
      <w:r w:rsidRPr="002903C2">
        <w:rPr>
          <w:rFonts w:ascii="Times New Roman" w:eastAsia="Times New Roman" w:hAnsi="Times New Roman" w:cs="Times New Roman"/>
          <w:sz w:val="24"/>
          <w:szCs w:val="24"/>
          <w:lang w:eastAsia="sk-SK"/>
        </w:rPr>
        <w:t xml:space="preserve"> preukázať účel použitia dotácie poskytnutej zo štátneho rozpočtu listinnými dôkazmi, ktorých obsah dokazuje skutočnosti vzťahujúce sa na použitie dotácie. Za týmto účelom sa zaväzuje príjemca poskytnúť poskytovateľovi alebo inému oprávnenému orgánu, ktorým je Ministerstvo financií Slovenskej republiky, alebo iný orgán ustanovený všeobecne záväznými právnymi predpismi, plnú súčin</w:t>
      </w:r>
      <w:r w:rsidR="006802E0">
        <w:rPr>
          <w:rFonts w:ascii="Times New Roman" w:eastAsia="Times New Roman" w:hAnsi="Times New Roman" w:cs="Times New Roman"/>
          <w:sz w:val="24"/>
          <w:szCs w:val="24"/>
          <w:lang w:eastAsia="sk-SK"/>
        </w:rPr>
        <w:t xml:space="preserve">nosť potrebnú na výkon kontroly, najmä na </w:t>
      </w:r>
      <w:r w:rsidR="00881573">
        <w:rPr>
          <w:rFonts w:ascii="Times New Roman" w:eastAsia="Times New Roman" w:hAnsi="Times New Roman" w:cs="Times New Roman"/>
          <w:sz w:val="24"/>
          <w:szCs w:val="24"/>
          <w:lang w:eastAsia="sk-SK"/>
        </w:rPr>
        <w:t xml:space="preserve">overenie </w:t>
      </w:r>
      <w:r w:rsidR="00881573" w:rsidRPr="00881573">
        <w:rPr>
          <w:rFonts w:ascii="Times New Roman" w:eastAsia="Times New Roman" w:hAnsi="Times New Roman" w:cs="Times New Roman"/>
          <w:sz w:val="24"/>
          <w:szCs w:val="24"/>
          <w:lang w:eastAsia="sk-SK"/>
        </w:rPr>
        <w:t>hospodárnosti, efektívnosti,</w:t>
      </w:r>
      <w:r w:rsidR="00881573">
        <w:rPr>
          <w:rFonts w:ascii="Times New Roman" w:eastAsia="Times New Roman" w:hAnsi="Times New Roman" w:cs="Times New Roman"/>
          <w:sz w:val="24"/>
          <w:szCs w:val="24"/>
          <w:lang w:eastAsia="sk-SK"/>
        </w:rPr>
        <w:t xml:space="preserve"> </w:t>
      </w:r>
      <w:r w:rsidR="00881573" w:rsidRPr="00881573">
        <w:rPr>
          <w:rFonts w:ascii="Times New Roman" w:eastAsia="Times New Roman" w:hAnsi="Times New Roman" w:cs="Times New Roman"/>
          <w:sz w:val="24"/>
          <w:szCs w:val="24"/>
          <w:lang w:eastAsia="sk-SK"/>
        </w:rPr>
        <w:t>účinnosti a účelnosti finančných operácií</w:t>
      </w:r>
      <w:r w:rsidR="00881573">
        <w:rPr>
          <w:rFonts w:ascii="Times New Roman" w:eastAsia="Times New Roman" w:hAnsi="Times New Roman" w:cs="Times New Roman"/>
          <w:sz w:val="24"/>
          <w:szCs w:val="24"/>
          <w:lang w:eastAsia="sk-SK"/>
        </w:rPr>
        <w:t>, p</w:t>
      </w:r>
      <w:r w:rsidR="002C2461">
        <w:rPr>
          <w:rFonts w:ascii="Times New Roman" w:eastAsia="Times New Roman" w:hAnsi="Times New Roman" w:cs="Times New Roman"/>
          <w:sz w:val="24"/>
          <w:szCs w:val="24"/>
          <w:lang w:eastAsia="sk-SK"/>
        </w:rPr>
        <w:t>ri hospodárení so sumou dotácie,</w:t>
      </w:r>
      <w:r w:rsidR="002C2461" w:rsidRPr="002C2461">
        <w:t xml:space="preserve"> </w:t>
      </w:r>
      <w:r w:rsidR="002C2461" w:rsidRPr="002C2461">
        <w:rPr>
          <w:rFonts w:ascii="Times New Roman" w:eastAsia="Times New Roman" w:hAnsi="Times New Roman" w:cs="Times New Roman"/>
          <w:sz w:val="24"/>
          <w:szCs w:val="24"/>
          <w:lang w:eastAsia="sk-SK"/>
        </w:rPr>
        <w:t>až do</w:t>
      </w:r>
      <w:r w:rsidR="002C2461">
        <w:rPr>
          <w:rFonts w:ascii="Times New Roman" w:eastAsia="Times New Roman" w:hAnsi="Times New Roman" w:cs="Times New Roman"/>
          <w:sz w:val="24"/>
          <w:szCs w:val="24"/>
          <w:lang w:eastAsia="sk-SK"/>
        </w:rPr>
        <w:t xml:space="preserve"> jej</w:t>
      </w:r>
      <w:r w:rsidR="002C2461" w:rsidRPr="002C2461">
        <w:rPr>
          <w:rFonts w:ascii="Times New Roman" w:eastAsia="Times New Roman" w:hAnsi="Times New Roman" w:cs="Times New Roman"/>
          <w:sz w:val="24"/>
          <w:szCs w:val="24"/>
          <w:lang w:eastAsia="sk-SK"/>
        </w:rPr>
        <w:t xml:space="preserve"> konečného </w:t>
      </w:r>
      <w:proofErr w:type="spellStart"/>
      <w:r w:rsidR="002C2461" w:rsidRPr="002C2461">
        <w:rPr>
          <w:rFonts w:ascii="Times New Roman" w:eastAsia="Times New Roman" w:hAnsi="Times New Roman" w:cs="Times New Roman"/>
          <w:sz w:val="24"/>
          <w:szCs w:val="24"/>
          <w:lang w:eastAsia="sk-SK"/>
        </w:rPr>
        <w:t>vysporiadania</w:t>
      </w:r>
      <w:proofErr w:type="spellEnd"/>
      <w:r w:rsidR="002C2461" w:rsidRPr="002C2461">
        <w:rPr>
          <w:rFonts w:ascii="Times New Roman" w:eastAsia="Times New Roman" w:hAnsi="Times New Roman" w:cs="Times New Roman"/>
          <w:sz w:val="24"/>
          <w:szCs w:val="24"/>
          <w:lang w:eastAsia="sk-SK"/>
        </w:rPr>
        <w:t>, zúčtovania, dosiahnutia a udržania výsledkov a</w:t>
      </w:r>
      <w:r w:rsidR="00280C20">
        <w:rPr>
          <w:rFonts w:ascii="Times New Roman" w:eastAsia="Times New Roman" w:hAnsi="Times New Roman" w:cs="Times New Roman"/>
          <w:sz w:val="24"/>
          <w:szCs w:val="24"/>
          <w:lang w:eastAsia="sk-SK"/>
        </w:rPr>
        <w:t> </w:t>
      </w:r>
      <w:r w:rsidR="002C2461" w:rsidRPr="002C2461">
        <w:rPr>
          <w:rFonts w:ascii="Times New Roman" w:eastAsia="Times New Roman" w:hAnsi="Times New Roman" w:cs="Times New Roman"/>
          <w:sz w:val="24"/>
          <w:szCs w:val="24"/>
          <w:lang w:eastAsia="sk-SK"/>
        </w:rPr>
        <w:t>cieľov</w:t>
      </w:r>
      <w:r w:rsidR="00280C20">
        <w:rPr>
          <w:rFonts w:ascii="Times New Roman" w:eastAsia="Times New Roman" w:hAnsi="Times New Roman" w:cs="Times New Roman"/>
          <w:sz w:val="24"/>
          <w:szCs w:val="24"/>
          <w:lang w:eastAsia="sk-SK"/>
        </w:rPr>
        <w:t xml:space="preserve"> poskytnutej dotácie.</w:t>
      </w:r>
      <w:r w:rsidR="002C2461">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 xml:space="preserve">Príjemca dotácie sa zaväzuje, že dodrží všetky povinnosti, ktoré mu vyplývajú </w:t>
      </w:r>
      <w:r w:rsidR="008D6FDE" w:rsidRPr="008D6FDE">
        <w:rPr>
          <w:rFonts w:ascii="Times New Roman" w:eastAsia="Times New Roman" w:hAnsi="Times New Roman" w:cs="Times New Roman"/>
          <w:sz w:val="24"/>
          <w:szCs w:val="24"/>
          <w:lang w:eastAsia="sk-SK"/>
        </w:rPr>
        <w:t>zo zákona č. 357/2015 Z. z. o finančnej kontrole a audite a o zmene a doplnení niektorých zákonov (ďalej len „zákon č. 357/2015 Z. z.“), osobitne povinnosti pri základnej finančnej kontrole, administratívnej finančnej kontrol</w:t>
      </w:r>
      <w:r w:rsidR="003E638D">
        <w:rPr>
          <w:rFonts w:ascii="Times New Roman" w:eastAsia="Times New Roman" w:hAnsi="Times New Roman" w:cs="Times New Roman"/>
          <w:sz w:val="24"/>
          <w:szCs w:val="24"/>
          <w:lang w:eastAsia="sk-SK"/>
        </w:rPr>
        <w:t>e, finančnej kontrole na mieste.</w:t>
      </w:r>
      <w:r w:rsidR="000E4F84">
        <w:rPr>
          <w:rFonts w:ascii="Times New Roman" w:eastAsia="Times New Roman" w:hAnsi="Times New Roman" w:cs="Times New Roman"/>
          <w:sz w:val="24"/>
          <w:szCs w:val="24"/>
          <w:lang w:eastAsia="sk-SK"/>
        </w:rPr>
        <w:t xml:space="preserve"> Súčasne príjemca prehlasuje, že všetky d</w:t>
      </w:r>
      <w:r w:rsidR="00C65F94">
        <w:rPr>
          <w:rFonts w:ascii="Times New Roman" w:eastAsia="Times New Roman" w:hAnsi="Times New Roman" w:cs="Times New Roman"/>
          <w:sz w:val="24"/>
          <w:szCs w:val="24"/>
          <w:lang w:eastAsia="sk-SK"/>
        </w:rPr>
        <w:t>o</w:t>
      </w:r>
      <w:r w:rsidR="000E4F84">
        <w:rPr>
          <w:rFonts w:ascii="Times New Roman" w:eastAsia="Times New Roman" w:hAnsi="Times New Roman" w:cs="Times New Roman"/>
          <w:sz w:val="24"/>
          <w:szCs w:val="24"/>
          <w:lang w:eastAsia="sk-SK"/>
        </w:rPr>
        <w:t>klady</w:t>
      </w:r>
      <w:r w:rsidR="00C65F94">
        <w:rPr>
          <w:rFonts w:ascii="Times New Roman" w:eastAsia="Times New Roman" w:hAnsi="Times New Roman" w:cs="Times New Roman"/>
          <w:sz w:val="24"/>
          <w:szCs w:val="24"/>
          <w:lang w:eastAsia="sk-SK"/>
        </w:rPr>
        <w:t xml:space="preserve"> predložené v</w:t>
      </w:r>
      <w:r w:rsidR="00C25F82">
        <w:rPr>
          <w:rFonts w:ascii="Times New Roman" w:eastAsia="Times New Roman" w:hAnsi="Times New Roman" w:cs="Times New Roman"/>
          <w:sz w:val="24"/>
          <w:szCs w:val="24"/>
          <w:lang w:eastAsia="sk-SK"/>
        </w:rPr>
        <w:t> </w:t>
      </w:r>
      <w:r w:rsidR="00C65F94">
        <w:rPr>
          <w:rFonts w:ascii="Times New Roman" w:eastAsia="Times New Roman" w:hAnsi="Times New Roman" w:cs="Times New Roman"/>
          <w:sz w:val="24"/>
          <w:szCs w:val="24"/>
          <w:lang w:eastAsia="sk-SK"/>
        </w:rPr>
        <w:t>žiadosti</w:t>
      </w:r>
      <w:r w:rsidR="00C25F82">
        <w:rPr>
          <w:rFonts w:ascii="Times New Roman" w:eastAsia="Times New Roman" w:hAnsi="Times New Roman" w:cs="Times New Roman"/>
          <w:sz w:val="24"/>
          <w:szCs w:val="24"/>
          <w:lang w:eastAsia="sk-SK"/>
        </w:rPr>
        <w:t>,</w:t>
      </w:r>
      <w:r w:rsidR="009012B9">
        <w:rPr>
          <w:rFonts w:ascii="Times New Roman" w:eastAsia="Times New Roman" w:hAnsi="Times New Roman" w:cs="Times New Roman"/>
          <w:sz w:val="24"/>
          <w:szCs w:val="24"/>
          <w:lang w:eastAsia="sk-SK"/>
        </w:rPr>
        <w:t xml:space="preserve"> </w:t>
      </w:r>
      <w:r w:rsidR="000E4F84">
        <w:rPr>
          <w:rFonts w:ascii="Times New Roman" w:eastAsia="Times New Roman" w:hAnsi="Times New Roman" w:cs="Times New Roman"/>
          <w:sz w:val="24"/>
          <w:szCs w:val="24"/>
          <w:lang w:eastAsia="sk-SK"/>
        </w:rPr>
        <w:t>k administratívnej finančnej kontrole, ako podmienke k</w:t>
      </w:r>
      <w:r w:rsidR="009012B9">
        <w:rPr>
          <w:rFonts w:ascii="Times New Roman" w:eastAsia="Times New Roman" w:hAnsi="Times New Roman" w:cs="Times New Roman"/>
          <w:sz w:val="24"/>
          <w:szCs w:val="24"/>
          <w:lang w:eastAsia="sk-SK"/>
        </w:rPr>
        <w:t> poskytnutiu sumy dotácie na základe tejto zmluvy</w:t>
      </w:r>
      <w:r w:rsidR="000E4F84">
        <w:rPr>
          <w:rFonts w:ascii="Times New Roman" w:eastAsia="Times New Roman" w:hAnsi="Times New Roman" w:cs="Times New Roman"/>
          <w:sz w:val="24"/>
          <w:szCs w:val="24"/>
          <w:lang w:eastAsia="sk-SK"/>
        </w:rPr>
        <w:t>, sú pravé a pravdivé.</w:t>
      </w:r>
    </w:p>
    <w:p w:rsidR="008D6FDE" w:rsidRPr="002903C2" w:rsidRDefault="008D6FDE"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10. Príjemca je povinný bezodkladne oznámiť poskytovateľovi zmeny v údajoch identifikujúcich jeho osobu ako príjemcu dotácie, zmeny majúce vplyv na jeho právne postavenie, zmeny kontaktných údajov a zmeny majúce vplyv na doručovanie písomností. Rovnako je povinný oznámiť poskytovateľovi zmenu tých údajov, ktoré preukázal                   v listinných dokladoch tvoriacich prílohu žiadosti o poskytnutie dotácie a skutočností dotýkajúcich sa účelu tejto zmluvy, predmetu tejto zmluvy</w:t>
      </w:r>
      <w:r w:rsidR="00DC6C24">
        <w:rPr>
          <w:rFonts w:ascii="Times New Roman" w:eastAsia="Times New Roman" w:hAnsi="Times New Roman" w:cs="Times New Roman"/>
          <w:sz w:val="24"/>
          <w:szCs w:val="24"/>
          <w:lang w:eastAsia="sk-SK"/>
        </w:rPr>
        <w:t>,</w:t>
      </w:r>
      <w:r w:rsidRPr="002903C2">
        <w:rPr>
          <w:rFonts w:ascii="Times New Roman" w:eastAsia="Times New Roman" w:hAnsi="Times New Roman" w:cs="Times New Roman"/>
          <w:sz w:val="24"/>
          <w:szCs w:val="24"/>
          <w:lang w:eastAsia="sk-SK"/>
        </w:rPr>
        <w:t xml:space="preserve"> alebo realizovateľnosti projektu, najmä  skutočnosti ktoré robia predmet tejto zmluvy alebo dosiahnutie účelu tejto zmluvy vrátane uskutočnenia projektu nemožným.</w:t>
      </w:r>
      <w:r w:rsidR="0016791B">
        <w:rPr>
          <w:rFonts w:ascii="Times New Roman" w:eastAsia="Times New Roman" w:hAnsi="Times New Roman" w:cs="Times New Roman"/>
          <w:sz w:val="24"/>
          <w:szCs w:val="24"/>
          <w:lang w:eastAsia="sk-SK"/>
        </w:rPr>
        <w:t xml:space="preserve"> V prípade </w:t>
      </w:r>
      <w:r w:rsidR="003E2F34">
        <w:rPr>
          <w:rFonts w:ascii="Times New Roman" w:eastAsia="Times New Roman" w:hAnsi="Times New Roman" w:cs="Times New Roman"/>
          <w:sz w:val="24"/>
          <w:szCs w:val="24"/>
          <w:lang w:eastAsia="sk-SK"/>
        </w:rPr>
        <w:t>potreby zabránenia škodovému následku</w:t>
      </w:r>
      <w:r w:rsidR="0016791B">
        <w:rPr>
          <w:rFonts w:ascii="Times New Roman" w:eastAsia="Times New Roman" w:hAnsi="Times New Roman" w:cs="Times New Roman"/>
          <w:sz w:val="24"/>
          <w:szCs w:val="24"/>
          <w:lang w:eastAsia="sk-SK"/>
        </w:rPr>
        <w:t xml:space="preserve"> môže príjemca oznámiť uvedené skutočnosti aj elektronicky.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8617F3">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11. </w:t>
      </w:r>
      <w:r w:rsidR="00B470C2">
        <w:rPr>
          <w:rFonts w:ascii="Times New Roman" w:eastAsia="Times New Roman" w:hAnsi="Times New Roman" w:cs="Times New Roman"/>
          <w:sz w:val="24"/>
          <w:szCs w:val="24"/>
          <w:lang w:eastAsia="sk-SK"/>
        </w:rPr>
        <w:t>Poskytovateľ a príjemca si na základ</w:t>
      </w:r>
      <w:r w:rsidR="00BD788A">
        <w:rPr>
          <w:rFonts w:ascii="Times New Roman" w:eastAsia="Times New Roman" w:hAnsi="Times New Roman" w:cs="Times New Roman"/>
          <w:sz w:val="24"/>
          <w:szCs w:val="24"/>
          <w:lang w:eastAsia="sk-SK"/>
        </w:rPr>
        <w:t>e</w:t>
      </w:r>
      <w:r w:rsidR="00B470C2">
        <w:rPr>
          <w:rFonts w:ascii="Times New Roman" w:eastAsia="Times New Roman" w:hAnsi="Times New Roman" w:cs="Times New Roman"/>
          <w:sz w:val="24"/>
          <w:szCs w:val="24"/>
          <w:lang w:eastAsia="sk-SK"/>
        </w:rPr>
        <w:t xml:space="preserve"> výzvy dohodli</w:t>
      </w:r>
      <w:r w:rsidR="00CD094E">
        <w:rPr>
          <w:rFonts w:ascii="Times New Roman" w:eastAsia="Times New Roman" w:hAnsi="Times New Roman" w:cs="Times New Roman"/>
          <w:sz w:val="24"/>
          <w:szCs w:val="24"/>
          <w:lang w:eastAsia="sk-SK"/>
        </w:rPr>
        <w:t xml:space="preserve"> ako rozhodujúci </w:t>
      </w:r>
      <w:r w:rsidR="00B470C2">
        <w:rPr>
          <w:rFonts w:ascii="Times New Roman" w:eastAsia="Times New Roman" w:hAnsi="Times New Roman" w:cs="Times New Roman"/>
          <w:sz w:val="24"/>
          <w:szCs w:val="24"/>
          <w:lang w:eastAsia="sk-SK"/>
        </w:rPr>
        <w:t xml:space="preserve"> listinný styk</w:t>
      </w:r>
      <w:r w:rsidR="00CD094E">
        <w:rPr>
          <w:rFonts w:ascii="Times New Roman" w:eastAsia="Times New Roman" w:hAnsi="Times New Roman" w:cs="Times New Roman"/>
          <w:sz w:val="24"/>
          <w:szCs w:val="24"/>
          <w:lang w:eastAsia="sk-SK"/>
        </w:rPr>
        <w:t xml:space="preserve"> a listinnú formu dokumentov.</w:t>
      </w:r>
      <w:r w:rsidR="00B470C2">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Písomnosti súvisiace s realizáciou tejto zmluvy určené pre poskytovateľa, príjemca dotácie doručuje preukazným odovzdaním na prepravu poskytovateľovi poštovej služby, alebo osobným doručením na podateľňu poskytovateľa. Adresa pre doručovanie písomností a účtovných dokladov je Ministerstvo vnútra Slovenskej republiky, Úrad splnomocnenca vlády Slovenskej republiky pre rómske komunity, Pribinova 2, 812 29 Bratislava, pokiaľ z ďalších ustanovení tejto zmluvy nevyplýva inak.  Písomnosť príjemcu pre účely právnych vzťahov vyplývajúcich z tejto zmluvy sa považuje za doručenú, ak je doručená na uvedenú adresu poskytovateľa. Posúdenie zachovania lehoty pre splnenie povinnosti predkladania písomnosti odosielaných príjemcom sa posudzuje podľa všeobecne záväzných právnych predpisov.</w:t>
      </w:r>
      <w:r w:rsidR="00FF314C">
        <w:rPr>
          <w:rFonts w:ascii="Times New Roman" w:eastAsia="Times New Roman" w:hAnsi="Times New Roman" w:cs="Times New Roman"/>
          <w:sz w:val="24"/>
          <w:szCs w:val="24"/>
          <w:lang w:eastAsia="sk-SK"/>
        </w:rPr>
        <w:t xml:space="preserve"> Ustanovenie § </w:t>
      </w:r>
      <w:r w:rsidR="00B470C2">
        <w:rPr>
          <w:rFonts w:ascii="Times New Roman" w:eastAsia="Times New Roman" w:hAnsi="Times New Roman" w:cs="Times New Roman"/>
          <w:sz w:val="24"/>
          <w:szCs w:val="24"/>
          <w:lang w:eastAsia="sk-SK"/>
        </w:rPr>
        <w:t>25</w:t>
      </w:r>
      <w:r w:rsidR="005C0C9D">
        <w:rPr>
          <w:rFonts w:ascii="Times New Roman" w:eastAsia="Times New Roman" w:hAnsi="Times New Roman" w:cs="Times New Roman"/>
          <w:sz w:val="24"/>
          <w:szCs w:val="24"/>
          <w:lang w:eastAsia="sk-SK"/>
        </w:rPr>
        <w:t xml:space="preserve"> ods. 1 zákona č. 305/2013 Z. z. </w:t>
      </w:r>
      <w:r w:rsidR="005C0C9D" w:rsidRPr="005C0C9D">
        <w:rPr>
          <w:rFonts w:ascii="Times New Roman" w:eastAsia="Times New Roman" w:hAnsi="Times New Roman" w:cs="Times New Roman"/>
          <w:sz w:val="24"/>
          <w:szCs w:val="24"/>
          <w:lang w:eastAsia="sk-SK"/>
        </w:rPr>
        <w:t>o elektronickej podobe výkonu pôsobnosti orgánov ver</w:t>
      </w:r>
      <w:r w:rsidR="005C0C9D">
        <w:rPr>
          <w:rFonts w:ascii="Times New Roman" w:eastAsia="Times New Roman" w:hAnsi="Times New Roman" w:cs="Times New Roman"/>
          <w:sz w:val="24"/>
          <w:szCs w:val="24"/>
          <w:lang w:eastAsia="sk-SK"/>
        </w:rPr>
        <w:t xml:space="preserve">ejnej moci a o zmene a doplnení </w:t>
      </w:r>
      <w:r w:rsidR="005C0C9D" w:rsidRPr="005C0C9D">
        <w:rPr>
          <w:rFonts w:ascii="Times New Roman" w:eastAsia="Times New Roman" w:hAnsi="Times New Roman" w:cs="Times New Roman"/>
          <w:sz w:val="24"/>
          <w:szCs w:val="24"/>
          <w:lang w:eastAsia="sk-SK"/>
        </w:rPr>
        <w:t xml:space="preserve">niektorých zákonov (zákon o </w:t>
      </w:r>
      <w:proofErr w:type="spellStart"/>
      <w:r w:rsidR="005C0C9D" w:rsidRPr="005C0C9D">
        <w:rPr>
          <w:rFonts w:ascii="Times New Roman" w:eastAsia="Times New Roman" w:hAnsi="Times New Roman" w:cs="Times New Roman"/>
          <w:sz w:val="24"/>
          <w:szCs w:val="24"/>
          <w:lang w:eastAsia="sk-SK"/>
        </w:rPr>
        <w:t>e-Governmente</w:t>
      </w:r>
      <w:proofErr w:type="spellEnd"/>
      <w:r w:rsidR="005C0C9D" w:rsidRPr="005C0C9D">
        <w:rPr>
          <w:rFonts w:ascii="Times New Roman" w:eastAsia="Times New Roman" w:hAnsi="Times New Roman" w:cs="Times New Roman"/>
          <w:sz w:val="24"/>
          <w:szCs w:val="24"/>
          <w:lang w:eastAsia="sk-SK"/>
        </w:rPr>
        <w:t>)</w:t>
      </w:r>
      <w:r w:rsidR="005C0C9D">
        <w:rPr>
          <w:rFonts w:ascii="Times New Roman" w:eastAsia="Times New Roman" w:hAnsi="Times New Roman" w:cs="Times New Roman"/>
          <w:sz w:val="24"/>
          <w:szCs w:val="24"/>
          <w:lang w:eastAsia="sk-SK"/>
        </w:rPr>
        <w:t xml:space="preserve"> </w:t>
      </w:r>
      <w:r w:rsidR="00F008FC">
        <w:rPr>
          <w:rFonts w:ascii="Times New Roman" w:eastAsia="Times New Roman" w:hAnsi="Times New Roman" w:cs="Times New Roman"/>
          <w:sz w:val="24"/>
          <w:szCs w:val="24"/>
          <w:lang w:eastAsia="sk-SK"/>
        </w:rPr>
        <w:t>v znení neskorších predpisov</w:t>
      </w:r>
      <w:r w:rsidR="00FC1F41">
        <w:rPr>
          <w:rFonts w:ascii="Times New Roman" w:eastAsia="Times New Roman" w:hAnsi="Times New Roman" w:cs="Times New Roman"/>
          <w:sz w:val="24"/>
          <w:szCs w:val="24"/>
          <w:lang w:eastAsia="sk-SK"/>
        </w:rPr>
        <w:t xml:space="preserve"> (ďalej len </w:t>
      </w:r>
      <w:r w:rsidR="00690172">
        <w:rPr>
          <w:rFonts w:ascii="Times New Roman" w:eastAsia="Times New Roman" w:hAnsi="Times New Roman" w:cs="Times New Roman"/>
          <w:sz w:val="24"/>
          <w:szCs w:val="24"/>
          <w:lang w:eastAsia="sk-SK"/>
        </w:rPr>
        <w:t>„</w:t>
      </w:r>
      <w:r w:rsidR="00FC1F41">
        <w:rPr>
          <w:rFonts w:ascii="Times New Roman" w:eastAsia="Times New Roman" w:hAnsi="Times New Roman" w:cs="Times New Roman"/>
          <w:sz w:val="24"/>
          <w:szCs w:val="24"/>
          <w:lang w:eastAsia="sk-SK"/>
        </w:rPr>
        <w:t>zákon č. 305/2013 Z. z.</w:t>
      </w:r>
      <w:r w:rsidR="00690172">
        <w:rPr>
          <w:rFonts w:ascii="Times New Roman" w:eastAsia="Times New Roman" w:hAnsi="Times New Roman" w:cs="Times New Roman"/>
          <w:sz w:val="24"/>
          <w:szCs w:val="24"/>
          <w:lang w:eastAsia="sk-SK"/>
        </w:rPr>
        <w:t>“</w:t>
      </w:r>
      <w:r w:rsidR="00FC1F41">
        <w:rPr>
          <w:rFonts w:ascii="Times New Roman" w:eastAsia="Times New Roman" w:hAnsi="Times New Roman" w:cs="Times New Roman"/>
          <w:sz w:val="24"/>
          <w:szCs w:val="24"/>
          <w:lang w:eastAsia="sk-SK"/>
        </w:rPr>
        <w:t>)</w:t>
      </w:r>
      <w:r w:rsidR="00F008FC">
        <w:rPr>
          <w:rFonts w:ascii="Times New Roman" w:eastAsia="Times New Roman" w:hAnsi="Times New Roman" w:cs="Times New Roman"/>
          <w:sz w:val="24"/>
          <w:szCs w:val="24"/>
          <w:lang w:eastAsia="sk-SK"/>
        </w:rPr>
        <w:t xml:space="preserve"> </w:t>
      </w:r>
      <w:r w:rsidR="005C0C9D">
        <w:rPr>
          <w:rFonts w:ascii="Times New Roman" w:eastAsia="Times New Roman" w:hAnsi="Times New Roman" w:cs="Times New Roman"/>
          <w:sz w:val="24"/>
          <w:szCs w:val="24"/>
          <w:lang w:eastAsia="sk-SK"/>
        </w:rPr>
        <w:t>môže príjemca použiť le</w:t>
      </w:r>
      <w:r w:rsidR="00F008FC">
        <w:rPr>
          <w:rFonts w:ascii="Times New Roman" w:eastAsia="Times New Roman" w:hAnsi="Times New Roman" w:cs="Times New Roman"/>
          <w:sz w:val="24"/>
          <w:szCs w:val="24"/>
          <w:lang w:eastAsia="sk-SK"/>
        </w:rPr>
        <w:t>n</w:t>
      </w:r>
      <w:r w:rsidR="005C0C9D">
        <w:rPr>
          <w:rFonts w:ascii="Times New Roman" w:eastAsia="Times New Roman" w:hAnsi="Times New Roman" w:cs="Times New Roman"/>
          <w:sz w:val="24"/>
          <w:szCs w:val="24"/>
          <w:lang w:eastAsia="sk-SK"/>
        </w:rPr>
        <w:t xml:space="preserve"> vtedy, ak je v ďalších častiach tejto zmluvy ustanovený aj elektronický spôsob doručo</w:t>
      </w:r>
      <w:r w:rsidR="00F008FC">
        <w:rPr>
          <w:rFonts w:ascii="Times New Roman" w:eastAsia="Times New Roman" w:hAnsi="Times New Roman" w:cs="Times New Roman"/>
          <w:sz w:val="24"/>
          <w:szCs w:val="24"/>
          <w:lang w:eastAsia="sk-SK"/>
        </w:rPr>
        <w:t>vania</w:t>
      </w:r>
      <w:r w:rsidR="00104B66">
        <w:rPr>
          <w:rFonts w:ascii="Times New Roman" w:eastAsia="Times New Roman" w:hAnsi="Times New Roman" w:cs="Times New Roman"/>
          <w:sz w:val="24"/>
          <w:szCs w:val="24"/>
          <w:lang w:eastAsia="sk-SK"/>
        </w:rPr>
        <w:t xml:space="preserve"> </w:t>
      </w:r>
      <w:r w:rsidR="009D08CB">
        <w:rPr>
          <w:rFonts w:ascii="Times New Roman" w:eastAsia="Times New Roman" w:hAnsi="Times New Roman" w:cs="Times New Roman"/>
          <w:sz w:val="24"/>
          <w:szCs w:val="24"/>
          <w:lang w:eastAsia="sk-SK"/>
        </w:rPr>
        <w:t>(</w:t>
      </w:r>
      <w:r w:rsidR="00104B66">
        <w:rPr>
          <w:rFonts w:ascii="Times New Roman" w:eastAsia="Times New Roman" w:hAnsi="Times New Roman" w:cs="Times New Roman"/>
          <w:sz w:val="24"/>
          <w:szCs w:val="24"/>
          <w:lang w:eastAsia="sk-SK"/>
        </w:rPr>
        <w:t>vo forme e-mailu</w:t>
      </w:r>
      <w:r w:rsidR="0008382D" w:rsidRPr="0008382D">
        <w:rPr>
          <w:rFonts w:ascii="Times New Roman" w:eastAsia="Times New Roman" w:hAnsi="Times New Roman" w:cs="Times New Roman"/>
          <w:sz w:val="24"/>
          <w:szCs w:val="24"/>
          <w:lang w:eastAsia="sk-SK"/>
        </w:rPr>
        <w:t xml:space="preserve"> </w:t>
      </w:r>
      <w:r w:rsidR="0008382D">
        <w:rPr>
          <w:rFonts w:ascii="Times New Roman" w:eastAsia="Times New Roman" w:hAnsi="Times New Roman" w:cs="Times New Roman"/>
          <w:sz w:val="24"/>
          <w:szCs w:val="24"/>
          <w:lang w:eastAsia="sk-SK"/>
        </w:rPr>
        <w:t>napr. avízo</w:t>
      </w:r>
      <w:r w:rsidR="00E91959">
        <w:rPr>
          <w:rFonts w:ascii="Times New Roman" w:eastAsia="Times New Roman" w:hAnsi="Times New Roman" w:cs="Times New Roman"/>
          <w:sz w:val="24"/>
          <w:szCs w:val="24"/>
          <w:lang w:eastAsia="sk-SK"/>
        </w:rPr>
        <w:t>)</w:t>
      </w:r>
      <w:r w:rsidR="00104B66">
        <w:rPr>
          <w:rFonts w:ascii="Times New Roman" w:eastAsia="Times New Roman" w:hAnsi="Times New Roman" w:cs="Times New Roman"/>
          <w:sz w:val="24"/>
          <w:szCs w:val="24"/>
          <w:lang w:eastAsia="sk-SK"/>
        </w:rPr>
        <w:t>,</w:t>
      </w:r>
      <w:r w:rsidR="00A04251">
        <w:rPr>
          <w:rFonts w:ascii="Times New Roman" w:eastAsia="Times New Roman" w:hAnsi="Times New Roman" w:cs="Times New Roman"/>
          <w:sz w:val="24"/>
          <w:szCs w:val="24"/>
          <w:lang w:eastAsia="sk-SK"/>
        </w:rPr>
        <w:t xml:space="preserve"> </w:t>
      </w:r>
      <w:r w:rsidR="0008382D">
        <w:rPr>
          <w:rFonts w:ascii="Times New Roman" w:eastAsia="Times New Roman" w:hAnsi="Times New Roman" w:cs="Times New Roman"/>
          <w:sz w:val="24"/>
          <w:szCs w:val="24"/>
          <w:lang w:eastAsia="sk-SK"/>
        </w:rPr>
        <w:t xml:space="preserve">alebo </w:t>
      </w:r>
      <w:r w:rsidR="00A04251">
        <w:rPr>
          <w:rFonts w:ascii="Times New Roman" w:eastAsia="Times New Roman" w:hAnsi="Times New Roman" w:cs="Times New Roman"/>
          <w:sz w:val="24"/>
          <w:szCs w:val="24"/>
          <w:lang w:eastAsia="sk-SK"/>
        </w:rPr>
        <w:t>bez elektronického úradného formulára</w:t>
      </w:r>
      <w:r w:rsidR="0008382D">
        <w:rPr>
          <w:rFonts w:ascii="Times New Roman" w:eastAsia="Times New Roman" w:hAnsi="Times New Roman" w:cs="Times New Roman"/>
          <w:sz w:val="24"/>
          <w:szCs w:val="24"/>
          <w:lang w:eastAsia="sk-SK"/>
        </w:rPr>
        <w:t>, ak sa na tom strany dohodnú.</w:t>
      </w:r>
      <w:r w:rsidR="006773D9">
        <w:rPr>
          <w:rFonts w:ascii="Times New Roman" w:eastAsia="Times New Roman" w:hAnsi="Times New Roman" w:cs="Times New Roman"/>
          <w:sz w:val="24"/>
          <w:szCs w:val="24"/>
          <w:lang w:eastAsia="sk-SK"/>
        </w:rPr>
        <w:t xml:space="preserve"> </w:t>
      </w:r>
      <w:r w:rsidR="006C2A8B">
        <w:rPr>
          <w:rFonts w:ascii="Times New Roman" w:eastAsia="Times New Roman" w:hAnsi="Times New Roman" w:cs="Times New Roman"/>
          <w:sz w:val="24"/>
          <w:szCs w:val="24"/>
          <w:lang w:eastAsia="sk-SK"/>
        </w:rPr>
        <w:t>V prípade, ak príjemcovi bol v priebehu realizácie tejto zmluvy vydaný len elektronický dokument</w:t>
      </w:r>
      <w:r w:rsidR="00616423">
        <w:rPr>
          <w:rFonts w:ascii="Times New Roman" w:eastAsia="Times New Roman" w:hAnsi="Times New Roman" w:cs="Times New Roman"/>
          <w:sz w:val="24"/>
          <w:szCs w:val="24"/>
          <w:lang w:eastAsia="sk-SK"/>
        </w:rPr>
        <w:t>/faktúra</w:t>
      </w:r>
      <w:r w:rsidR="00971E00">
        <w:rPr>
          <w:rFonts w:ascii="Times New Roman" w:eastAsia="Times New Roman" w:hAnsi="Times New Roman" w:cs="Times New Roman"/>
          <w:sz w:val="24"/>
          <w:szCs w:val="24"/>
          <w:lang w:eastAsia="sk-SK"/>
        </w:rPr>
        <w:t xml:space="preserve"> podľa § 71 ods. 1 písm. b) zákona </w:t>
      </w:r>
      <w:r w:rsidR="006E1CF4">
        <w:rPr>
          <w:rFonts w:ascii="Times New Roman" w:eastAsia="Times New Roman" w:hAnsi="Times New Roman" w:cs="Times New Roman"/>
          <w:sz w:val="24"/>
          <w:szCs w:val="24"/>
          <w:lang w:eastAsia="sk-SK"/>
        </w:rPr>
        <w:t xml:space="preserve"> </w:t>
      </w:r>
      <w:r w:rsidR="00971E00">
        <w:rPr>
          <w:rFonts w:ascii="Times New Roman" w:eastAsia="Times New Roman" w:hAnsi="Times New Roman" w:cs="Times New Roman"/>
          <w:sz w:val="24"/>
          <w:szCs w:val="24"/>
          <w:lang w:eastAsia="sk-SK"/>
        </w:rPr>
        <w:t xml:space="preserve">č. 222/2004 Z. z. </w:t>
      </w:r>
      <w:r w:rsidR="00AA2B44">
        <w:rPr>
          <w:rFonts w:ascii="Times New Roman" w:eastAsia="Times New Roman" w:hAnsi="Times New Roman" w:cs="Times New Roman"/>
          <w:sz w:val="24"/>
          <w:szCs w:val="24"/>
          <w:lang w:eastAsia="sk-SK"/>
        </w:rPr>
        <w:t>o dani z pridanej hodnoty v znení neskorších predpisov</w:t>
      </w:r>
      <w:r w:rsidR="006020FA">
        <w:rPr>
          <w:rFonts w:ascii="Times New Roman" w:eastAsia="Times New Roman" w:hAnsi="Times New Roman" w:cs="Times New Roman"/>
          <w:sz w:val="24"/>
          <w:szCs w:val="24"/>
          <w:lang w:eastAsia="sk-SK"/>
        </w:rPr>
        <w:t xml:space="preserve"> (ďalej len </w:t>
      </w:r>
      <w:r w:rsidR="00690172">
        <w:rPr>
          <w:rFonts w:ascii="Times New Roman" w:eastAsia="Times New Roman" w:hAnsi="Times New Roman" w:cs="Times New Roman"/>
          <w:sz w:val="24"/>
          <w:szCs w:val="24"/>
          <w:lang w:eastAsia="sk-SK"/>
        </w:rPr>
        <w:t>„</w:t>
      </w:r>
      <w:r w:rsidR="006020FA">
        <w:rPr>
          <w:rFonts w:ascii="Times New Roman" w:eastAsia="Times New Roman" w:hAnsi="Times New Roman" w:cs="Times New Roman"/>
          <w:sz w:val="24"/>
          <w:szCs w:val="24"/>
          <w:lang w:eastAsia="sk-SK"/>
        </w:rPr>
        <w:t>zákon č. 222/2004 Z. z.</w:t>
      </w:r>
      <w:r w:rsidR="00690172">
        <w:rPr>
          <w:rFonts w:ascii="Times New Roman" w:eastAsia="Times New Roman" w:hAnsi="Times New Roman" w:cs="Times New Roman"/>
          <w:sz w:val="24"/>
          <w:szCs w:val="24"/>
          <w:lang w:eastAsia="sk-SK"/>
        </w:rPr>
        <w:t>“</w:t>
      </w:r>
      <w:r w:rsidR="006020FA">
        <w:rPr>
          <w:rFonts w:ascii="Times New Roman" w:eastAsia="Times New Roman" w:hAnsi="Times New Roman" w:cs="Times New Roman"/>
          <w:sz w:val="24"/>
          <w:szCs w:val="24"/>
          <w:lang w:eastAsia="sk-SK"/>
        </w:rPr>
        <w:t>)</w:t>
      </w:r>
      <w:r w:rsidR="00AA2B44">
        <w:rPr>
          <w:rFonts w:ascii="Times New Roman" w:eastAsia="Times New Roman" w:hAnsi="Times New Roman" w:cs="Times New Roman"/>
          <w:sz w:val="24"/>
          <w:szCs w:val="24"/>
          <w:lang w:eastAsia="sk-SK"/>
        </w:rPr>
        <w:t>,</w:t>
      </w:r>
      <w:r w:rsidR="00971E00">
        <w:rPr>
          <w:rFonts w:ascii="Times New Roman" w:eastAsia="Times New Roman" w:hAnsi="Times New Roman" w:cs="Times New Roman"/>
          <w:sz w:val="24"/>
          <w:szCs w:val="24"/>
          <w:lang w:eastAsia="sk-SK"/>
        </w:rPr>
        <w:t xml:space="preserve"> </w:t>
      </w:r>
      <w:r w:rsidR="001474C6">
        <w:rPr>
          <w:rFonts w:ascii="Times New Roman" w:eastAsia="Times New Roman" w:hAnsi="Times New Roman" w:cs="Times New Roman"/>
          <w:sz w:val="24"/>
          <w:szCs w:val="24"/>
          <w:lang w:eastAsia="sk-SK"/>
        </w:rPr>
        <w:t>podmienkou uznania</w:t>
      </w:r>
      <w:r w:rsidR="005C223F">
        <w:rPr>
          <w:rFonts w:ascii="Times New Roman" w:eastAsia="Times New Roman" w:hAnsi="Times New Roman" w:cs="Times New Roman"/>
          <w:sz w:val="24"/>
          <w:szCs w:val="24"/>
          <w:lang w:eastAsia="sk-SK"/>
        </w:rPr>
        <w:t xml:space="preserve"> dokladu</w:t>
      </w:r>
      <w:r w:rsidR="001474C6">
        <w:rPr>
          <w:rFonts w:ascii="Times New Roman" w:eastAsia="Times New Roman" w:hAnsi="Times New Roman" w:cs="Times New Roman"/>
          <w:sz w:val="24"/>
          <w:szCs w:val="24"/>
          <w:lang w:eastAsia="sk-SK"/>
        </w:rPr>
        <w:t xml:space="preserve"> je form</w:t>
      </w:r>
      <w:r w:rsidR="00691616">
        <w:rPr>
          <w:rFonts w:ascii="Times New Roman" w:eastAsia="Times New Roman" w:hAnsi="Times New Roman" w:cs="Times New Roman"/>
          <w:sz w:val="24"/>
          <w:szCs w:val="24"/>
          <w:lang w:eastAsia="sk-SK"/>
        </w:rPr>
        <w:t>a</w:t>
      </w:r>
      <w:r w:rsidR="001474C6">
        <w:rPr>
          <w:rFonts w:ascii="Times New Roman" w:eastAsia="Times New Roman" w:hAnsi="Times New Roman" w:cs="Times New Roman"/>
          <w:sz w:val="24"/>
          <w:szCs w:val="24"/>
          <w:lang w:eastAsia="sk-SK"/>
        </w:rPr>
        <w:t xml:space="preserve"> uvedená v § 71 ods. 3 písm. b) zákona č. 222/2004 Z. z.</w:t>
      </w:r>
      <w:r w:rsidR="00691616">
        <w:rPr>
          <w:rFonts w:ascii="Times New Roman" w:eastAsia="Times New Roman" w:hAnsi="Times New Roman" w:cs="Times New Roman"/>
          <w:sz w:val="24"/>
          <w:szCs w:val="24"/>
          <w:lang w:eastAsia="sk-SK"/>
        </w:rPr>
        <w:t xml:space="preserve"> – </w:t>
      </w:r>
      <w:r w:rsidR="006020FA">
        <w:rPr>
          <w:rFonts w:ascii="Times New Roman" w:eastAsia="Times New Roman" w:hAnsi="Times New Roman" w:cs="Times New Roman"/>
          <w:sz w:val="24"/>
          <w:szCs w:val="24"/>
          <w:lang w:eastAsia="sk-SK"/>
        </w:rPr>
        <w:t xml:space="preserve">elektronická </w:t>
      </w:r>
      <w:r w:rsidR="00691616">
        <w:rPr>
          <w:rFonts w:ascii="Times New Roman" w:eastAsia="Times New Roman" w:hAnsi="Times New Roman" w:cs="Times New Roman"/>
          <w:sz w:val="24"/>
          <w:szCs w:val="24"/>
          <w:lang w:eastAsia="sk-SK"/>
        </w:rPr>
        <w:t>faktúra podpísaná</w:t>
      </w:r>
      <w:r w:rsidR="00616423">
        <w:rPr>
          <w:rFonts w:ascii="Times New Roman" w:eastAsia="Times New Roman" w:hAnsi="Times New Roman" w:cs="Times New Roman"/>
          <w:sz w:val="24"/>
          <w:szCs w:val="24"/>
          <w:lang w:eastAsia="sk-SK"/>
        </w:rPr>
        <w:t xml:space="preserve"> </w:t>
      </w:r>
      <w:r w:rsidR="00616423" w:rsidRPr="00616423">
        <w:rPr>
          <w:rFonts w:ascii="Times New Roman" w:eastAsia="Times New Roman" w:hAnsi="Times New Roman" w:cs="Times New Roman"/>
          <w:sz w:val="24"/>
          <w:szCs w:val="24"/>
          <w:lang w:eastAsia="sk-SK"/>
        </w:rPr>
        <w:t>zaručený</w:t>
      </w:r>
      <w:r w:rsidR="00691616">
        <w:rPr>
          <w:rFonts w:ascii="Times New Roman" w:eastAsia="Times New Roman" w:hAnsi="Times New Roman" w:cs="Times New Roman"/>
          <w:sz w:val="24"/>
          <w:szCs w:val="24"/>
          <w:lang w:eastAsia="sk-SK"/>
        </w:rPr>
        <w:t>m</w:t>
      </w:r>
      <w:r w:rsidR="00616423" w:rsidRPr="00616423">
        <w:rPr>
          <w:rFonts w:ascii="Times New Roman" w:eastAsia="Times New Roman" w:hAnsi="Times New Roman" w:cs="Times New Roman"/>
          <w:sz w:val="24"/>
          <w:szCs w:val="24"/>
          <w:lang w:eastAsia="sk-SK"/>
        </w:rPr>
        <w:t xml:space="preserve"> elektronický</w:t>
      </w:r>
      <w:r w:rsidR="00691616">
        <w:rPr>
          <w:rFonts w:ascii="Times New Roman" w:eastAsia="Times New Roman" w:hAnsi="Times New Roman" w:cs="Times New Roman"/>
          <w:sz w:val="24"/>
          <w:szCs w:val="24"/>
          <w:lang w:eastAsia="sk-SK"/>
        </w:rPr>
        <w:t>m</w:t>
      </w:r>
      <w:r w:rsidR="00616423" w:rsidRPr="00616423">
        <w:rPr>
          <w:rFonts w:ascii="Times New Roman" w:eastAsia="Times New Roman" w:hAnsi="Times New Roman" w:cs="Times New Roman"/>
          <w:sz w:val="24"/>
          <w:szCs w:val="24"/>
          <w:lang w:eastAsia="sk-SK"/>
        </w:rPr>
        <w:t xml:space="preserve"> podpis</w:t>
      </w:r>
      <w:r w:rsidR="00691616">
        <w:rPr>
          <w:rFonts w:ascii="Times New Roman" w:eastAsia="Times New Roman" w:hAnsi="Times New Roman" w:cs="Times New Roman"/>
          <w:sz w:val="24"/>
          <w:szCs w:val="24"/>
          <w:lang w:eastAsia="sk-SK"/>
        </w:rPr>
        <w:t>om</w:t>
      </w:r>
      <w:r w:rsidR="00616423" w:rsidRPr="00616423">
        <w:rPr>
          <w:rFonts w:ascii="Times New Roman" w:eastAsia="Times New Roman" w:hAnsi="Times New Roman" w:cs="Times New Roman"/>
          <w:sz w:val="24"/>
          <w:szCs w:val="24"/>
          <w:lang w:eastAsia="sk-SK"/>
        </w:rPr>
        <w:t xml:space="preserve"> podľa osobitného predpisu</w:t>
      </w:r>
      <w:r w:rsidR="005C223F">
        <w:rPr>
          <w:rFonts w:ascii="Times New Roman" w:eastAsia="Times New Roman" w:hAnsi="Times New Roman" w:cs="Times New Roman"/>
          <w:sz w:val="24"/>
          <w:szCs w:val="24"/>
          <w:lang w:eastAsia="sk-SK"/>
        </w:rPr>
        <w:t>,</w:t>
      </w:r>
      <w:r w:rsidR="00AA2B44">
        <w:rPr>
          <w:rFonts w:ascii="Times New Roman" w:eastAsia="Times New Roman" w:hAnsi="Times New Roman" w:cs="Times New Roman"/>
          <w:sz w:val="24"/>
          <w:szCs w:val="24"/>
          <w:lang w:eastAsia="sk-SK"/>
        </w:rPr>
        <w:t xml:space="preserve"> obsahuj</w:t>
      </w:r>
      <w:r w:rsidR="006020FA">
        <w:rPr>
          <w:rFonts w:ascii="Times New Roman" w:eastAsia="Times New Roman" w:hAnsi="Times New Roman" w:cs="Times New Roman"/>
          <w:sz w:val="24"/>
          <w:szCs w:val="24"/>
          <w:lang w:eastAsia="sk-SK"/>
        </w:rPr>
        <w:t>ú</w:t>
      </w:r>
      <w:r w:rsidR="00AA2B44">
        <w:rPr>
          <w:rFonts w:ascii="Times New Roman" w:eastAsia="Times New Roman" w:hAnsi="Times New Roman" w:cs="Times New Roman"/>
          <w:sz w:val="24"/>
          <w:szCs w:val="24"/>
          <w:lang w:eastAsia="sk-SK"/>
        </w:rPr>
        <w:t>ca všetky údaje podľa § 74 zákona č. 222/2004 Z. z.</w:t>
      </w:r>
      <w:r w:rsidR="00852289">
        <w:rPr>
          <w:rFonts w:ascii="Times New Roman" w:eastAsia="Times New Roman" w:hAnsi="Times New Roman" w:cs="Times New Roman"/>
          <w:sz w:val="24"/>
          <w:szCs w:val="24"/>
          <w:lang w:eastAsia="sk-SK"/>
        </w:rPr>
        <w:t xml:space="preserve"> Takýto dokument </w:t>
      </w:r>
      <w:r w:rsidR="006000B9">
        <w:rPr>
          <w:rFonts w:ascii="Times New Roman" w:eastAsia="Times New Roman" w:hAnsi="Times New Roman" w:cs="Times New Roman"/>
          <w:sz w:val="24"/>
          <w:szCs w:val="24"/>
          <w:lang w:eastAsia="sk-SK"/>
        </w:rPr>
        <w:t>príjemca</w:t>
      </w:r>
      <w:r w:rsidR="00852289">
        <w:rPr>
          <w:rFonts w:ascii="Times New Roman" w:eastAsia="Times New Roman" w:hAnsi="Times New Roman" w:cs="Times New Roman"/>
          <w:sz w:val="24"/>
          <w:szCs w:val="24"/>
          <w:lang w:eastAsia="sk-SK"/>
        </w:rPr>
        <w:t xml:space="preserve"> v rámci kontroly alebo vecného a finančného </w:t>
      </w:r>
      <w:r w:rsidR="006000B9">
        <w:rPr>
          <w:rFonts w:ascii="Times New Roman" w:eastAsia="Times New Roman" w:hAnsi="Times New Roman" w:cs="Times New Roman"/>
          <w:sz w:val="24"/>
          <w:szCs w:val="24"/>
          <w:lang w:eastAsia="sk-SK"/>
        </w:rPr>
        <w:t>vyúčtovania predkladá na nosiči</w:t>
      </w:r>
      <w:r w:rsidR="00852289">
        <w:rPr>
          <w:rFonts w:ascii="Times New Roman" w:eastAsia="Times New Roman" w:hAnsi="Times New Roman" w:cs="Times New Roman"/>
          <w:sz w:val="24"/>
          <w:szCs w:val="24"/>
          <w:lang w:eastAsia="sk-SK"/>
        </w:rPr>
        <w:t>.</w:t>
      </w:r>
      <w:r w:rsidR="009657BD">
        <w:rPr>
          <w:rFonts w:ascii="Times New Roman" w:eastAsia="Times New Roman" w:hAnsi="Times New Roman" w:cs="Times New Roman"/>
          <w:sz w:val="24"/>
          <w:szCs w:val="24"/>
          <w:lang w:eastAsia="sk-SK"/>
        </w:rPr>
        <w:t xml:space="preserve"> To sa vzťahuje aj na predkladanie dokume</w:t>
      </w:r>
      <w:r w:rsidR="008617F3">
        <w:rPr>
          <w:rFonts w:ascii="Times New Roman" w:eastAsia="Times New Roman" w:hAnsi="Times New Roman" w:cs="Times New Roman"/>
          <w:sz w:val="24"/>
          <w:szCs w:val="24"/>
          <w:lang w:eastAsia="sk-SK"/>
        </w:rPr>
        <w:t>n</w:t>
      </w:r>
      <w:r w:rsidR="009657BD">
        <w:rPr>
          <w:rFonts w:ascii="Times New Roman" w:eastAsia="Times New Roman" w:hAnsi="Times New Roman" w:cs="Times New Roman"/>
          <w:sz w:val="24"/>
          <w:szCs w:val="24"/>
          <w:lang w:eastAsia="sk-SK"/>
        </w:rPr>
        <w:t>tov</w:t>
      </w:r>
      <w:r w:rsidR="00381BE6">
        <w:rPr>
          <w:rFonts w:ascii="Times New Roman" w:eastAsia="Times New Roman" w:hAnsi="Times New Roman" w:cs="Times New Roman"/>
          <w:sz w:val="24"/>
          <w:szCs w:val="24"/>
          <w:lang w:eastAsia="sk-SK"/>
        </w:rPr>
        <w:t> prípade elektronického úradného dokumentu</w:t>
      </w:r>
      <w:r w:rsidR="00663D4B">
        <w:rPr>
          <w:rFonts w:ascii="Times New Roman" w:eastAsia="Times New Roman" w:hAnsi="Times New Roman" w:cs="Times New Roman"/>
          <w:sz w:val="24"/>
          <w:szCs w:val="24"/>
          <w:lang w:eastAsia="sk-SK"/>
        </w:rPr>
        <w:t xml:space="preserve"> vydaného podľa</w:t>
      </w:r>
      <w:r w:rsidR="00CA1229">
        <w:rPr>
          <w:rFonts w:ascii="Times New Roman" w:eastAsia="Times New Roman" w:hAnsi="Times New Roman" w:cs="Times New Roman"/>
          <w:sz w:val="24"/>
          <w:szCs w:val="24"/>
          <w:lang w:eastAsia="sk-SK"/>
        </w:rPr>
        <w:t xml:space="preserve"> zákona </w:t>
      </w:r>
      <w:r w:rsidR="007F125A">
        <w:rPr>
          <w:rFonts w:ascii="Times New Roman" w:eastAsia="Times New Roman" w:hAnsi="Times New Roman" w:cs="Times New Roman"/>
          <w:sz w:val="24"/>
          <w:szCs w:val="24"/>
          <w:lang w:eastAsia="sk-SK"/>
        </w:rPr>
        <w:t xml:space="preserve">                 </w:t>
      </w:r>
      <w:r w:rsidR="00CA1229">
        <w:rPr>
          <w:rFonts w:ascii="Times New Roman" w:eastAsia="Times New Roman" w:hAnsi="Times New Roman" w:cs="Times New Roman"/>
          <w:sz w:val="24"/>
          <w:szCs w:val="24"/>
          <w:lang w:eastAsia="sk-SK"/>
        </w:rPr>
        <w:t xml:space="preserve">č. 305/2013 Z. z., </w:t>
      </w:r>
      <w:r w:rsidR="00663D4B">
        <w:rPr>
          <w:rFonts w:ascii="Times New Roman" w:eastAsia="Times New Roman" w:hAnsi="Times New Roman" w:cs="Times New Roman"/>
          <w:sz w:val="24"/>
          <w:szCs w:val="24"/>
          <w:lang w:eastAsia="sk-SK"/>
        </w:rPr>
        <w:t>podľa</w:t>
      </w:r>
      <w:r w:rsidR="009657BD">
        <w:rPr>
          <w:rFonts w:ascii="Times New Roman" w:eastAsia="Times New Roman" w:hAnsi="Times New Roman" w:cs="Times New Roman"/>
          <w:sz w:val="24"/>
          <w:szCs w:val="24"/>
          <w:lang w:eastAsia="sk-SK"/>
        </w:rPr>
        <w:t xml:space="preserve"> zákona č. 272/2016 Z. z.</w:t>
      </w:r>
      <w:r w:rsidR="008617F3">
        <w:rPr>
          <w:rFonts w:ascii="Times New Roman" w:eastAsia="Times New Roman" w:hAnsi="Times New Roman" w:cs="Times New Roman"/>
          <w:sz w:val="24"/>
          <w:szCs w:val="24"/>
          <w:lang w:eastAsia="sk-SK"/>
        </w:rPr>
        <w:t xml:space="preserve"> </w:t>
      </w:r>
      <w:r w:rsidR="008617F3" w:rsidRPr="008617F3">
        <w:rPr>
          <w:rFonts w:ascii="Times New Roman" w:eastAsia="Times New Roman" w:hAnsi="Times New Roman" w:cs="Times New Roman"/>
          <w:sz w:val="24"/>
          <w:szCs w:val="24"/>
          <w:lang w:eastAsia="sk-SK"/>
        </w:rPr>
        <w:t>o dôveryhodných službách pre elektronické transakci</w:t>
      </w:r>
      <w:r w:rsidR="008617F3">
        <w:rPr>
          <w:rFonts w:ascii="Times New Roman" w:eastAsia="Times New Roman" w:hAnsi="Times New Roman" w:cs="Times New Roman"/>
          <w:sz w:val="24"/>
          <w:szCs w:val="24"/>
          <w:lang w:eastAsia="sk-SK"/>
        </w:rPr>
        <w:t xml:space="preserve">e na vnútornom trhu a o zmene a </w:t>
      </w:r>
      <w:r w:rsidR="008617F3" w:rsidRPr="008617F3">
        <w:rPr>
          <w:rFonts w:ascii="Times New Roman" w:eastAsia="Times New Roman" w:hAnsi="Times New Roman" w:cs="Times New Roman"/>
          <w:sz w:val="24"/>
          <w:szCs w:val="24"/>
          <w:lang w:eastAsia="sk-SK"/>
        </w:rPr>
        <w:t>doplnení niektorých zákonov (zákon o dôveryhodných službách)</w:t>
      </w:r>
      <w:r w:rsidR="00CA1229">
        <w:rPr>
          <w:rFonts w:ascii="Times New Roman" w:eastAsia="Times New Roman" w:hAnsi="Times New Roman" w:cs="Times New Roman"/>
          <w:sz w:val="24"/>
          <w:szCs w:val="24"/>
          <w:lang w:eastAsia="sk-SK"/>
        </w:rPr>
        <w:t>, alebo podľa iného všeobecne záväzného predpisu.</w:t>
      </w:r>
      <w:r w:rsidR="00E8783A">
        <w:rPr>
          <w:rFonts w:ascii="Times New Roman" w:eastAsia="Times New Roman" w:hAnsi="Times New Roman" w:cs="Times New Roman"/>
          <w:sz w:val="24"/>
          <w:szCs w:val="24"/>
          <w:lang w:eastAsia="sk-SK"/>
        </w:rPr>
        <w:t xml:space="preserve"> Právo poskytovateľa v odôvodnených prípadoch požadovať konverziu na listinnú formu dokumentu tým nie je dotknuté.</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12. Príjemca sa zaväzuje uskutočňovať všetky aktivity projektu na základe spolupráce s Ministerstvom vnútra Slovenskej republiky - Úradom splnomocnenca vlády Slovenskej republiky pre rómske komunity. V rámci tejto spolupráce sa zaväzuje,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a) pravidelne konzultovať svoje aktivity pri realizácií projektu a predkladať pravidelné mesačné správy o výstupoch projektu,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b) získané poznatky a výstupy projektu pravidelne odovzdávať Ministerstvu vnútra Slovenskej republiky – Úradu splnomocnenca vlády Slovenskej republiky pre rómske komunity,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c) aktivity projektu zameriavať na plnenie programových cieľov Stratégie Slovenskej republiky pre integráciu Rómov do roku 2020.</w:t>
      </w:r>
    </w:p>
    <w:p w:rsidR="002903C2" w:rsidRPr="002903C2" w:rsidRDefault="002903C2" w:rsidP="002903C2">
      <w:pPr>
        <w:spacing w:after="0" w:line="240" w:lineRule="auto"/>
        <w:jc w:val="both"/>
        <w:rPr>
          <w:rFonts w:ascii="Times New Roman" w:eastAsia="Times New Roman" w:hAnsi="Times New Roman" w:cs="Times New Roman"/>
          <w:color w:val="FF0000"/>
          <w:sz w:val="24"/>
          <w:szCs w:val="24"/>
          <w:lang w:eastAsia="sk-SK"/>
        </w:rPr>
      </w:pPr>
    </w:p>
    <w:p w:rsid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cs-CZ"/>
        </w:rPr>
      </w:pPr>
      <w:r w:rsidRPr="002903C2">
        <w:rPr>
          <w:rFonts w:ascii="Times New Roman" w:eastAsia="Times New Roman" w:hAnsi="Times New Roman" w:cs="Times New Roman"/>
          <w:b/>
          <w:sz w:val="24"/>
          <w:szCs w:val="24"/>
          <w:lang w:eastAsia="cs-CZ"/>
        </w:rPr>
        <w:t>Článok III</w:t>
      </w: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cs-CZ"/>
        </w:rPr>
      </w:pPr>
      <w:r w:rsidRPr="002903C2">
        <w:rPr>
          <w:rFonts w:ascii="Times New Roman" w:eastAsia="Times New Roman" w:hAnsi="Times New Roman" w:cs="Times New Roman"/>
          <w:b/>
          <w:sz w:val="24"/>
          <w:szCs w:val="24"/>
          <w:lang w:eastAsia="cs-CZ"/>
        </w:rPr>
        <w:t>Podmienky použitia dotácie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26619" w:rsidRDefault="002903C2" w:rsidP="002903C2">
      <w:pPr>
        <w:spacing w:after="0" w:line="240" w:lineRule="auto"/>
        <w:jc w:val="both"/>
        <w:rPr>
          <w:rFonts w:ascii="Times New Roman" w:eastAsia="Times New Roman" w:hAnsi="Times New Roman" w:cs="Times New Roman"/>
          <w:sz w:val="24"/>
          <w:szCs w:val="24"/>
          <w:vertAlign w:val="superscript"/>
          <w:lang w:eastAsia="sk-SK"/>
        </w:rPr>
      </w:pPr>
      <w:r w:rsidRPr="002903C2">
        <w:rPr>
          <w:rFonts w:ascii="Times New Roman" w:eastAsia="Times New Roman" w:hAnsi="Times New Roman" w:cs="Times New Roman"/>
          <w:sz w:val="24"/>
          <w:szCs w:val="24"/>
          <w:lang w:eastAsia="sk-SK"/>
        </w:rPr>
        <w:t>1. Podmienky na poskytovanie dotácie, hospodárenie s dotáciou, postup pri uplatňovaní, navrhovaní a schvaľovaní dotácie, kontrolu použitia dotácie a jej zúčtovanie upravujú ustanovenia zákona č. 523/2004 Z. z.</w:t>
      </w:r>
      <w:r w:rsidR="00BC24E5">
        <w:rPr>
          <w:rFonts w:ascii="Times New Roman" w:eastAsia="Times New Roman" w:hAnsi="Times New Roman" w:cs="Times New Roman"/>
          <w:sz w:val="24"/>
          <w:szCs w:val="24"/>
          <w:lang w:eastAsia="sk-SK"/>
        </w:rPr>
        <w:t xml:space="preserve"> , </w:t>
      </w:r>
      <w:r w:rsidRPr="002903C2">
        <w:rPr>
          <w:rFonts w:ascii="Times New Roman" w:eastAsia="Times New Roman" w:hAnsi="Times New Roman" w:cs="Times New Roman"/>
          <w:sz w:val="24"/>
          <w:szCs w:val="24"/>
          <w:lang w:eastAsia="sk-SK"/>
        </w:rPr>
        <w:t>zákona č. 526/2010 Z. z.</w:t>
      </w:r>
      <w:r w:rsidR="00BC24E5">
        <w:rPr>
          <w:rFonts w:ascii="Times New Roman" w:eastAsia="Times New Roman" w:hAnsi="Times New Roman" w:cs="Times New Roman"/>
          <w:sz w:val="24"/>
          <w:szCs w:val="24"/>
          <w:lang w:eastAsia="sk-SK"/>
        </w:rPr>
        <w:t xml:space="preserve"> a zákona č. </w:t>
      </w:r>
      <w:r w:rsidR="00EF5AFC">
        <w:rPr>
          <w:rFonts w:ascii="Times New Roman" w:eastAsia="Times New Roman" w:hAnsi="Times New Roman" w:cs="Times New Roman"/>
          <w:sz w:val="24"/>
          <w:szCs w:val="24"/>
          <w:lang w:eastAsia="sk-SK"/>
        </w:rPr>
        <w:t xml:space="preserve">357/2015 Z. z. </w:t>
      </w:r>
      <w:r w:rsidR="009B57F6">
        <w:rPr>
          <w:rFonts w:ascii="Times New Roman" w:eastAsia="Times New Roman" w:hAnsi="Times New Roman" w:cs="Times New Roman"/>
          <w:sz w:val="24"/>
          <w:szCs w:val="24"/>
          <w:lang w:eastAsia="sk-SK"/>
        </w:rPr>
        <w:t>a ďalšie všeobecne záväzné predpisy</w:t>
      </w:r>
      <w:r w:rsidR="00062606">
        <w:rPr>
          <w:rFonts w:ascii="Times New Roman" w:eastAsia="Times New Roman" w:hAnsi="Times New Roman" w:cs="Times New Roman"/>
          <w:sz w:val="24"/>
          <w:szCs w:val="24"/>
          <w:lang w:eastAsia="sk-SK"/>
        </w:rPr>
        <w:t>, ktoré sa uverejnením vyhlasujú v Zbierke zákonov, upravujúce</w:t>
      </w:r>
      <w:r w:rsidR="00592295">
        <w:rPr>
          <w:rFonts w:ascii="Times New Roman" w:eastAsia="Times New Roman" w:hAnsi="Times New Roman" w:cs="Times New Roman"/>
          <w:sz w:val="24"/>
          <w:szCs w:val="24"/>
          <w:lang w:eastAsia="sk-SK"/>
        </w:rPr>
        <w:t xml:space="preserve"> </w:t>
      </w:r>
      <w:r w:rsidR="00116BA4">
        <w:rPr>
          <w:rFonts w:ascii="Times New Roman" w:eastAsia="Times New Roman" w:hAnsi="Times New Roman" w:cs="Times New Roman"/>
          <w:sz w:val="24"/>
          <w:szCs w:val="24"/>
          <w:lang w:eastAsia="sk-SK"/>
        </w:rPr>
        <w:t xml:space="preserve">pre príjemcov </w:t>
      </w:r>
      <w:r w:rsidR="00592295">
        <w:rPr>
          <w:rFonts w:ascii="Times New Roman" w:eastAsia="Times New Roman" w:hAnsi="Times New Roman" w:cs="Times New Roman"/>
          <w:sz w:val="24"/>
          <w:szCs w:val="24"/>
          <w:lang w:eastAsia="sk-SK"/>
        </w:rPr>
        <w:t>úhradu</w:t>
      </w:r>
      <w:r w:rsidR="00C30C4E">
        <w:rPr>
          <w:rFonts w:ascii="Times New Roman" w:eastAsia="Times New Roman" w:hAnsi="Times New Roman" w:cs="Times New Roman"/>
          <w:sz w:val="24"/>
          <w:szCs w:val="24"/>
          <w:lang w:eastAsia="sk-SK"/>
        </w:rPr>
        <w:t xml:space="preserve"> výdavkov z príjmov </w:t>
      </w:r>
      <w:r w:rsidR="00116BA4">
        <w:rPr>
          <w:rFonts w:ascii="Times New Roman" w:eastAsia="Times New Roman" w:hAnsi="Times New Roman" w:cs="Times New Roman"/>
          <w:sz w:val="24"/>
          <w:szCs w:val="24"/>
          <w:lang w:eastAsia="sk-SK"/>
        </w:rPr>
        <w:t>dotácií, alebo zákaz úhrady výdavkov z príjmov dotácií</w:t>
      </w:r>
      <w:r w:rsidR="001D2AAF">
        <w:rPr>
          <w:rFonts w:ascii="Times New Roman" w:eastAsia="Times New Roman" w:hAnsi="Times New Roman" w:cs="Times New Roman"/>
          <w:sz w:val="24"/>
          <w:szCs w:val="24"/>
          <w:lang w:eastAsia="sk-SK"/>
        </w:rPr>
        <w:t>.</w:t>
      </w:r>
      <w:r w:rsidR="00226619">
        <w:rPr>
          <w:rStyle w:val="Odkaznapoznmkupodiarou"/>
          <w:rFonts w:ascii="Times New Roman" w:eastAsia="Times New Roman" w:hAnsi="Times New Roman"/>
          <w:sz w:val="24"/>
          <w:szCs w:val="24"/>
          <w:lang w:eastAsia="sk-SK"/>
        </w:rPr>
        <w:footnoteReference w:id="3"/>
      </w:r>
      <w:r w:rsidR="00226619">
        <w:rPr>
          <w:rFonts w:ascii="Times New Roman" w:eastAsia="Times New Roman" w:hAnsi="Times New Roman" w:cs="Times New Roman"/>
          <w:sz w:val="24"/>
          <w:szCs w:val="24"/>
          <w:vertAlign w:val="superscript"/>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2. Príjemca prijíma dotáciu uvedenú v čl. I tejto zmluvy bez výhrad a za podmienok uvedených v tejto zmluve.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3. Poskytnutá dotácia je účelovo viazaná a príjemca sa zaväzuje použiť ju v súlade                  s § 19  ods. 1 a 3 zákona č. 523/2004 Z. z. výlučne na účel, ktorý je uvedený v čl. I tejto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4. Poskytovateľ poukáže dotáciu bezhotovostným prevodom na účet príjemcu </w:t>
      </w:r>
      <w:r w:rsidRPr="002903C2">
        <w:rPr>
          <w:rFonts w:ascii="Times New Roman" w:eastAsia="Times New Roman" w:hAnsi="Times New Roman" w:cs="Times New Roman"/>
          <w:sz w:val="24"/>
          <w:szCs w:val="24"/>
          <w:lang w:eastAsia="sk-SK"/>
        </w:rPr>
        <w:br/>
        <w:t xml:space="preserve">č.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b/>
          <w:sz w:val="24"/>
          <w:szCs w:val="24"/>
          <w:lang w:eastAsia="sk-SK"/>
        </w:rPr>
        <w:t>,</w:t>
      </w:r>
      <w:r w:rsidRPr="002903C2">
        <w:rPr>
          <w:rFonts w:ascii="Times New Roman" w:eastAsia="Times New Roman" w:hAnsi="Times New Roman" w:cs="Times New Roman"/>
          <w:sz w:val="24"/>
          <w:szCs w:val="24"/>
          <w:lang w:eastAsia="sk-SK"/>
        </w:rPr>
        <w:t xml:space="preserve"> vedený vo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b/>
          <w:sz w:val="24"/>
          <w:szCs w:val="24"/>
          <w:lang w:eastAsia="sk-SK"/>
        </w:rPr>
        <w:t>a.</w:t>
      </w:r>
      <w:r w:rsidRPr="002903C2">
        <w:rPr>
          <w:rFonts w:ascii="Times New Roman" w:eastAsia="Times New Roman" w:hAnsi="Times New Roman" w:cs="Times New Roman"/>
          <w:sz w:val="24"/>
          <w:szCs w:val="24"/>
          <w:lang w:eastAsia="sk-SK"/>
        </w:rPr>
        <w:t xml:space="preserve">s. do 30 dní od nadobudnutia účinnosti tejto zmluvy  a to formou </w:t>
      </w:r>
      <w:r w:rsidRPr="002903C2">
        <w:rPr>
          <w:rFonts w:ascii="Times New Roman" w:eastAsia="Times New Roman" w:hAnsi="Times New Roman" w:cs="Times New Roman"/>
          <w:b/>
          <w:sz w:val="24"/>
          <w:szCs w:val="24"/>
          <w:lang w:eastAsia="sk-SK"/>
        </w:rPr>
        <w:t>bežného transferu v sume</w:t>
      </w:r>
      <w:r w:rsidRPr="002903C2">
        <w:rPr>
          <w:rFonts w:ascii="Times New Roman" w:eastAsia="Times New Roman" w:hAnsi="Times New Roman" w:cs="Times New Roman"/>
          <w:b/>
          <w:sz w:val="24"/>
          <w:szCs w:val="24"/>
          <w:u w:val="dotted"/>
          <w:lang w:eastAsia="sk-SK"/>
        </w:rPr>
        <w:t xml:space="preserve">                </w:t>
      </w:r>
      <w:r w:rsidRPr="002903C2">
        <w:rPr>
          <w:rFonts w:ascii="Times New Roman" w:eastAsia="Times New Roman" w:hAnsi="Times New Roman" w:cs="Times New Roman"/>
          <w:b/>
          <w:sz w:val="24"/>
          <w:szCs w:val="24"/>
          <w:lang w:eastAsia="sk-SK"/>
        </w:rPr>
        <w:t>,00 eur</w:t>
      </w:r>
      <w:r w:rsidRPr="002903C2">
        <w:rPr>
          <w:rFonts w:ascii="Times New Roman" w:eastAsia="Times New Roman" w:hAnsi="Times New Roman" w:cs="Times New Roman"/>
          <w:sz w:val="24"/>
          <w:szCs w:val="24"/>
          <w:lang w:eastAsia="sk-SK"/>
        </w:rPr>
        <w:t xml:space="preserve"> (slovom: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eur), na financovanie schválených bežných výdavkov, a </w:t>
      </w:r>
      <w:r w:rsidRPr="002903C2">
        <w:rPr>
          <w:rFonts w:ascii="Times New Roman" w:eastAsia="Times New Roman" w:hAnsi="Times New Roman" w:cs="Times New Roman"/>
          <w:b/>
          <w:sz w:val="24"/>
          <w:szCs w:val="24"/>
          <w:lang w:eastAsia="sk-SK"/>
        </w:rPr>
        <w:t xml:space="preserve">kapitálového transferu v sume </w:t>
      </w:r>
      <w:r w:rsidRPr="002903C2">
        <w:rPr>
          <w:rFonts w:ascii="Times New Roman" w:eastAsia="Times New Roman" w:hAnsi="Times New Roman" w:cs="Times New Roman"/>
          <w:b/>
          <w:sz w:val="24"/>
          <w:szCs w:val="24"/>
          <w:u w:val="dotted"/>
          <w:lang w:eastAsia="sk-SK"/>
        </w:rPr>
        <w:t xml:space="preserve">       </w:t>
      </w:r>
      <w:r w:rsidRPr="002903C2">
        <w:rPr>
          <w:rFonts w:ascii="Times New Roman" w:eastAsia="Times New Roman" w:hAnsi="Times New Roman" w:cs="Times New Roman"/>
          <w:b/>
          <w:sz w:val="24"/>
          <w:szCs w:val="24"/>
          <w:lang w:eastAsia="sk-SK"/>
        </w:rPr>
        <w:t>.00 eur,</w:t>
      </w:r>
      <w:r w:rsidRPr="002903C2">
        <w:rPr>
          <w:rFonts w:ascii="Times New Roman" w:eastAsia="Times New Roman" w:hAnsi="Times New Roman" w:cs="Times New Roman"/>
          <w:sz w:val="24"/>
          <w:szCs w:val="24"/>
          <w:lang w:eastAsia="sk-SK"/>
        </w:rPr>
        <w:t xml:space="preserve"> (slovom: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eur) na financovanie schválených kapitálových výdavkov na účel uvedený v čl. I tejto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5. Príjemca dotáciu eviduje v účtovníctve osobitne tak, aby účtovníctvo bolo preukázateľné a úplné podľa ustanovení zákona č. 431/2002 Z. z. o účtovníctve v znení neskorších predpisov (ďalej len „zákon č. 431/2002 Z. z.“).</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6. Príjemca sa svojím podpisom tejto zmluvy zaväzuje, že výdavky vynaložené pri realizácii projektu podľa čl. I ods. 1 tejto zmluvy, ktoré sú financované z prostriedkov dotácie poskytnutej na základe tejto zmluvy, nebudú duplicitne hradené aj z iných zdrojov. V prípade porušenia tejto povinnosti je príjemca povinný vrátiť poskytovateľovi dotáciu v rozsahu aktivity/aktivít, pri ktorej/ktorých došlo k porušeniu tejto povinnosti.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b/>
          <w:color w:val="0033CC"/>
          <w:sz w:val="24"/>
          <w:szCs w:val="24"/>
          <w:lang w:eastAsia="sk-SK"/>
        </w:rPr>
      </w:pPr>
      <w:r w:rsidRPr="002903C2">
        <w:rPr>
          <w:rFonts w:ascii="Times New Roman" w:eastAsia="Times New Roman" w:hAnsi="Times New Roman" w:cs="Times New Roman"/>
          <w:sz w:val="24"/>
          <w:szCs w:val="24"/>
          <w:lang w:eastAsia="sk-SK"/>
        </w:rPr>
        <w:t xml:space="preserve">7. Príjemca dotácie je povinný pri vynakladaní prostriedkov dotácie postupovať v súlade          </w:t>
      </w:r>
      <w:r w:rsidR="004E5188">
        <w:rPr>
          <w:rFonts w:ascii="Times New Roman" w:eastAsia="Times New Roman" w:hAnsi="Times New Roman" w:cs="Times New Roman"/>
          <w:sz w:val="24"/>
          <w:szCs w:val="24"/>
          <w:lang w:eastAsia="sk-SK"/>
        </w:rPr>
        <w:t>s § 7</w:t>
      </w:r>
      <w:r w:rsidRPr="002903C2">
        <w:rPr>
          <w:rFonts w:ascii="Times New Roman" w:eastAsia="Times New Roman" w:hAnsi="Times New Roman" w:cs="Times New Roman"/>
          <w:sz w:val="24"/>
          <w:szCs w:val="24"/>
          <w:lang w:eastAsia="sk-SK"/>
        </w:rPr>
        <w:t xml:space="preserve"> a  § </w:t>
      </w:r>
      <w:r w:rsidR="004E5188">
        <w:rPr>
          <w:rFonts w:ascii="Times New Roman" w:eastAsia="Times New Roman" w:hAnsi="Times New Roman" w:cs="Times New Roman"/>
          <w:sz w:val="24"/>
          <w:szCs w:val="24"/>
          <w:lang w:eastAsia="sk-SK"/>
        </w:rPr>
        <w:t>8</w:t>
      </w:r>
      <w:r w:rsidR="00573D2F">
        <w:rPr>
          <w:rFonts w:ascii="Times New Roman" w:eastAsia="Times New Roman" w:hAnsi="Times New Roman" w:cs="Times New Roman"/>
          <w:sz w:val="24"/>
          <w:szCs w:val="24"/>
          <w:lang w:eastAsia="sk-SK"/>
        </w:rPr>
        <w:t xml:space="preserve"> ods. 1 zákona č. </w:t>
      </w:r>
      <w:r w:rsidR="00573D2F" w:rsidRPr="00573D2F">
        <w:rPr>
          <w:rFonts w:ascii="Times New Roman" w:eastAsia="Times New Roman" w:hAnsi="Times New Roman" w:cs="Times New Roman"/>
          <w:sz w:val="24"/>
          <w:szCs w:val="24"/>
          <w:lang w:eastAsia="sk-SK"/>
        </w:rPr>
        <w:t>343/2015 Z. z. o verejnom obstarávaní a o zmene a doplnení niektorých zákonov</w:t>
      </w:r>
      <w:r w:rsidR="000D0128">
        <w:rPr>
          <w:rFonts w:ascii="Times New Roman" w:eastAsia="Times New Roman" w:hAnsi="Times New Roman" w:cs="Times New Roman"/>
          <w:sz w:val="24"/>
          <w:szCs w:val="24"/>
          <w:lang w:eastAsia="sk-SK"/>
        </w:rPr>
        <w:t xml:space="preserve"> v znení neskorších predpisov</w:t>
      </w:r>
      <w:r w:rsidR="00573D2F" w:rsidRPr="00573D2F">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ako verejný obstarávateľ</w:t>
      </w:r>
      <w:r w:rsidRPr="002903C2">
        <w:rPr>
          <w:rFonts w:ascii="Times New Roman" w:eastAsia="Times New Roman" w:hAnsi="Times New Roman" w:cs="Times New Roman"/>
          <w:color w:val="0033CC"/>
          <w:sz w:val="24"/>
          <w:szCs w:val="24"/>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8. Príjemca berie na vedomie, že predmet obstaraný podľa tejto zmluvy z kapitálových výdavkov  zaeviduje do majetku v súlade so zákonom č. 431/2002 Z. z. a platných postupov účtovania; zároveň sa zaväzuje, že vlastnícke právo k majetku nadobudnutému z poskytnutej dotácie neprevedie na inú osobu počas doby jeho odpisovania a tento majetok bude po uvedenú dobu využívať na účel, na ktorý mu bola dotácia poskytnutá, pokiaľ zákon                       č. 526/2010 Z. z. neustanovuje dlhšiu dobu.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9. Príjemca použije  dotáciu podľa vopred stanoveného termínu plnenia jednotlivých činností a aktivít dohodnutých medzi poskytovateľom a príjemcom, v súlade so schváleným projektom a Prílohou č. 1 tejto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7E0DD1">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10.  Poskytnutú dotáciu </w:t>
      </w:r>
      <w:r w:rsidR="00D711CF">
        <w:rPr>
          <w:rFonts w:ascii="Times New Roman" w:eastAsia="Times New Roman" w:hAnsi="Times New Roman" w:cs="Times New Roman"/>
          <w:sz w:val="24"/>
          <w:szCs w:val="24"/>
          <w:lang w:eastAsia="sk-SK"/>
        </w:rPr>
        <w:t>po 1. auguste 201</w:t>
      </w:r>
      <w:r w:rsidR="00650902">
        <w:rPr>
          <w:rFonts w:ascii="Times New Roman" w:eastAsia="Times New Roman" w:hAnsi="Times New Roman" w:cs="Times New Roman"/>
          <w:sz w:val="24"/>
          <w:szCs w:val="24"/>
          <w:lang w:eastAsia="sk-SK"/>
        </w:rPr>
        <w:t>8</w:t>
      </w:r>
      <w:r w:rsidR="00D711CF">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podľa čl. I tejto zmluvy formou bežného transferu</w:t>
      </w:r>
      <w:r w:rsidR="00D711CF">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 xml:space="preserve">je príjemca povinný použiť </w:t>
      </w:r>
      <w:r w:rsidR="005F1460">
        <w:rPr>
          <w:rFonts w:ascii="Times New Roman" w:eastAsia="Times New Roman" w:hAnsi="Times New Roman" w:cs="Times New Roman"/>
          <w:sz w:val="24"/>
          <w:szCs w:val="24"/>
          <w:lang w:eastAsia="sk-SK"/>
        </w:rPr>
        <w:t xml:space="preserve">najneskôr </w:t>
      </w:r>
      <w:r w:rsidRPr="002903C2">
        <w:rPr>
          <w:rFonts w:ascii="Times New Roman" w:eastAsia="Times New Roman" w:hAnsi="Times New Roman" w:cs="Times New Roman"/>
          <w:sz w:val="24"/>
          <w:szCs w:val="24"/>
          <w:lang w:eastAsia="sk-SK"/>
        </w:rPr>
        <w:t xml:space="preserve">v termíne </w:t>
      </w:r>
      <w:r w:rsidRPr="002903C2">
        <w:rPr>
          <w:rFonts w:ascii="Times New Roman" w:eastAsia="Times New Roman" w:hAnsi="Times New Roman" w:cs="Times New Roman"/>
          <w:b/>
          <w:sz w:val="24"/>
          <w:szCs w:val="24"/>
          <w:u w:val="dotted"/>
          <w:lang w:eastAsia="sk-SK"/>
        </w:rPr>
        <w:t>do 31. marca 201</w:t>
      </w:r>
      <w:r w:rsidR="00D771D8">
        <w:rPr>
          <w:rFonts w:ascii="Times New Roman" w:eastAsia="Times New Roman" w:hAnsi="Times New Roman" w:cs="Times New Roman"/>
          <w:b/>
          <w:sz w:val="24"/>
          <w:szCs w:val="24"/>
          <w:u w:val="dotted"/>
          <w:lang w:eastAsia="sk-SK"/>
        </w:rPr>
        <w:t>9</w:t>
      </w:r>
      <w:r w:rsidRPr="002903C2">
        <w:rPr>
          <w:rFonts w:ascii="Times New Roman" w:eastAsia="Times New Roman" w:hAnsi="Times New Roman" w:cs="Times New Roman"/>
          <w:sz w:val="24"/>
          <w:szCs w:val="24"/>
          <w:lang w:eastAsia="sk-SK"/>
        </w:rPr>
        <w:t>, s výnimkou  výdavkov  n</w:t>
      </w:r>
      <w:r w:rsidR="007E0DD1">
        <w:rPr>
          <w:rFonts w:ascii="Times New Roman" w:eastAsia="Times New Roman" w:hAnsi="Times New Roman" w:cs="Times New Roman"/>
          <w:sz w:val="24"/>
          <w:szCs w:val="24"/>
          <w:lang w:eastAsia="sk-SK"/>
        </w:rPr>
        <w:t xml:space="preserve">a mzdy, platy, služobné príjmy, </w:t>
      </w:r>
      <w:r w:rsidRPr="002903C2">
        <w:rPr>
          <w:rFonts w:ascii="Times New Roman" w:eastAsia="Times New Roman" w:hAnsi="Times New Roman" w:cs="Times New Roman"/>
          <w:sz w:val="24"/>
          <w:szCs w:val="24"/>
          <w:lang w:eastAsia="sk-SK"/>
        </w:rPr>
        <w:t>ostatne osobné vyrovnania</w:t>
      </w:r>
      <w:r w:rsidR="007E0DD1" w:rsidRPr="007E0DD1">
        <w:t xml:space="preserve"> </w:t>
      </w:r>
      <w:r w:rsidR="007E0DD1" w:rsidRPr="007E0DD1">
        <w:rPr>
          <w:rFonts w:ascii="Times New Roman" w:eastAsia="Times New Roman" w:hAnsi="Times New Roman" w:cs="Times New Roman"/>
          <w:sz w:val="24"/>
          <w:szCs w:val="24"/>
          <w:lang w:eastAsia="sk-SK"/>
        </w:rPr>
        <w:t>a odmien vypláca</w:t>
      </w:r>
      <w:r w:rsidR="00223839">
        <w:rPr>
          <w:rFonts w:ascii="Times New Roman" w:eastAsia="Times New Roman" w:hAnsi="Times New Roman" w:cs="Times New Roman"/>
          <w:sz w:val="24"/>
          <w:szCs w:val="24"/>
          <w:lang w:eastAsia="sk-SK"/>
        </w:rPr>
        <w:t xml:space="preserve">ných na základe dohôd o prácach </w:t>
      </w:r>
      <w:r w:rsidR="007E0DD1" w:rsidRPr="007E0DD1">
        <w:rPr>
          <w:rFonts w:ascii="Times New Roman" w:eastAsia="Times New Roman" w:hAnsi="Times New Roman" w:cs="Times New Roman"/>
          <w:sz w:val="24"/>
          <w:szCs w:val="24"/>
          <w:lang w:eastAsia="sk-SK"/>
        </w:rPr>
        <w:t>vykonávaných mimo pracovného pomeru</w:t>
      </w:r>
      <w:r w:rsidR="00223839">
        <w:rPr>
          <w:rFonts w:ascii="Times New Roman" w:eastAsia="Times New Roman" w:hAnsi="Times New Roman" w:cs="Times New Roman"/>
          <w:sz w:val="24"/>
          <w:szCs w:val="24"/>
          <w:lang w:eastAsia="sk-SK"/>
        </w:rPr>
        <w:t>,</w:t>
      </w:r>
      <w:r w:rsidR="007E0DD1">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 xml:space="preserve"> ktoré v súlade </w:t>
      </w:r>
      <w:r w:rsidR="005F1460">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 xml:space="preserve">s ods. 13 tohto článku môže použiť len do termínu </w:t>
      </w:r>
      <w:r w:rsidRPr="002903C2">
        <w:rPr>
          <w:rFonts w:ascii="Times New Roman" w:eastAsia="Times New Roman" w:hAnsi="Times New Roman" w:cs="Times New Roman"/>
          <w:b/>
          <w:sz w:val="24"/>
          <w:szCs w:val="24"/>
          <w:u w:val="dotted"/>
          <w:lang w:eastAsia="sk-SK"/>
        </w:rPr>
        <w:t>31. decembra 201</w:t>
      </w:r>
      <w:r w:rsidR="00D771D8">
        <w:rPr>
          <w:rFonts w:ascii="Times New Roman" w:eastAsia="Times New Roman" w:hAnsi="Times New Roman" w:cs="Times New Roman"/>
          <w:b/>
          <w:sz w:val="24"/>
          <w:szCs w:val="24"/>
          <w:u w:val="dotted"/>
          <w:lang w:eastAsia="sk-SK"/>
        </w:rPr>
        <w:t>8</w:t>
      </w:r>
      <w:r w:rsidRPr="002903C2">
        <w:rPr>
          <w:rFonts w:ascii="Times New Roman" w:eastAsia="Times New Roman" w:hAnsi="Times New Roman" w:cs="Times New Roman"/>
          <w:sz w:val="24"/>
          <w:szCs w:val="24"/>
          <w:lang w:eastAsia="sk-SK"/>
        </w:rPr>
        <w:t xml:space="preserve">,  a  do 10 dní od termínu použitia predložiť poskytovateľovi vecné a finančné vyhodnotenie poskytnutej dotácie..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     Poskytnutú dotáciu podľa čl. I tejto zmluvy formou </w:t>
      </w:r>
      <w:r w:rsidRPr="002903C2">
        <w:rPr>
          <w:rFonts w:ascii="Times New Roman" w:eastAsia="Times New Roman" w:hAnsi="Times New Roman" w:cs="Times New Roman"/>
          <w:b/>
          <w:sz w:val="24"/>
          <w:szCs w:val="24"/>
          <w:lang w:eastAsia="sk-SK"/>
        </w:rPr>
        <w:t xml:space="preserve">kapitálového transferu je príjemca povinný použiť v termíne </w:t>
      </w:r>
      <w:r w:rsidRPr="002903C2">
        <w:rPr>
          <w:rFonts w:ascii="Times New Roman" w:eastAsia="Times New Roman" w:hAnsi="Times New Roman" w:cs="Times New Roman"/>
          <w:b/>
          <w:sz w:val="24"/>
          <w:szCs w:val="24"/>
          <w:u w:val="dotted"/>
          <w:lang w:eastAsia="sk-SK"/>
        </w:rPr>
        <w:t>do          201</w:t>
      </w:r>
      <w:r w:rsidR="00D30F59">
        <w:rPr>
          <w:rFonts w:ascii="Times New Roman" w:eastAsia="Times New Roman" w:hAnsi="Times New Roman" w:cs="Times New Roman"/>
          <w:b/>
          <w:sz w:val="24"/>
          <w:szCs w:val="24"/>
          <w:u w:val="dotted"/>
          <w:lang w:eastAsia="sk-SK"/>
        </w:rPr>
        <w:t xml:space="preserve">  </w:t>
      </w:r>
      <w:r w:rsidRPr="002903C2">
        <w:rPr>
          <w:rFonts w:ascii="Times New Roman" w:eastAsia="Times New Roman" w:hAnsi="Times New Roman" w:cs="Times New Roman"/>
          <w:b/>
          <w:sz w:val="24"/>
          <w:szCs w:val="24"/>
          <w:lang w:eastAsia="sk-SK"/>
        </w:rPr>
        <w:t xml:space="preserve"> </w:t>
      </w:r>
      <w:r w:rsidRPr="002903C2">
        <w:rPr>
          <w:rFonts w:ascii="Times New Roman" w:eastAsia="Times New Roman" w:hAnsi="Times New Roman" w:cs="Times New Roman"/>
          <w:sz w:val="24"/>
          <w:szCs w:val="24"/>
          <w:lang w:eastAsia="sk-SK"/>
        </w:rPr>
        <w:t xml:space="preserve">a  do 10 dní od termínu použitia predložiť poskytovateľovi vecné a finančné vyhodnotenie poskytnutej dotácie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    V prípade, že zo všetkých okolností je zrejmé, že uvedený termín predloženia vecného a finančného vyhodnotenia nebude príjemcom dodržaný, je príjemca povinný na základe zdôvodnenej písomnej žiadosti požiadať poskytovateľa v lehote do 30 dní pred uplynutím stanoveného termínu o predĺženie termínu predloženia vecného a finančného vyhodnotenia dotácie.    V prípade, ak príjemca použil dotáciu do termínu predchádzajúcemu termínu pre použitie a predloženie vecného a finančného vyhodnotenia dotácie ustanovenom v tejto zmluve, príjemca prehlasuje, že vecné a finančné vyhodnotenie dotácie predloží najneskôr do 30 dní od použitia prostriedkov na adresu poskytovateľa, to neplatí, ak by lehota 30 dní uplynula po termíne určenom pre vecné a finančné vyhodnotenie dotácie.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11. Za správnosť vecného a finančného vyhodnotenia zodpovedá príjemca.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Vo vecnom a finančnom vyhodnotení podpísanom štatutárnym orgánom príjemcu  je príjemca  povinný uviesť aj: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a)  číslo zmluvy o poskytnutí dotácie,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b)  výšku poskytnutej dotácie,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c)  účel, na ktorý mu bola dotácia poskytnutá,</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d) výšku použitých peňažných prostriedkov z dotácie, v členení podľa druhu financovaných výdavkov na bežné výdavky a kapitálové výdavky,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e) výšku dotácie na osobné náklady podľa Prílohy č. 1,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f)  výšku výnosov z poskytnutej dotácie,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g)  výšku vrátených peňažných prostriedkov z poskytnutej dotácie,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h)  vecné vyhodnotenie projektu,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i)   zoznam preukázateľne vynaložených výdavkov podpísaný štatutárnym orgánom príjemcu,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 v štruktúre: dátum, číslo dokladu, pod ktorým bol výdavok v účtovnej evidenci</w:t>
      </w:r>
      <w:r w:rsidR="00EA1DD8">
        <w:rPr>
          <w:rFonts w:ascii="Times New Roman" w:eastAsia="Times New Roman" w:hAnsi="Times New Roman" w:cs="Times New Roman"/>
          <w:sz w:val="24"/>
          <w:szCs w:val="24"/>
          <w:lang w:eastAsia="sk-SK"/>
        </w:rPr>
        <w:t xml:space="preserve">i zaúčtovaný,     suma výdavku a čitateľné </w:t>
      </w:r>
      <w:r w:rsidR="00EA1DD8" w:rsidRPr="00EA1DD8">
        <w:rPr>
          <w:rFonts w:ascii="Times New Roman" w:eastAsia="Times New Roman" w:hAnsi="Times New Roman" w:cs="Times New Roman"/>
          <w:sz w:val="24"/>
          <w:szCs w:val="24"/>
          <w:lang w:eastAsia="sk-SK"/>
        </w:rPr>
        <w:t>kópie dokladov preukazujúcich použitie dotácie</w:t>
      </w:r>
      <w:r w:rsidR="00EA1DD8">
        <w:rPr>
          <w:rFonts w:ascii="Times New Roman" w:eastAsia="Times New Roman" w:hAnsi="Times New Roman" w:cs="Times New Roman"/>
          <w:sz w:val="24"/>
          <w:szCs w:val="24"/>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j) kompletnú dokumentáciu z použitého postupu verejného obstarávania podľa § 2</w:t>
      </w:r>
      <w:r w:rsidR="00DE2269">
        <w:rPr>
          <w:rFonts w:ascii="Times New Roman" w:eastAsia="Times New Roman" w:hAnsi="Times New Roman" w:cs="Times New Roman"/>
          <w:sz w:val="24"/>
          <w:szCs w:val="24"/>
          <w:lang w:eastAsia="sk-SK"/>
        </w:rPr>
        <w:t>4</w:t>
      </w:r>
      <w:r w:rsidRPr="002903C2">
        <w:rPr>
          <w:rFonts w:ascii="Times New Roman" w:eastAsia="Times New Roman" w:hAnsi="Times New Roman" w:cs="Times New Roman"/>
          <w:sz w:val="24"/>
          <w:szCs w:val="24"/>
          <w:lang w:eastAsia="sk-SK"/>
        </w:rPr>
        <w:t xml:space="preserve"> zákona    č. </w:t>
      </w:r>
      <w:r w:rsidR="00DE2269">
        <w:rPr>
          <w:rFonts w:ascii="Times New Roman" w:eastAsia="Times New Roman" w:hAnsi="Times New Roman" w:cs="Times New Roman"/>
          <w:sz w:val="24"/>
          <w:szCs w:val="24"/>
          <w:lang w:eastAsia="sk-SK"/>
        </w:rPr>
        <w:t>343/2015</w:t>
      </w:r>
      <w:r w:rsidR="00EA1DD8">
        <w:rPr>
          <w:rFonts w:ascii="Times New Roman" w:eastAsia="Times New Roman" w:hAnsi="Times New Roman" w:cs="Times New Roman"/>
          <w:sz w:val="24"/>
          <w:szCs w:val="24"/>
          <w:lang w:eastAsia="sk-SK"/>
        </w:rPr>
        <w:t xml:space="preserve"> Z. z.,</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k) výšku finančných prostriedkov použitých z vlastných alebo iných ako verejných </w:t>
      </w:r>
      <w:r w:rsidR="00DE2269">
        <w:rPr>
          <w:rFonts w:ascii="Times New Roman" w:eastAsia="Times New Roman" w:hAnsi="Times New Roman" w:cs="Times New Roman"/>
          <w:sz w:val="24"/>
          <w:szCs w:val="24"/>
          <w:lang w:eastAsia="sk-SK"/>
        </w:rPr>
        <w:t>prostriedkov</w:t>
      </w:r>
      <w:r w:rsidR="00DE2269">
        <w:rPr>
          <w:rStyle w:val="Odkaznapoznmkupodiarou"/>
          <w:rFonts w:ascii="Times New Roman" w:eastAsia="Times New Roman" w:hAnsi="Times New Roman"/>
          <w:sz w:val="24"/>
          <w:szCs w:val="24"/>
          <w:lang w:eastAsia="sk-SK"/>
        </w:rPr>
        <w:footnoteReference w:id="4"/>
      </w:r>
      <w:r w:rsidR="00AE0F9A">
        <w:rPr>
          <w:rFonts w:ascii="Times New Roman" w:eastAsia="Times New Roman" w:hAnsi="Times New Roman" w:cs="Times New Roman"/>
          <w:sz w:val="24"/>
          <w:szCs w:val="24"/>
          <w:vertAlign w:val="superscript"/>
          <w:lang w:eastAsia="sk-SK"/>
        </w:rPr>
        <w:t>)</w:t>
      </w:r>
      <w:r w:rsidRPr="002903C2">
        <w:rPr>
          <w:rFonts w:ascii="Times New Roman" w:eastAsia="Times New Roman" w:hAnsi="Times New Roman" w:cs="Times New Roman"/>
          <w:sz w:val="24"/>
          <w:szCs w:val="24"/>
          <w:lang w:eastAsia="sk-SK"/>
        </w:rPr>
        <w:t xml:space="preserve"> na spolufinancovanie projektu z celkových predpokladaných výdavkov, pokiaľ boli nad rámec čl. I a čl. II tejto zmluvy v priebehu realizácie použité,</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l)  štatutárnym zástupcom príjemcu podpísané a odtlačkom pečiatky príjemcu opatrené vyhlásenie príjemcu, že dotácia bola čerpaná v súlade s podmienkami tejto zmluvy, že bola vyčerpaná v poskytnutej výške a ak nie, že nevyčerpaná časť dotácie bola vrátená na príslušný účet poskytovateľa.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12. Vecné a finančné vyhodnotenie dotácie príjemca zasiela na tlačivách uverejnených na webovom sídle poskytovateľa – </w:t>
      </w:r>
      <w:r w:rsidR="00B210CF">
        <w:rPr>
          <w:rFonts w:ascii="Times New Roman" w:eastAsia="Times New Roman" w:hAnsi="Times New Roman" w:cs="Times New Roman"/>
          <w:sz w:val="24"/>
          <w:szCs w:val="24"/>
          <w:lang w:eastAsia="sk-SK"/>
        </w:rPr>
        <w:t xml:space="preserve">v časti </w:t>
      </w:r>
      <w:r w:rsidRPr="002903C2">
        <w:rPr>
          <w:rFonts w:ascii="Times New Roman" w:eastAsia="Times New Roman" w:hAnsi="Times New Roman" w:cs="Times New Roman"/>
          <w:sz w:val="24"/>
          <w:szCs w:val="24"/>
          <w:lang w:eastAsia="sk-SK"/>
        </w:rPr>
        <w:t>splnomocnenca vlády Slovenskej republiky pre rómske komunity.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1806D4">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13.  Príjemca, ktorému bola poskytnutá dotácia v časti ako bežný transfer počas kalendárneho roka, </w:t>
      </w:r>
      <w:r w:rsidRPr="002903C2">
        <w:rPr>
          <w:rFonts w:ascii="Times New Roman" w:eastAsia="Times New Roman" w:hAnsi="Times New Roman" w:cs="Times New Roman"/>
          <w:b/>
          <w:sz w:val="24"/>
          <w:szCs w:val="24"/>
          <w:lang w:eastAsia="sk-SK"/>
        </w:rPr>
        <w:t>vo forme bežných výdavkov určených na mzdy, platy, služobné príjmy</w:t>
      </w:r>
      <w:r w:rsidR="001806D4">
        <w:rPr>
          <w:rFonts w:ascii="Times New Roman" w:eastAsia="Times New Roman" w:hAnsi="Times New Roman" w:cs="Times New Roman"/>
          <w:sz w:val="24"/>
          <w:szCs w:val="24"/>
          <w:lang w:eastAsia="sk-SK"/>
        </w:rPr>
        <w:t xml:space="preserve">, </w:t>
      </w:r>
      <w:r w:rsidRPr="005F1460">
        <w:rPr>
          <w:rFonts w:ascii="Times New Roman" w:eastAsia="Times New Roman" w:hAnsi="Times New Roman" w:cs="Times New Roman"/>
          <w:b/>
          <w:sz w:val="24"/>
          <w:szCs w:val="24"/>
          <w:lang w:eastAsia="sk-SK"/>
        </w:rPr>
        <w:t>ostatné osobné vyrovnania</w:t>
      </w:r>
      <w:r w:rsidR="001806D4" w:rsidRPr="005F1460">
        <w:rPr>
          <w:rFonts w:ascii="Times New Roman" w:eastAsia="Times New Roman" w:hAnsi="Times New Roman" w:cs="Times New Roman"/>
          <w:b/>
          <w:sz w:val="24"/>
          <w:szCs w:val="24"/>
          <w:lang w:eastAsia="sk-SK"/>
        </w:rPr>
        <w:t xml:space="preserve"> a  odmeny vyplácané na základe dohôd o prácach vykonávaných mimo pracovného pomeru</w:t>
      </w:r>
      <w:r w:rsidRPr="005F1460">
        <w:rPr>
          <w:rFonts w:ascii="Times New Roman" w:eastAsia="Times New Roman" w:hAnsi="Times New Roman" w:cs="Times New Roman"/>
          <w:b/>
          <w:sz w:val="24"/>
          <w:szCs w:val="24"/>
          <w:lang w:eastAsia="sk-SK"/>
        </w:rPr>
        <w:t xml:space="preserve">, </w:t>
      </w:r>
      <w:r w:rsidRPr="002903C2">
        <w:rPr>
          <w:rFonts w:ascii="Times New Roman" w:eastAsia="Times New Roman" w:hAnsi="Times New Roman" w:cs="Times New Roman"/>
          <w:sz w:val="24"/>
          <w:szCs w:val="24"/>
          <w:lang w:eastAsia="sk-SK"/>
        </w:rPr>
        <w:t>v ktorom mohol dotáciu podľa ustanovení tejto zmluvy najneskôr vyčerpať zistí, že dotáciu nepoužije do konca kalendárneho roka, je povinný bezodkladne oznámiť poskytovateľovi sumu nepoužitej dotácie a vrátiť ju na výdavkový rozpočtový účet číslo SK7881800000007000180023 v Štátnej pokladnici,</w:t>
      </w:r>
      <w:r w:rsidR="00834934" w:rsidRPr="00834934">
        <w:t xml:space="preserve"> </w:t>
      </w:r>
      <w:r w:rsidR="00834934" w:rsidRPr="00834934">
        <w:rPr>
          <w:rFonts w:ascii="Times New Roman" w:eastAsia="Times New Roman" w:hAnsi="Times New Roman" w:cs="Times New Roman"/>
          <w:sz w:val="24"/>
          <w:szCs w:val="24"/>
          <w:lang w:eastAsia="sk-SK"/>
        </w:rPr>
        <w:t>kód banky 8180</w:t>
      </w:r>
      <w:r w:rsidR="00834934">
        <w:rPr>
          <w:rFonts w:ascii="Times New Roman" w:eastAsia="Times New Roman" w:hAnsi="Times New Roman" w:cs="Times New Roman"/>
          <w:sz w:val="24"/>
          <w:szCs w:val="24"/>
          <w:lang w:eastAsia="sk-SK"/>
        </w:rPr>
        <w:t>,</w:t>
      </w:r>
      <w:r w:rsidRPr="002903C2">
        <w:rPr>
          <w:rFonts w:ascii="Times New Roman" w:eastAsia="Times New Roman" w:hAnsi="Times New Roman" w:cs="Times New Roman"/>
          <w:sz w:val="24"/>
          <w:szCs w:val="24"/>
          <w:lang w:eastAsia="sk-SK"/>
        </w:rPr>
        <w:t xml:space="preserve"> najneskôr však do  </w:t>
      </w:r>
      <w:r w:rsidRPr="002903C2">
        <w:rPr>
          <w:rFonts w:ascii="Times New Roman" w:eastAsia="Times New Roman" w:hAnsi="Times New Roman" w:cs="Times New Roman"/>
          <w:b/>
          <w:sz w:val="24"/>
          <w:szCs w:val="24"/>
          <w:u w:val="dotted"/>
          <w:lang w:eastAsia="sk-SK"/>
        </w:rPr>
        <w:t>10. decembra  201</w:t>
      </w:r>
      <w:r w:rsidR="00834934">
        <w:rPr>
          <w:rFonts w:ascii="Times New Roman" w:eastAsia="Times New Roman" w:hAnsi="Times New Roman" w:cs="Times New Roman"/>
          <w:b/>
          <w:sz w:val="24"/>
          <w:szCs w:val="24"/>
          <w:u w:val="dotted"/>
          <w:lang w:eastAsia="sk-SK"/>
        </w:rPr>
        <w:t>8</w:t>
      </w:r>
      <w:r w:rsidRPr="002903C2">
        <w:rPr>
          <w:rFonts w:ascii="Times New Roman" w:eastAsia="Times New Roman" w:hAnsi="Times New Roman" w:cs="Times New Roman"/>
          <w:sz w:val="24"/>
          <w:szCs w:val="24"/>
          <w:lang w:eastAsia="sk-SK"/>
        </w:rPr>
        <w:t xml:space="preserve">.  </w:t>
      </w:r>
      <w:r w:rsidR="005722AC" w:rsidRPr="005722AC">
        <w:rPr>
          <w:rFonts w:ascii="Times New Roman" w:eastAsia="Times New Roman" w:hAnsi="Times New Roman" w:cs="Times New Roman"/>
          <w:sz w:val="24"/>
          <w:szCs w:val="24"/>
          <w:lang w:eastAsia="sk-SK"/>
        </w:rPr>
        <w:t>V príkaze na úhradu nevyčerpaných finančných prostriedkov použije príjemca variabilný symbol totožný s variabilným symbolom, pod ktorým dotáciu prijal, do správy pre prijímateľa uvedie: „</w:t>
      </w:r>
      <w:proofErr w:type="spellStart"/>
      <w:r w:rsidR="005722AC" w:rsidRPr="005722AC">
        <w:rPr>
          <w:rFonts w:ascii="Times New Roman" w:eastAsia="Times New Roman" w:hAnsi="Times New Roman" w:cs="Times New Roman"/>
          <w:sz w:val="24"/>
          <w:szCs w:val="24"/>
          <w:lang w:eastAsia="sk-SK"/>
        </w:rPr>
        <w:t>vratka_dotacie_RRRR</w:t>
      </w:r>
      <w:proofErr w:type="spellEnd"/>
      <w:r w:rsidR="005722AC" w:rsidRPr="005722AC">
        <w:rPr>
          <w:rFonts w:ascii="Times New Roman" w:eastAsia="Times New Roman" w:hAnsi="Times New Roman" w:cs="Times New Roman"/>
          <w:sz w:val="24"/>
          <w:szCs w:val="24"/>
          <w:lang w:eastAsia="sk-SK"/>
        </w:rPr>
        <w:t xml:space="preserve">“ (RRRR = rozpočtový rok, v ktorom dotáciu príjemca prijal). </w:t>
      </w:r>
      <w:r w:rsidRPr="002903C2">
        <w:rPr>
          <w:rFonts w:ascii="Times New Roman" w:eastAsia="Times New Roman" w:hAnsi="Times New Roman" w:cs="Times New Roman"/>
          <w:sz w:val="24"/>
          <w:szCs w:val="24"/>
          <w:lang w:eastAsia="sk-SK"/>
        </w:rPr>
        <w:t>Avízo o vrátení nepoužitej dotácie zašle na adresu Ministerstvo vnútra Slovenskej republiky, sekcia ekonomiky, odbor účtovníctva, Pribin</w:t>
      </w:r>
      <w:r w:rsidR="00520A92">
        <w:rPr>
          <w:rFonts w:ascii="Times New Roman" w:eastAsia="Times New Roman" w:hAnsi="Times New Roman" w:cs="Times New Roman"/>
          <w:sz w:val="24"/>
          <w:szCs w:val="24"/>
          <w:lang w:eastAsia="sk-SK"/>
        </w:rPr>
        <w:t>ova ul. č. 2, 812 29 Bratislava, súčasne ho zašle elektronicky na adresu</w:t>
      </w:r>
      <w:r w:rsidR="003964C5">
        <w:rPr>
          <w:rFonts w:ascii="Times New Roman" w:eastAsia="Times New Roman" w:hAnsi="Times New Roman" w:cs="Times New Roman"/>
          <w:sz w:val="24"/>
          <w:szCs w:val="24"/>
          <w:lang w:eastAsia="sk-SK"/>
        </w:rPr>
        <w:t xml:space="preserve"> </w:t>
      </w:r>
      <w:hyperlink r:id="rId8" w:history="1">
        <w:r w:rsidR="003964C5" w:rsidRPr="000F6EB5">
          <w:rPr>
            <w:rStyle w:val="Hypertextovprepojenie"/>
            <w:rFonts w:ascii="Times New Roman" w:eastAsia="Times New Roman" w:hAnsi="Times New Roman" w:cs="Times New Roman"/>
            <w:sz w:val="24"/>
            <w:szCs w:val="24"/>
            <w:lang w:eastAsia="sk-SK"/>
          </w:rPr>
          <w:t>dotacia.usvrk@minv.sk</w:t>
        </w:r>
      </w:hyperlink>
      <w:r w:rsidR="00834934">
        <w:rPr>
          <w:rStyle w:val="Hypertextovprepojenie"/>
          <w:rFonts w:ascii="Times New Roman" w:eastAsia="Times New Roman" w:hAnsi="Times New Roman" w:cs="Times New Roman"/>
          <w:sz w:val="24"/>
          <w:szCs w:val="24"/>
          <w:lang w:eastAsia="sk-SK"/>
        </w:rPr>
        <w:t xml:space="preserve"> </w:t>
      </w:r>
      <w:r w:rsidR="003964C5">
        <w:rPr>
          <w:rFonts w:ascii="Times New Roman" w:eastAsia="Times New Roman" w:hAnsi="Times New Roman" w:cs="Times New Roman"/>
          <w:sz w:val="24"/>
          <w:szCs w:val="24"/>
          <w:lang w:eastAsia="sk-SK"/>
        </w:rPr>
        <w:t xml:space="preserve"> </w:t>
      </w:r>
      <w:r w:rsidR="00834934">
        <w:rPr>
          <w:rFonts w:ascii="Times New Roman" w:eastAsia="Times New Roman" w:hAnsi="Times New Roman" w:cs="Times New Roman"/>
          <w:sz w:val="24"/>
          <w:szCs w:val="24"/>
          <w:lang w:eastAsia="sk-SK"/>
        </w:rPr>
        <w:t>a na adresu</w:t>
      </w:r>
      <w:r w:rsidR="00834934" w:rsidRPr="00834934">
        <w:t xml:space="preserve"> </w:t>
      </w:r>
      <w:hyperlink r:id="rId9" w:history="1">
        <w:r w:rsidR="00834934" w:rsidRPr="00082CA6">
          <w:rPr>
            <w:rStyle w:val="Hypertextovprepojenie"/>
            <w:rFonts w:ascii="Times New Roman" w:eastAsia="Times New Roman" w:hAnsi="Times New Roman" w:cs="Times New Roman"/>
            <w:sz w:val="24"/>
            <w:szCs w:val="24"/>
            <w:lang w:eastAsia="sk-SK"/>
          </w:rPr>
          <w:t>dotacie@minv.sk</w:t>
        </w:r>
      </w:hyperlink>
      <w:r w:rsidR="00834934">
        <w:rPr>
          <w:rFonts w:ascii="Times New Roman" w:eastAsia="Times New Roman" w:hAnsi="Times New Roman" w:cs="Times New Roman"/>
          <w:sz w:val="24"/>
          <w:szCs w:val="24"/>
          <w:lang w:eastAsia="sk-SK"/>
        </w:rPr>
        <w:t xml:space="preserve"> </w:t>
      </w:r>
      <w:r w:rsidR="003964C5">
        <w:rPr>
          <w:rFonts w:ascii="Times New Roman" w:eastAsia="Times New Roman" w:hAnsi="Times New Roman" w:cs="Times New Roman"/>
          <w:sz w:val="24"/>
          <w:szCs w:val="24"/>
          <w:lang w:eastAsia="sk-SK"/>
        </w:rPr>
        <w:t xml:space="preserve">. </w:t>
      </w:r>
      <w:r w:rsidR="00ED5170" w:rsidRPr="00ED5170">
        <w:rPr>
          <w:rFonts w:ascii="Times New Roman" w:eastAsia="Times New Roman" w:hAnsi="Times New Roman" w:cs="Times New Roman"/>
          <w:sz w:val="24"/>
          <w:szCs w:val="24"/>
          <w:lang w:eastAsia="sk-SK"/>
        </w:rPr>
        <w:t>Avízo musí obsahovať variabilný symbol, podľa ktorého sa platba identifikuje, sumu vrátených prostriedkov a názov subjektu, ktorý finančné prostriedky vracia.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    Príjemca, ktorému boli poskytnuté finančné prostriedky ako bežný transfer  po 1. </w:t>
      </w:r>
      <w:r w:rsidR="00FE6254">
        <w:rPr>
          <w:rFonts w:ascii="Times New Roman" w:eastAsia="Times New Roman" w:hAnsi="Times New Roman" w:cs="Times New Roman"/>
          <w:sz w:val="24"/>
          <w:szCs w:val="24"/>
          <w:lang w:eastAsia="sk-SK"/>
        </w:rPr>
        <w:t>auguste</w:t>
      </w:r>
      <w:r w:rsidRPr="002903C2">
        <w:rPr>
          <w:rFonts w:ascii="Times New Roman" w:eastAsia="Times New Roman" w:hAnsi="Times New Roman" w:cs="Times New Roman"/>
          <w:sz w:val="24"/>
          <w:szCs w:val="24"/>
          <w:lang w:eastAsia="sk-SK"/>
        </w:rPr>
        <w:t xml:space="preserve"> rozpočtového roka vo forme </w:t>
      </w:r>
      <w:r w:rsidRPr="002903C2">
        <w:rPr>
          <w:rFonts w:ascii="Times New Roman" w:eastAsia="Times New Roman" w:hAnsi="Times New Roman" w:cs="Times New Roman"/>
          <w:b/>
          <w:sz w:val="24"/>
          <w:szCs w:val="24"/>
          <w:lang w:eastAsia="sk-SK"/>
        </w:rPr>
        <w:t>bežných výdavkov, s výnimkou miez</w:t>
      </w:r>
      <w:r w:rsidR="00405E06">
        <w:rPr>
          <w:rFonts w:ascii="Times New Roman" w:eastAsia="Times New Roman" w:hAnsi="Times New Roman" w:cs="Times New Roman"/>
          <w:b/>
          <w:sz w:val="24"/>
          <w:szCs w:val="24"/>
          <w:lang w:eastAsia="sk-SK"/>
        </w:rPr>
        <w:t xml:space="preserve">d, platov, služobných príjmov, </w:t>
      </w:r>
      <w:r w:rsidRPr="002903C2">
        <w:rPr>
          <w:rFonts w:ascii="Times New Roman" w:eastAsia="Times New Roman" w:hAnsi="Times New Roman" w:cs="Times New Roman"/>
          <w:b/>
          <w:sz w:val="24"/>
          <w:szCs w:val="24"/>
          <w:lang w:eastAsia="sk-SK"/>
        </w:rPr>
        <w:t>ostatných osobných vyrovnan</w:t>
      </w:r>
      <w:r w:rsidRPr="002903C2">
        <w:rPr>
          <w:rFonts w:ascii="Times New Roman" w:eastAsia="Times New Roman" w:hAnsi="Times New Roman" w:cs="Times New Roman"/>
          <w:sz w:val="24"/>
          <w:szCs w:val="24"/>
          <w:lang w:eastAsia="sk-SK"/>
        </w:rPr>
        <w:t>í</w:t>
      </w:r>
      <w:r w:rsidR="00405E06">
        <w:rPr>
          <w:rFonts w:ascii="Times New Roman" w:eastAsia="Times New Roman" w:hAnsi="Times New Roman" w:cs="Times New Roman"/>
          <w:sz w:val="24"/>
          <w:szCs w:val="24"/>
          <w:lang w:eastAsia="sk-SK"/>
        </w:rPr>
        <w:t xml:space="preserve"> </w:t>
      </w:r>
      <w:r w:rsidR="00405E06" w:rsidRPr="004B12E2">
        <w:rPr>
          <w:rFonts w:ascii="Times New Roman" w:eastAsia="Times New Roman" w:hAnsi="Times New Roman" w:cs="Times New Roman"/>
          <w:b/>
          <w:sz w:val="24"/>
          <w:szCs w:val="24"/>
          <w:lang w:eastAsia="sk-SK"/>
        </w:rPr>
        <w:t>a odmien vyplácaných na základe dohôd o prácach vykonávaných mimo pracovného pomeru</w:t>
      </w:r>
      <w:r w:rsidR="004B12E2">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 xml:space="preserve"> ktoré nebolo možné použiť do konca príslušného rozpočtového roka, môže tieto použiť </w:t>
      </w:r>
      <w:r w:rsidRPr="002903C2">
        <w:rPr>
          <w:rFonts w:ascii="Times New Roman" w:eastAsia="Times New Roman" w:hAnsi="Times New Roman" w:cs="Times New Roman"/>
          <w:b/>
          <w:sz w:val="24"/>
          <w:szCs w:val="24"/>
          <w:lang w:eastAsia="sk-SK"/>
        </w:rPr>
        <w:t>do 31. marca nasledujúceho rozpočtového roka</w:t>
      </w:r>
      <w:r w:rsidRPr="002903C2">
        <w:rPr>
          <w:rFonts w:ascii="Times New Roman" w:eastAsia="Times New Roman" w:hAnsi="Times New Roman" w:cs="Times New Roman"/>
          <w:sz w:val="24"/>
          <w:szCs w:val="24"/>
          <w:lang w:eastAsia="sk-SK"/>
        </w:rPr>
        <w:t>. V prípade, že príjemca  uvedeného obdobia zistí, že finančné prostriedky nepoužije do  31. marca nasledujúceho rozpočtového roka, je povinný bezodkladne oznámiť poskytovateľovi sumu nepoužitej dotácie a vrátiť ju na depozitný účet poskytovateľa číslo SK5681800000007000180031 v Štátnej pokladnici,</w:t>
      </w:r>
      <w:r w:rsidR="0078387B">
        <w:rPr>
          <w:rFonts w:ascii="Times New Roman" w:eastAsia="Times New Roman" w:hAnsi="Times New Roman" w:cs="Times New Roman"/>
          <w:sz w:val="24"/>
          <w:szCs w:val="24"/>
          <w:lang w:eastAsia="sk-SK"/>
        </w:rPr>
        <w:t xml:space="preserve"> </w:t>
      </w:r>
      <w:r w:rsidR="0078387B" w:rsidRPr="0078387B">
        <w:rPr>
          <w:rFonts w:ascii="Times New Roman" w:eastAsia="Times New Roman" w:hAnsi="Times New Roman" w:cs="Times New Roman"/>
          <w:sz w:val="24"/>
          <w:szCs w:val="24"/>
          <w:lang w:eastAsia="sk-SK"/>
        </w:rPr>
        <w:t>kód banky 8180</w:t>
      </w:r>
      <w:r w:rsidR="0078387B">
        <w:rPr>
          <w:rFonts w:ascii="Times New Roman" w:eastAsia="Times New Roman" w:hAnsi="Times New Roman" w:cs="Times New Roman"/>
          <w:sz w:val="24"/>
          <w:szCs w:val="24"/>
          <w:lang w:eastAsia="sk-SK"/>
        </w:rPr>
        <w:t>,</w:t>
      </w:r>
      <w:r w:rsidRPr="002903C2">
        <w:rPr>
          <w:rFonts w:ascii="Times New Roman" w:eastAsia="Times New Roman" w:hAnsi="Times New Roman" w:cs="Times New Roman"/>
          <w:sz w:val="24"/>
          <w:szCs w:val="24"/>
          <w:lang w:eastAsia="sk-SK"/>
        </w:rPr>
        <w:t xml:space="preserve"> </w:t>
      </w:r>
      <w:r w:rsidR="004B12E2" w:rsidRPr="004B12E2">
        <w:rPr>
          <w:rFonts w:ascii="Times New Roman" w:eastAsia="Times New Roman" w:hAnsi="Times New Roman" w:cs="Times New Roman"/>
          <w:b/>
          <w:sz w:val="24"/>
          <w:szCs w:val="24"/>
          <w:lang w:eastAsia="sk-SK"/>
        </w:rPr>
        <w:t>najneskôr však do 31. marca 201</w:t>
      </w:r>
      <w:r w:rsidR="005722AC">
        <w:rPr>
          <w:rFonts w:ascii="Times New Roman" w:eastAsia="Times New Roman" w:hAnsi="Times New Roman" w:cs="Times New Roman"/>
          <w:b/>
          <w:sz w:val="24"/>
          <w:szCs w:val="24"/>
          <w:lang w:eastAsia="sk-SK"/>
        </w:rPr>
        <w:t>9</w:t>
      </w:r>
      <w:r w:rsidRPr="002903C2">
        <w:rPr>
          <w:rFonts w:ascii="Times New Roman" w:eastAsia="Times New Roman" w:hAnsi="Times New Roman" w:cs="Times New Roman"/>
          <w:sz w:val="24"/>
          <w:szCs w:val="24"/>
          <w:lang w:eastAsia="sk-SK"/>
        </w:rPr>
        <w:t xml:space="preserve">. </w:t>
      </w:r>
      <w:r w:rsidR="00ED5170" w:rsidRPr="00ED5170">
        <w:rPr>
          <w:rFonts w:ascii="Times New Roman" w:eastAsia="Times New Roman" w:hAnsi="Times New Roman" w:cs="Times New Roman"/>
          <w:sz w:val="24"/>
          <w:szCs w:val="24"/>
          <w:lang w:eastAsia="sk-SK"/>
        </w:rPr>
        <w:t>V príkaze na úhradu nepoužitých finančných prostriedkov použije príjemca variabilný symbol totožný s variabilným symbolom, pod ktorým dotáciu prijal, do správy pre prijímateľa uvedie: „</w:t>
      </w:r>
      <w:proofErr w:type="spellStart"/>
      <w:r w:rsidR="00ED5170" w:rsidRPr="00ED5170">
        <w:rPr>
          <w:rFonts w:ascii="Times New Roman" w:eastAsia="Times New Roman" w:hAnsi="Times New Roman" w:cs="Times New Roman"/>
          <w:sz w:val="24"/>
          <w:szCs w:val="24"/>
          <w:lang w:eastAsia="sk-SK"/>
        </w:rPr>
        <w:t>vratka_dotacie_RRRR</w:t>
      </w:r>
      <w:proofErr w:type="spellEnd"/>
      <w:r w:rsidR="00ED5170" w:rsidRPr="00ED5170">
        <w:rPr>
          <w:rFonts w:ascii="Times New Roman" w:eastAsia="Times New Roman" w:hAnsi="Times New Roman" w:cs="Times New Roman"/>
          <w:sz w:val="24"/>
          <w:szCs w:val="24"/>
          <w:lang w:eastAsia="sk-SK"/>
        </w:rPr>
        <w:t xml:space="preserve">“ (RRRR = rozpočtový rok, v ktorom dotáciu príjemca prijal). </w:t>
      </w:r>
      <w:r w:rsidRPr="002903C2">
        <w:rPr>
          <w:rFonts w:ascii="Times New Roman" w:eastAsia="Times New Roman" w:hAnsi="Times New Roman" w:cs="Times New Roman"/>
          <w:sz w:val="24"/>
          <w:szCs w:val="24"/>
          <w:lang w:eastAsia="sk-SK"/>
        </w:rPr>
        <w:t>Avízo o vrátení nepoužitej dotácie zašle na adresu Ministerstvo vnútra Slovenskej republiky, sekcia ekonomiky, odbor účtovníctva, Pribin</w:t>
      </w:r>
      <w:r w:rsidR="003964C5">
        <w:rPr>
          <w:rFonts w:ascii="Times New Roman" w:eastAsia="Times New Roman" w:hAnsi="Times New Roman" w:cs="Times New Roman"/>
          <w:sz w:val="24"/>
          <w:szCs w:val="24"/>
          <w:lang w:eastAsia="sk-SK"/>
        </w:rPr>
        <w:t xml:space="preserve">ova ul. č. 2, 812 29 Bratislava, </w:t>
      </w:r>
      <w:r w:rsidR="003964C5" w:rsidRPr="003964C5">
        <w:rPr>
          <w:rFonts w:ascii="Times New Roman" w:eastAsia="Times New Roman" w:hAnsi="Times New Roman" w:cs="Times New Roman"/>
          <w:sz w:val="24"/>
          <w:szCs w:val="24"/>
          <w:lang w:eastAsia="sk-SK"/>
        </w:rPr>
        <w:t xml:space="preserve">súčasne ho zašle elektronicky na adresu </w:t>
      </w:r>
      <w:hyperlink r:id="rId10" w:history="1">
        <w:r w:rsidR="003964C5" w:rsidRPr="000F6EB5">
          <w:rPr>
            <w:rStyle w:val="Hypertextovprepojenie"/>
            <w:rFonts w:ascii="Times New Roman" w:eastAsia="Times New Roman" w:hAnsi="Times New Roman" w:cs="Times New Roman"/>
            <w:sz w:val="24"/>
            <w:szCs w:val="24"/>
            <w:lang w:eastAsia="sk-SK"/>
          </w:rPr>
          <w:t>dotacia.usvrk@minv.sk</w:t>
        </w:r>
      </w:hyperlink>
      <w:r w:rsidR="00C56913">
        <w:rPr>
          <w:rStyle w:val="Hypertextovprepojenie"/>
          <w:rFonts w:ascii="Times New Roman" w:eastAsia="Times New Roman" w:hAnsi="Times New Roman" w:cs="Times New Roman"/>
          <w:sz w:val="24"/>
          <w:szCs w:val="24"/>
          <w:lang w:eastAsia="sk-SK"/>
        </w:rPr>
        <w:t xml:space="preserve"> </w:t>
      </w:r>
      <w:r w:rsidR="003964C5">
        <w:rPr>
          <w:rFonts w:ascii="Times New Roman" w:eastAsia="Times New Roman" w:hAnsi="Times New Roman" w:cs="Times New Roman"/>
          <w:sz w:val="24"/>
          <w:szCs w:val="24"/>
          <w:lang w:eastAsia="sk-SK"/>
        </w:rPr>
        <w:t xml:space="preserve"> </w:t>
      </w:r>
      <w:r w:rsidR="00C56913">
        <w:rPr>
          <w:rFonts w:ascii="Times New Roman" w:eastAsia="Times New Roman" w:hAnsi="Times New Roman" w:cs="Times New Roman"/>
          <w:sz w:val="24"/>
          <w:szCs w:val="24"/>
          <w:lang w:eastAsia="sk-SK"/>
        </w:rPr>
        <w:t>a na adresu</w:t>
      </w:r>
      <w:r w:rsidR="00C56913" w:rsidRPr="00834934">
        <w:t xml:space="preserve"> </w:t>
      </w:r>
      <w:hyperlink r:id="rId11" w:history="1">
        <w:r w:rsidR="00C56913" w:rsidRPr="00082CA6">
          <w:rPr>
            <w:rStyle w:val="Hypertextovprepojenie"/>
            <w:rFonts w:ascii="Times New Roman" w:eastAsia="Times New Roman" w:hAnsi="Times New Roman" w:cs="Times New Roman"/>
            <w:sz w:val="24"/>
            <w:szCs w:val="24"/>
            <w:lang w:eastAsia="sk-SK"/>
          </w:rPr>
          <w:t>dotacie@minv.sk</w:t>
        </w:r>
      </w:hyperlink>
      <w:r w:rsidR="003964C5">
        <w:rPr>
          <w:rFonts w:ascii="Times New Roman" w:eastAsia="Times New Roman" w:hAnsi="Times New Roman" w:cs="Times New Roman"/>
          <w:sz w:val="24"/>
          <w:szCs w:val="24"/>
          <w:lang w:eastAsia="sk-SK"/>
        </w:rPr>
        <w:t>.</w:t>
      </w:r>
      <w:r w:rsidR="00ED5170" w:rsidRPr="00ED5170">
        <w:t xml:space="preserve"> </w:t>
      </w:r>
      <w:r w:rsidR="00ED5170" w:rsidRPr="00ED5170">
        <w:rPr>
          <w:rFonts w:ascii="Times New Roman" w:eastAsia="Times New Roman" w:hAnsi="Times New Roman" w:cs="Times New Roman"/>
          <w:sz w:val="24"/>
          <w:szCs w:val="24"/>
          <w:lang w:eastAsia="sk-SK"/>
        </w:rPr>
        <w:t>Avízo musí obsahovať variabilný symbol, podľa ktorého sa platba identifikuje, sumu vrátených prostriedkov a názov subjektu, ktorý finančné prostriedky vracia.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    V prípade, že príjemca, ktorému bola poskytnutá dotácia v časti ako kapitálový transfer  počas kalendárneho roka, v ktorom túto mohol podľa ustanovení tejto zmluvy najneskôr vyčerpať zistí, že dotáciu nepoužije do konca kalendárneho roka, je povinný bezodkladne oznámiť poskytovateľovi sumu nepoužitej dotácie a vrátiť ju na depozitný účet  poskytovateľa číslo SK5681800000007000180031 v Štátnej pokladnici,</w:t>
      </w:r>
      <w:r w:rsidR="0078387B">
        <w:rPr>
          <w:rFonts w:ascii="Times New Roman" w:eastAsia="Times New Roman" w:hAnsi="Times New Roman" w:cs="Times New Roman"/>
          <w:sz w:val="24"/>
          <w:szCs w:val="24"/>
          <w:lang w:eastAsia="sk-SK"/>
        </w:rPr>
        <w:t xml:space="preserve"> </w:t>
      </w:r>
      <w:r w:rsidR="0078387B" w:rsidRPr="0078387B">
        <w:rPr>
          <w:rFonts w:ascii="Times New Roman" w:eastAsia="Times New Roman" w:hAnsi="Times New Roman" w:cs="Times New Roman"/>
          <w:sz w:val="24"/>
          <w:szCs w:val="24"/>
          <w:lang w:eastAsia="sk-SK"/>
        </w:rPr>
        <w:t>kód banky 8180</w:t>
      </w:r>
      <w:r w:rsidRPr="002903C2">
        <w:rPr>
          <w:rFonts w:ascii="Times New Roman" w:eastAsia="Times New Roman" w:hAnsi="Times New Roman" w:cs="Times New Roman"/>
          <w:sz w:val="24"/>
          <w:szCs w:val="24"/>
          <w:lang w:eastAsia="sk-SK"/>
        </w:rPr>
        <w:t xml:space="preserve"> najneskôr však do </w:t>
      </w:r>
      <w:r w:rsidRPr="002903C2">
        <w:rPr>
          <w:rFonts w:ascii="Times New Roman" w:eastAsia="Times New Roman" w:hAnsi="Times New Roman" w:cs="Times New Roman"/>
          <w:b/>
          <w:sz w:val="24"/>
          <w:szCs w:val="24"/>
          <w:u w:val="dotted"/>
          <w:lang w:eastAsia="sk-SK"/>
        </w:rPr>
        <w:t>10. decembra 201</w:t>
      </w:r>
      <w:r w:rsidR="00BA6E5D">
        <w:rPr>
          <w:rFonts w:ascii="Times New Roman" w:eastAsia="Times New Roman" w:hAnsi="Times New Roman" w:cs="Times New Roman"/>
          <w:b/>
          <w:sz w:val="24"/>
          <w:szCs w:val="24"/>
          <w:u w:val="dotted"/>
          <w:lang w:eastAsia="sk-SK"/>
        </w:rPr>
        <w:t>x</w:t>
      </w:r>
      <w:r w:rsidR="00C41441">
        <w:rPr>
          <w:rFonts w:ascii="Times New Roman" w:eastAsia="Times New Roman" w:hAnsi="Times New Roman" w:cs="Times New Roman"/>
          <w:b/>
          <w:sz w:val="24"/>
          <w:szCs w:val="24"/>
          <w:u w:val="dotted"/>
          <w:lang w:eastAsia="sk-SK"/>
        </w:rPr>
        <w:t xml:space="preserve"> </w:t>
      </w:r>
      <w:r w:rsidRPr="002903C2">
        <w:rPr>
          <w:rFonts w:ascii="Times New Roman" w:eastAsia="Times New Roman" w:hAnsi="Times New Roman" w:cs="Times New Roman"/>
          <w:sz w:val="24"/>
          <w:szCs w:val="24"/>
          <w:lang w:eastAsia="sk-SK"/>
        </w:rPr>
        <w:t xml:space="preserve">. </w:t>
      </w:r>
      <w:r w:rsidR="00A46CA2" w:rsidRPr="00A46CA2">
        <w:rPr>
          <w:rFonts w:ascii="Times New Roman" w:eastAsia="Times New Roman" w:hAnsi="Times New Roman" w:cs="Times New Roman"/>
          <w:sz w:val="24"/>
          <w:szCs w:val="24"/>
          <w:lang w:eastAsia="sk-SK"/>
        </w:rPr>
        <w:t>V príkaze na úhradu nepoužitých finančných prostriedkov použije príjemca variabilný symbol totožný s variabilným symbolom, pod ktorým dotáciu prijal, do správy pre prijímateľa uvedie: „</w:t>
      </w:r>
      <w:proofErr w:type="spellStart"/>
      <w:r w:rsidR="00A46CA2" w:rsidRPr="00A46CA2">
        <w:rPr>
          <w:rFonts w:ascii="Times New Roman" w:eastAsia="Times New Roman" w:hAnsi="Times New Roman" w:cs="Times New Roman"/>
          <w:sz w:val="24"/>
          <w:szCs w:val="24"/>
          <w:lang w:eastAsia="sk-SK"/>
        </w:rPr>
        <w:t>vratka_dotacie_RRRR</w:t>
      </w:r>
      <w:proofErr w:type="spellEnd"/>
      <w:r w:rsidR="00A46CA2" w:rsidRPr="00A46CA2">
        <w:rPr>
          <w:rFonts w:ascii="Times New Roman" w:eastAsia="Times New Roman" w:hAnsi="Times New Roman" w:cs="Times New Roman"/>
          <w:sz w:val="24"/>
          <w:szCs w:val="24"/>
          <w:lang w:eastAsia="sk-SK"/>
        </w:rPr>
        <w:t>“ (RRRR = rozpočtový rok, v ktorom dotáciu príjemca prijal).</w:t>
      </w:r>
      <w:r w:rsidR="00762E9A">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Avízo o vrátení nepoužitej dotácie zašle na adresu Ministerstvo vnútra Slovenskej republiky, sekcia ekonomiky, odbor účtovníctva, Pribin</w:t>
      </w:r>
      <w:r w:rsidR="003964C5">
        <w:rPr>
          <w:rFonts w:ascii="Times New Roman" w:eastAsia="Times New Roman" w:hAnsi="Times New Roman" w:cs="Times New Roman"/>
          <w:sz w:val="24"/>
          <w:szCs w:val="24"/>
          <w:lang w:eastAsia="sk-SK"/>
        </w:rPr>
        <w:t xml:space="preserve">ova ul. č. 2, 812 29 Bratislava, </w:t>
      </w:r>
      <w:r w:rsidR="003964C5" w:rsidRPr="003964C5">
        <w:rPr>
          <w:rFonts w:ascii="Times New Roman" w:eastAsia="Times New Roman" w:hAnsi="Times New Roman" w:cs="Times New Roman"/>
          <w:sz w:val="24"/>
          <w:szCs w:val="24"/>
          <w:lang w:eastAsia="sk-SK"/>
        </w:rPr>
        <w:t xml:space="preserve">súčasne ho zašle elektronicky na adresu </w:t>
      </w:r>
      <w:hyperlink r:id="rId12" w:history="1">
        <w:r w:rsidR="00FE6254" w:rsidRPr="000F6EB5">
          <w:rPr>
            <w:rStyle w:val="Hypertextovprepojenie"/>
            <w:rFonts w:ascii="Times New Roman" w:eastAsia="Times New Roman" w:hAnsi="Times New Roman" w:cs="Times New Roman"/>
            <w:sz w:val="24"/>
            <w:szCs w:val="24"/>
            <w:lang w:eastAsia="sk-SK"/>
          </w:rPr>
          <w:t>dotacia.usvrk@minv.sk</w:t>
        </w:r>
      </w:hyperlink>
      <w:r w:rsidR="00C41441">
        <w:rPr>
          <w:rStyle w:val="Hypertextovprepojenie"/>
          <w:rFonts w:ascii="Times New Roman" w:eastAsia="Times New Roman" w:hAnsi="Times New Roman" w:cs="Times New Roman"/>
          <w:sz w:val="24"/>
          <w:szCs w:val="24"/>
          <w:lang w:eastAsia="sk-SK"/>
        </w:rPr>
        <w:t xml:space="preserve"> </w:t>
      </w:r>
      <w:r w:rsidR="00C41441" w:rsidRPr="00C41441">
        <w:rPr>
          <w:rStyle w:val="Hypertextovprepojenie"/>
          <w:rFonts w:ascii="Times New Roman" w:eastAsia="Times New Roman" w:hAnsi="Times New Roman" w:cs="Times New Roman"/>
          <w:color w:val="auto"/>
          <w:sz w:val="24"/>
          <w:szCs w:val="24"/>
          <w:u w:val="none"/>
          <w:lang w:eastAsia="sk-SK"/>
        </w:rPr>
        <w:t>a na adresu</w:t>
      </w:r>
      <w:r w:rsidR="00C41441" w:rsidRPr="00C41441">
        <w:rPr>
          <w:rStyle w:val="Hypertextovprepojenie"/>
          <w:rFonts w:ascii="Times New Roman" w:eastAsia="Times New Roman" w:hAnsi="Times New Roman" w:cs="Times New Roman"/>
          <w:color w:val="auto"/>
          <w:sz w:val="24"/>
          <w:szCs w:val="24"/>
          <w:lang w:eastAsia="sk-SK"/>
        </w:rPr>
        <w:t xml:space="preserve"> </w:t>
      </w:r>
      <w:proofErr w:type="spellStart"/>
      <w:r w:rsidR="00C41441" w:rsidRPr="00C41441">
        <w:rPr>
          <w:rStyle w:val="Hypertextovprepojenie"/>
          <w:rFonts w:ascii="Times New Roman" w:eastAsia="Times New Roman" w:hAnsi="Times New Roman" w:cs="Times New Roman"/>
          <w:sz w:val="24"/>
          <w:szCs w:val="24"/>
          <w:lang w:eastAsia="sk-SK"/>
        </w:rPr>
        <w:t>dotacie@minv.sk</w:t>
      </w:r>
      <w:proofErr w:type="spellEnd"/>
      <w:r w:rsidR="00FE6254">
        <w:rPr>
          <w:rFonts w:ascii="Times New Roman" w:eastAsia="Times New Roman" w:hAnsi="Times New Roman" w:cs="Times New Roman"/>
          <w:sz w:val="24"/>
          <w:szCs w:val="24"/>
          <w:lang w:eastAsia="sk-SK"/>
        </w:rPr>
        <w:t xml:space="preserve"> .</w:t>
      </w:r>
      <w:r w:rsidR="00762E9A" w:rsidRPr="00762E9A">
        <w:t xml:space="preserve"> </w:t>
      </w:r>
      <w:r w:rsidR="00762E9A" w:rsidRPr="00762E9A">
        <w:rPr>
          <w:rFonts w:ascii="Times New Roman" w:eastAsia="Times New Roman" w:hAnsi="Times New Roman" w:cs="Times New Roman"/>
          <w:sz w:val="24"/>
          <w:szCs w:val="24"/>
          <w:lang w:eastAsia="sk-SK"/>
        </w:rPr>
        <w:t>Avízo musí obsahovať variabilný symbol, podľa ktorého sa platba identifikuje, sumu vrátených prostriedkov a názov subjektu, ktorý finančné prostriedky vracia.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14. Použitie dotácie podlieha povinnému ročnému zúčtovaniu so štátnym rozpočtom Slovenskej republiky, ktorého spôsob a termín určuje pokyn Ministerstva financií Slovenskej republiky na zúčtovanie finančných vzťahov so štátnym rozpočtom za rozpočtový rok pre ústredné orgány štátnej správy, príspevkové organizácie a rozpočtové organizácie, podnikateľské subjekty, neziskové organizácie a ďalšie subjekty, ktorým boli poskytnuté prostriedky zo štátneho rozpočtu.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15. Pokiaľ príjemca dotácie nesplnil z akýchkoľvek dôvodov svoje povinnosti uvedené v odseku 10 a 13 tohto článku</w:t>
      </w:r>
      <w:r w:rsidR="00892386">
        <w:rPr>
          <w:rFonts w:ascii="Times New Roman" w:eastAsia="Times New Roman" w:hAnsi="Times New Roman" w:cs="Times New Roman"/>
          <w:sz w:val="24"/>
          <w:szCs w:val="24"/>
          <w:lang w:eastAsia="sk-SK"/>
        </w:rPr>
        <w:t xml:space="preserve"> tejto</w:t>
      </w:r>
      <w:r w:rsidRPr="002903C2">
        <w:rPr>
          <w:rFonts w:ascii="Times New Roman" w:eastAsia="Times New Roman" w:hAnsi="Times New Roman" w:cs="Times New Roman"/>
          <w:sz w:val="24"/>
          <w:szCs w:val="24"/>
          <w:lang w:eastAsia="sk-SK"/>
        </w:rPr>
        <w:t xml:space="preserve"> zmluvy, po ukončení kalendárneho roka, najneskôr do termínu na odvod nevyčerpanej časti dotácie určeného poskytovateľom, príjemca dotácie vráti nevyčerpanú časť dotácie na bankový účet cudzích prostriedkov poskytovateľa číslo SK5681800000007000180031 v Štátnej pokladnici</w:t>
      </w:r>
      <w:r w:rsidR="002F2179">
        <w:rPr>
          <w:rFonts w:ascii="Times New Roman" w:eastAsia="Times New Roman" w:hAnsi="Times New Roman" w:cs="Times New Roman"/>
          <w:sz w:val="24"/>
          <w:szCs w:val="24"/>
          <w:lang w:eastAsia="sk-SK"/>
        </w:rPr>
        <w:t xml:space="preserve">, </w:t>
      </w:r>
      <w:r w:rsidR="002F2179" w:rsidRPr="002F2179">
        <w:rPr>
          <w:rFonts w:ascii="Times New Roman" w:eastAsia="Times New Roman" w:hAnsi="Times New Roman" w:cs="Times New Roman"/>
          <w:sz w:val="24"/>
          <w:szCs w:val="24"/>
          <w:lang w:eastAsia="sk-SK"/>
        </w:rPr>
        <w:t>kód banky 8180</w:t>
      </w:r>
      <w:r w:rsidRPr="002903C2">
        <w:rPr>
          <w:rFonts w:ascii="Times New Roman" w:eastAsia="Times New Roman" w:hAnsi="Times New Roman" w:cs="Times New Roman"/>
          <w:sz w:val="24"/>
          <w:szCs w:val="24"/>
          <w:lang w:eastAsia="sk-SK"/>
        </w:rPr>
        <w:t>. Nevyčerpané prostriedky dotácie sa nevracajú, ak ich suma nepresiahne 5 eur.</w:t>
      </w:r>
      <w:r w:rsidR="00A46CA2" w:rsidRPr="00A46CA2">
        <w:t xml:space="preserve"> </w:t>
      </w:r>
      <w:r w:rsidR="00A46CA2" w:rsidRPr="00A46CA2">
        <w:rPr>
          <w:rFonts w:ascii="Times New Roman" w:eastAsia="Times New Roman" w:hAnsi="Times New Roman" w:cs="Times New Roman"/>
          <w:sz w:val="24"/>
          <w:szCs w:val="24"/>
          <w:lang w:eastAsia="sk-SK"/>
        </w:rPr>
        <w:t>V príkaze na úhradu nepoužitých finančných prostriedkov použije príjemca variabilný symbol totožný s variabilným symbolom, pod ktorým dotáciu prijal, do správy pre prijímateľa uvedie: „</w:t>
      </w:r>
      <w:proofErr w:type="spellStart"/>
      <w:r w:rsidR="00A46CA2" w:rsidRPr="00A46CA2">
        <w:rPr>
          <w:rFonts w:ascii="Times New Roman" w:eastAsia="Times New Roman" w:hAnsi="Times New Roman" w:cs="Times New Roman"/>
          <w:sz w:val="24"/>
          <w:szCs w:val="24"/>
          <w:lang w:eastAsia="sk-SK"/>
        </w:rPr>
        <w:t>vratka_dotacie_RRRR</w:t>
      </w:r>
      <w:proofErr w:type="spellEnd"/>
      <w:r w:rsidR="00A46CA2" w:rsidRPr="00A46CA2">
        <w:rPr>
          <w:rFonts w:ascii="Times New Roman" w:eastAsia="Times New Roman" w:hAnsi="Times New Roman" w:cs="Times New Roman"/>
          <w:sz w:val="24"/>
          <w:szCs w:val="24"/>
          <w:lang w:eastAsia="sk-SK"/>
        </w:rPr>
        <w:t>“ (RRRR = rozpočtový rok, v ktorom dotáciu príjemca prijal).</w:t>
      </w:r>
      <w:r w:rsidRPr="002903C2">
        <w:rPr>
          <w:rFonts w:ascii="Times New Roman" w:eastAsia="Times New Roman" w:hAnsi="Times New Roman" w:cs="Times New Roman"/>
          <w:sz w:val="24"/>
          <w:szCs w:val="24"/>
          <w:lang w:eastAsia="sk-SK"/>
        </w:rPr>
        <w:t xml:space="preserve"> Avízo o vrátení nepoužitej časti dotácie zo zúčtovania príjemca zašle  na adresu Ministerstvo vnútra Slovenskej republiky, sekcia ekonomiky, odbor účtovníctva,</w:t>
      </w:r>
      <w:r w:rsidR="00672F25">
        <w:rPr>
          <w:rFonts w:ascii="Times New Roman" w:eastAsia="Times New Roman" w:hAnsi="Times New Roman" w:cs="Times New Roman"/>
          <w:sz w:val="24"/>
          <w:szCs w:val="24"/>
          <w:lang w:eastAsia="sk-SK"/>
        </w:rPr>
        <w:t xml:space="preserve"> Pribinova 2, 812 29 Bratislava, </w:t>
      </w:r>
      <w:r w:rsidR="00672F25" w:rsidRPr="00672F25">
        <w:rPr>
          <w:rFonts w:ascii="Times New Roman" w:eastAsia="Times New Roman" w:hAnsi="Times New Roman" w:cs="Times New Roman"/>
          <w:sz w:val="24"/>
          <w:szCs w:val="24"/>
          <w:lang w:eastAsia="sk-SK"/>
        </w:rPr>
        <w:t xml:space="preserve"> súčasne ho zašle elektronicky na adresu </w:t>
      </w:r>
      <w:hyperlink r:id="rId13" w:history="1">
        <w:r w:rsidR="00672F25" w:rsidRPr="000F6EB5">
          <w:rPr>
            <w:rStyle w:val="Hypertextovprepojenie"/>
            <w:rFonts w:ascii="Times New Roman" w:eastAsia="Times New Roman" w:hAnsi="Times New Roman" w:cs="Times New Roman"/>
            <w:sz w:val="24"/>
            <w:szCs w:val="24"/>
            <w:lang w:eastAsia="sk-SK"/>
          </w:rPr>
          <w:t>dotacia.usvrk@minv.sk</w:t>
        </w:r>
      </w:hyperlink>
      <w:r w:rsidR="00672F25">
        <w:rPr>
          <w:rFonts w:ascii="Times New Roman" w:eastAsia="Times New Roman" w:hAnsi="Times New Roman" w:cs="Times New Roman"/>
          <w:sz w:val="24"/>
          <w:szCs w:val="24"/>
          <w:lang w:eastAsia="sk-SK"/>
        </w:rPr>
        <w:t xml:space="preserve"> </w:t>
      </w:r>
      <w:r w:rsidR="002F2179" w:rsidRPr="002F2179">
        <w:rPr>
          <w:rFonts w:ascii="Times New Roman" w:eastAsia="Times New Roman" w:hAnsi="Times New Roman" w:cs="Times New Roman"/>
          <w:sz w:val="24"/>
          <w:szCs w:val="24"/>
          <w:lang w:eastAsia="sk-SK"/>
        </w:rPr>
        <w:t xml:space="preserve">a na adresu </w:t>
      </w:r>
      <w:hyperlink r:id="rId14" w:history="1">
        <w:r w:rsidR="002F2179" w:rsidRPr="00082CA6">
          <w:rPr>
            <w:rStyle w:val="Hypertextovprepojenie"/>
            <w:rFonts w:ascii="Times New Roman" w:eastAsia="Times New Roman" w:hAnsi="Times New Roman" w:cs="Times New Roman"/>
            <w:sz w:val="24"/>
            <w:szCs w:val="24"/>
            <w:lang w:eastAsia="sk-SK"/>
          </w:rPr>
          <w:t>dotacie@minv.sk</w:t>
        </w:r>
      </w:hyperlink>
      <w:r w:rsidR="002F2179" w:rsidRPr="002F2179">
        <w:rPr>
          <w:rFonts w:ascii="Times New Roman" w:eastAsia="Times New Roman" w:hAnsi="Times New Roman" w:cs="Times New Roman"/>
          <w:sz w:val="24"/>
          <w:szCs w:val="24"/>
          <w:lang w:eastAsia="sk-SK"/>
        </w:rPr>
        <w:t>.</w:t>
      </w:r>
      <w:r w:rsidR="00762E9A" w:rsidRPr="00762E9A">
        <w:t xml:space="preserve"> </w:t>
      </w:r>
      <w:r w:rsidR="00762E9A" w:rsidRPr="00762E9A">
        <w:rPr>
          <w:rFonts w:ascii="Times New Roman" w:eastAsia="Times New Roman" w:hAnsi="Times New Roman" w:cs="Times New Roman"/>
          <w:sz w:val="24"/>
          <w:szCs w:val="24"/>
          <w:lang w:eastAsia="sk-SK"/>
        </w:rPr>
        <w:t>Avízo musí obsahovať variabilný symbol, podľa ktorého sa platba identifikuje, sumu vrátených prostriedkov a názov subjektu, ktorý finančné prostriedky vracia.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16. Príjemca je povinný oznámiť a poukázať poskytovateľovi finančné prostriedky získané      z výnosov z poskytnutej dotácie na príjmový rozpočtový účet číslo účtu SK5681800000007000180038 najneskôr so zúčtovaním dotácie.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17. Vykonávanie finančnej kontroly</w:t>
      </w:r>
      <w:r w:rsidR="00FA184E">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sa upravuje okrem zásad už v tejto zmluve upravenými aj nasledujúcimi ustanoveniami:</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a) kontrolu dodržania rozsahu, účelu a podmienok dohodnutých v zmluve o poskytnutí dotácie, ako aj správnosti vecného a finančného vyhodnotenia dotácie je oprávnený vykonať poskytovateľ podľa zákona č. </w:t>
      </w:r>
      <w:r w:rsidR="00B7698F">
        <w:rPr>
          <w:rFonts w:ascii="Times New Roman" w:eastAsia="Times New Roman" w:hAnsi="Times New Roman" w:cs="Times New Roman"/>
          <w:sz w:val="24"/>
          <w:szCs w:val="24"/>
          <w:lang w:eastAsia="sk-SK"/>
        </w:rPr>
        <w:t>357/2015</w:t>
      </w:r>
      <w:r w:rsidRPr="002903C2">
        <w:rPr>
          <w:rFonts w:ascii="Times New Roman" w:eastAsia="Times New Roman" w:hAnsi="Times New Roman" w:cs="Times New Roman"/>
          <w:sz w:val="24"/>
          <w:szCs w:val="24"/>
          <w:lang w:eastAsia="sk-SK"/>
        </w:rPr>
        <w:t xml:space="preserve"> Z. z.  a § 8</w:t>
      </w:r>
      <w:r w:rsidR="00B771A5">
        <w:rPr>
          <w:rFonts w:ascii="Times New Roman" w:eastAsia="Times New Roman" w:hAnsi="Times New Roman" w:cs="Times New Roman"/>
          <w:sz w:val="24"/>
          <w:szCs w:val="24"/>
          <w:lang w:eastAsia="sk-SK"/>
        </w:rPr>
        <w:t>a</w:t>
      </w:r>
      <w:r w:rsidRPr="002903C2">
        <w:rPr>
          <w:rFonts w:ascii="Times New Roman" w:eastAsia="Times New Roman" w:hAnsi="Times New Roman" w:cs="Times New Roman"/>
          <w:sz w:val="24"/>
          <w:szCs w:val="24"/>
          <w:lang w:eastAsia="sk-SK"/>
        </w:rPr>
        <w:t xml:space="preserve"> ods. </w:t>
      </w:r>
      <w:r w:rsidR="009F66D0">
        <w:rPr>
          <w:rFonts w:ascii="Times New Roman" w:eastAsia="Times New Roman" w:hAnsi="Times New Roman" w:cs="Times New Roman"/>
          <w:sz w:val="24"/>
          <w:szCs w:val="24"/>
          <w:lang w:eastAsia="sk-SK"/>
        </w:rPr>
        <w:t>10</w:t>
      </w:r>
      <w:r w:rsidRPr="002903C2">
        <w:rPr>
          <w:rFonts w:ascii="Times New Roman" w:eastAsia="Times New Roman" w:hAnsi="Times New Roman" w:cs="Times New Roman"/>
          <w:sz w:val="24"/>
          <w:szCs w:val="24"/>
          <w:lang w:eastAsia="sk-SK"/>
        </w:rPr>
        <w:t xml:space="preserve"> zákona  č. 523/2004 Z. z.. Príjemca sa zaväzuje umožniť poskytovateľovi výkon tejto kontroly.</w:t>
      </w:r>
    </w:p>
    <w:p w:rsid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b) v prípade nesplnenia účelu použitia dotácie po stránke vecnej alebo finančnej, pri porušení podmienok uvedených v zmluve alebo pri nereagovaní na výzvu poskytovateľa bude u príjemcu vykonaná finančná kontrola </w:t>
      </w:r>
      <w:r w:rsidR="00FA184E">
        <w:rPr>
          <w:rFonts w:ascii="Times New Roman" w:eastAsia="Times New Roman" w:hAnsi="Times New Roman" w:cs="Times New Roman"/>
          <w:sz w:val="24"/>
          <w:szCs w:val="24"/>
          <w:lang w:eastAsia="sk-SK"/>
        </w:rPr>
        <w:t xml:space="preserve">na mieste </w:t>
      </w:r>
      <w:r w:rsidRPr="002903C2">
        <w:rPr>
          <w:rFonts w:ascii="Times New Roman" w:eastAsia="Times New Roman" w:hAnsi="Times New Roman" w:cs="Times New Roman"/>
          <w:sz w:val="24"/>
          <w:szCs w:val="24"/>
          <w:lang w:eastAsia="sk-SK"/>
        </w:rPr>
        <w:t>poskytovateľom alebo</w:t>
      </w:r>
      <w:r w:rsidR="00C93E31">
        <w:rPr>
          <w:rFonts w:ascii="Times New Roman" w:eastAsia="Times New Roman" w:hAnsi="Times New Roman" w:cs="Times New Roman"/>
          <w:sz w:val="24"/>
          <w:szCs w:val="24"/>
          <w:lang w:eastAsia="sk-SK"/>
        </w:rPr>
        <w:t xml:space="preserve"> iná kontrola</w:t>
      </w:r>
      <w:r w:rsidRPr="002903C2">
        <w:rPr>
          <w:rFonts w:ascii="Times New Roman" w:eastAsia="Times New Roman" w:hAnsi="Times New Roman" w:cs="Times New Roman"/>
          <w:sz w:val="24"/>
          <w:szCs w:val="24"/>
          <w:lang w:eastAsia="sk-SK"/>
        </w:rPr>
        <w:t xml:space="preserve"> orgánom oprávneným na výkon kontroly</w:t>
      </w:r>
      <w:r w:rsidR="007B53D0">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ustanoveným všeobe</w:t>
      </w:r>
      <w:r w:rsidR="009A1123">
        <w:rPr>
          <w:rFonts w:ascii="Times New Roman" w:eastAsia="Times New Roman" w:hAnsi="Times New Roman" w:cs="Times New Roman"/>
          <w:sz w:val="24"/>
          <w:szCs w:val="24"/>
          <w:lang w:eastAsia="sk-SK"/>
        </w:rPr>
        <w:t>cne záväzným právnym predpisom,</w:t>
      </w:r>
    </w:p>
    <w:p w:rsidR="009A1123" w:rsidRDefault="009A1123" w:rsidP="009A1123">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c) príjemca je povinný </w:t>
      </w:r>
      <w:r w:rsidRPr="009A1123">
        <w:rPr>
          <w:rFonts w:ascii="Times New Roman" w:eastAsia="Times New Roman" w:hAnsi="Times New Roman" w:cs="Times New Roman"/>
          <w:sz w:val="24"/>
          <w:szCs w:val="24"/>
          <w:lang w:eastAsia="sk-SK"/>
        </w:rPr>
        <w:t>pri vykonávaní administratívnej finančnej kontrol</w:t>
      </w:r>
      <w:r>
        <w:rPr>
          <w:rFonts w:ascii="Times New Roman" w:eastAsia="Times New Roman" w:hAnsi="Times New Roman" w:cs="Times New Roman"/>
          <w:sz w:val="24"/>
          <w:szCs w:val="24"/>
          <w:lang w:eastAsia="sk-SK"/>
        </w:rPr>
        <w:t>y,</w:t>
      </w:r>
      <w:r w:rsidR="00C93E31">
        <w:rPr>
          <w:rFonts w:ascii="Times New Roman" w:eastAsia="Times New Roman" w:hAnsi="Times New Roman" w:cs="Times New Roman"/>
          <w:sz w:val="24"/>
          <w:szCs w:val="24"/>
          <w:lang w:eastAsia="sk-SK"/>
        </w:rPr>
        <w:t xml:space="preserve"> alebo</w:t>
      </w:r>
      <w:r>
        <w:rPr>
          <w:rFonts w:ascii="Times New Roman" w:eastAsia="Times New Roman" w:hAnsi="Times New Roman" w:cs="Times New Roman"/>
          <w:sz w:val="24"/>
          <w:szCs w:val="24"/>
          <w:lang w:eastAsia="sk-SK"/>
        </w:rPr>
        <w:t xml:space="preserve"> finančnej kontroly na mieste </w:t>
      </w:r>
      <w:r w:rsidRPr="009A1123">
        <w:rPr>
          <w:rFonts w:ascii="Times New Roman" w:eastAsia="Times New Roman" w:hAnsi="Times New Roman" w:cs="Times New Roman"/>
          <w:sz w:val="24"/>
          <w:szCs w:val="24"/>
          <w:lang w:eastAsia="sk-SK"/>
        </w:rPr>
        <w:t>predložiť v lehote určenej oprávnenou osobou alebo prizvanou osobou vyžiadané originály alebo</w:t>
      </w:r>
      <w:r>
        <w:rPr>
          <w:rFonts w:ascii="Times New Roman" w:eastAsia="Times New Roman" w:hAnsi="Times New Roman" w:cs="Times New Roman"/>
          <w:sz w:val="24"/>
          <w:szCs w:val="24"/>
          <w:lang w:eastAsia="sk-SK"/>
        </w:rPr>
        <w:t xml:space="preserve"> </w:t>
      </w:r>
      <w:r w:rsidRPr="009A1123">
        <w:rPr>
          <w:rFonts w:ascii="Times New Roman" w:eastAsia="Times New Roman" w:hAnsi="Times New Roman" w:cs="Times New Roman"/>
          <w:sz w:val="24"/>
          <w:szCs w:val="24"/>
          <w:lang w:eastAsia="sk-SK"/>
        </w:rPr>
        <w:t xml:space="preserve">úradne osvedčené kópie dokladov, písomností, </w:t>
      </w:r>
      <w:r w:rsidR="00BA6E5D">
        <w:rPr>
          <w:rFonts w:ascii="Times New Roman" w:eastAsia="Times New Roman" w:hAnsi="Times New Roman" w:cs="Times New Roman"/>
          <w:sz w:val="24"/>
          <w:szCs w:val="24"/>
          <w:lang w:eastAsia="sk-SK"/>
        </w:rPr>
        <w:t xml:space="preserve">elektronických dokumentov, </w:t>
      </w:r>
      <w:r w:rsidRPr="009A1123">
        <w:rPr>
          <w:rFonts w:ascii="Times New Roman" w:eastAsia="Times New Roman" w:hAnsi="Times New Roman" w:cs="Times New Roman"/>
          <w:sz w:val="24"/>
          <w:szCs w:val="24"/>
          <w:lang w:eastAsia="sk-SK"/>
        </w:rPr>
        <w:t>záznamov dát na pamäťových médiách</w:t>
      </w:r>
      <w:r>
        <w:rPr>
          <w:rFonts w:ascii="Times New Roman" w:eastAsia="Times New Roman" w:hAnsi="Times New Roman" w:cs="Times New Roman"/>
          <w:sz w:val="24"/>
          <w:szCs w:val="24"/>
          <w:lang w:eastAsia="sk-SK"/>
        </w:rPr>
        <w:t xml:space="preserve"> </w:t>
      </w:r>
      <w:r w:rsidRPr="009A1123">
        <w:rPr>
          <w:rFonts w:ascii="Times New Roman" w:eastAsia="Times New Roman" w:hAnsi="Times New Roman" w:cs="Times New Roman"/>
          <w:sz w:val="24"/>
          <w:szCs w:val="24"/>
          <w:lang w:eastAsia="sk-SK"/>
        </w:rPr>
        <w:t>prostriedkov výpočtovej techniky, ich výpisov, výstupy, vyjadrenia, informácie, dokumenty a</w:t>
      </w:r>
      <w:r>
        <w:rPr>
          <w:rFonts w:ascii="Times New Roman" w:eastAsia="Times New Roman" w:hAnsi="Times New Roman" w:cs="Times New Roman"/>
          <w:sz w:val="24"/>
          <w:szCs w:val="24"/>
          <w:lang w:eastAsia="sk-SK"/>
        </w:rPr>
        <w:t> </w:t>
      </w:r>
      <w:r w:rsidRPr="009A1123">
        <w:rPr>
          <w:rFonts w:ascii="Times New Roman" w:eastAsia="Times New Roman" w:hAnsi="Times New Roman" w:cs="Times New Roman"/>
          <w:sz w:val="24"/>
          <w:szCs w:val="24"/>
          <w:lang w:eastAsia="sk-SK"/>
        </w:rPr>
        <w:t>iné</w:t>
      </w:r>
      <w:r>
        <w:rPr>
          <w:rFonts w:ascii="Times New Roman" w:eastAsia="Times New Roman" w:hAnsi="Times New Roman" w:cs="Times New Roman"/>
          <w:sz w:val="24"/>
          <w:szCs w:val="24"/>
          <w:lang w:eastAsia="sk-SK"/>
        </w:rPr>
        <w:t xml:space="preserve"> </w:t>
      </w:r>
      <w:r w:rsidRPr="009A1123">
        <w:rPr>
          <w:rFonts w:ascii="Times New Roman" w:eastAsia="Times New Roman" w:hAnsi="Times New Roman" w:cs="Times New Roman"/>
          <w:sz w:val="24"/>
          <w:szCs w:val="24"/>
          <w:lang w:eastAsia="sk-SK"/>
        </w:rPr>
        <w:t xml:space="preserve">podklady súvisiace </w:t>
      </w:r>
      <w:r w:rsidR="00D30379">
        <w:rPr>
          <w:rFonts w:ascii="Times New Roman" w:eastAsia="Times New Roman" w:hAnsi="Times New Roman" w:cs="Times New Roman"/>
          <w:sz w:val="24"/>
          <w:szCs w:val="24"/>
          <w:lang w:eastAsia="sk-SK"/>
        </w:rPr>
        <w:t xml:space="preserve">                       </w:t>
      </w:r>
      <w:r w:rsidRPr="009A1123">
        <w:rPr>
          <w:rFonts w:ascii="Times New Roman" w:eastAsia="Times New Roman" w:hAnsi="Times New Roman" w:cs="Times New Roman"/>
          <w:sz w:val="24"/>
          <w:szCs w:val="24"/>
          <w:lang w:eastAsia="sk-SK"/>
        </w:rPr>
        <w:t xml:space="preserve">s administratívnou finančnou kontrolou, </w:t>
      </w:r>
      <w:r w:rsidR="00705E62">
        <w:rPr>
          <w:rFonts w:ascii="Times New Roman" w:eastAsia="Times New Roman" w:hAnsi="Times New Roman" w:cs="Times New Roman"/>
          <w:sz w:val="24"/>
          <w:szCs w:val="24"/>
          <w:lang w:eastAsia="sk-SK"/>
        </w:rPr>
        <w:t xml:space="preserve">alebo </w:t>
      </w:r>
      <w:r w:rsidRPr="009A1123">
        <w:rPr>
          <w:rFonts w:ascii="Times New Roman" w:eastAsia="Times New Roman" w:hAnsi="Times New Roman" w:cs="Times New Roman"/>
          <w:sz w:val="24"/>
          <w:szCs w:val="24"/>
          <w:lang w:eastAsia="sk-SK"/>
        </w:rPr>
        <w:t>finančnou kontrolou na mieste a vydať jej na vyžiadanie písomné potvrdenie o ich úplnosti</w:t>
      </w:r>
      <w:r w:rsidR="00207D14">
        <w:rPr>
          <w:rFonts w:ascii="Times New Roman" w:eastAsia="Times New Roman" w:hAnsi="Times New Roman" w:cs="Times New Roman"/>
          <w:sz w:val="24"/>
          <w:szCs w:val="24"/>
          <w:lang w:eastAsia="sk-SK"/>
        </w:rPr>
        <w:t>,</w:t>
      </w:r>
    </w:p>
    <w:p w:rsidR="00E43659" w:rsidRDefault="00E43659" w:rsidP="00E43659">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d) </w:t>
      </w:r>
      <w:r w:rsidRPr="00E43659">
        <w:rPr>
          <w:rFonts w:ascii="Times New Roman" w:eastAsia="Times New Roman" w:hAnsi="Times New Roman" w:cs="Times New Roman"/>
          <w:sz w:val="24"/>
          <w:szCs w:val="24"/>
          <w:lang w:eastAsia="sk-SK"/>
        </w:rPr>
        <w:t>vytvoriť podmienky na vykonanie finančnej kontroly na mieste a zdržať sa</w:t>
      </w:r>
      <w:r w:rsidR="00D30379">
        <w:rPr>
          <w:rFonts w:ascii="Times New Roman" w:eastAsia="Times New Roman" w:hAnsi="Times New Roman" w:cs="Times New Roman"/>
          <w:sz w:val="24"/>
          <w:szCs w:val="24"/>
          <w:lang w:eastAsia="sk-SK"/>
        </w:rPr>
        <w:t xml:space="preserve"> </w:t>
      </w:r>
      <w:r w:rsidRPr="00E43659">
        <w:rPr>
          <w:rFonts w:ascii="Times New Roman" w:eastAsia="Times New Roman" w:hAnsi="Times New Roman" w:cs="Times New Roman"/>
          <w:sz w:val="24"/>
          <w:szCs w:val="24"/>
          <w:lang w:eastAsia="sk-SK"/>
        </w:rPr>
        <w:t>konania, ktoré by mohlo ohroziť ich začatie a riadny priebeh,</w:t>
      </w:r>
    </w:p>
    <w:p w:rsidR="00D46564" w:rsidRPr="00D46564" w:rsidRDefault="00E43659" w:rsidP="00D46564">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e</w:t>
      </w:r>
      <w:r w:rsidR="00D46564">
        <w:rPr>
          <w:rFonts w:ascii="Times New Roman" w:eastAsia="Times New Roman" w:hAnsi="Times New Roman" w:cs="Times New Roman"/>
          <w:sz w:val="24"/>
          <w:szCs w:val="24"/>
          <w:lang w:eastAsia="sk-SK"/>
        </w:rPr>
        <w:t xml:space="preserve">) </w:t>
      </w:r>
      <w:r w:rsidR="00D46564" w:rsidRPr="00D46564">
        <w:rPr>
          <w:rFonts w:ascii="Times New Roman" w:eastAsia="Times New Roman" w:hAnsi="Times New Roman" w:cs="Times New Roman"/>
          <w:sz w:val="24"/>
          <w:szCs w:val="24"/>
          <w:lang w:eastAsia="sk-SK"/>
        </w:rPr>
        <w:t>umožniť oprávnenej osobe alebo prizvanej osobe vstup do objektu, zariadenia, prevádzky,</w:t>
      </w:r>
    </w:p>
    <w:p w:rsidR="00D46564" w:rsidRDefault="00D46564" w:rsidP="00D46564">
      <w:pPr>
        <w:spacing w:after="0" w:line="240" w:lineRule="auto"/>
        <w:jc w:val="both"/>
        <w:rPr>
          <w:rFonts w:ascii="Times New Roman" w:eastAsia="Times New Roman" w:hAnsi="Times New Roman" w:cs="Times New Roman"/>
          <w:sz w:val="24"/>
          <w:szCs w:val="24"/>
          <w:lang w:eastAsia="sk-SK"/>
        </w:rPr>
      </w:pPr>
      <w:r w:rsidRPr="00D46564">
        <w:rPr>
          <w:rFonts w:ascii="Times New Roman" w:eastAsia="Times New Roman" w:hAnsi="Times New Roman" w:cs="Times New Roman"/>
          <w:sz w:val="24"/>
          <w:szCs w:val="24"/>
          <w:lang w:eastAsia="sk-SK"/>
        </w:rPr>
        <w:t>dopravného prostriedku, na pozemok alebo vstup do obydlia, ak sa</w:t>
      </w:r>
      <w:r>
        <w:rPr>
          <w:rFonts w:ascii="Times New Roman" w:eastAsia="Times New Roman" w:hAnsi="Times New Roman" w:cs="Times New Roman"/>
          <w:sz w:val="24"/>
          <w:szCs w:val="24"/>
          <w:lang w:eastAsia="sk-SK"/>
        </w:rPr>
        <w:t xml:space="preserve"> používa aj na podnikanie alebo </w:t>
      </w:r>
      <w:r w:rsidRPr="00D46564">
        <w:rPr>
          <w:rFonts w:ascii="Times New Roman" w:eastAsia="Times New Roman" w:hAnsi="Times New Roman" w:cs="Times New Roman"/>
          <w:sz w:val="24"/>
          <w:szCs w:val="24"/>
          <w:lang w:eastAsia="sk-SK"/>
        </w:rPr>
        <w:t>na vykonávanie inej hospodárskej činnosti</w:t>
      </w:r>
      <w:r>
        <w:rPr>
          <w:rFonts w:ascii="Times New Roman" w:eastAsia="Times New Roman" w:hAnsi="Times New Roman" w:cs="Times New Roman"/>
          <w:sz w:val="24"/>
          <w:szCs w:val="24"/>
          <w:lang w:eastAsia="sk-SK"/>
        </w:rPr>
        <w:t xml:space="preserve">, </w:t>
      </w:r>
    </w:p>
    <w:p w:rsidR="008A61B6" w:rsidRPr="002903C2" w:rsidRDefault="00E43659" w:rsidP="00CE2E10">
      <w:pPr>
        <w:spacing w:after="0" w:line="240" w:lineRule="auto"/>
        <w:jc w:val="both"/>
        <w:rPr>
          <w:rFonts w:ascii="Times New Roman" w:eastAsia="Times New Roman" w:hAnsi="Times New Roman" w:cs="Times New Roman"/>
          <w:sz w:val="24"/>
          <w:szCs w:val="24"/>
          <w:vertAlign w:val="superscript"/>
          <w:lang w:eastAsia="sk-SK"/>
        </w:rPr>
      </w:pPr>
      <w:r>
        <w:rPr>
          <w:rFonts w:ascii="Times New Roman" w:eastAsia="Times New Roman" w:hAnsi="Times New Roman" w:cs="Times New Roman"/>
          <w:sz w:val="24"/>
          <w:szCs w:val="24"/>
          <w:lang w:eastAsia="sk-SK"/>
        </w:rPr>
        <w:t>f</w:t>
      </w:r>
      <w:r w:rsidR="008A61B6">
        <w:rPr>
          <w:rFonts w:ascii="Times New Roman" w:eastAsia="Times New Roman" w:hAnsi="Times New Roman" w:cs="Times New Roman"/>
          <w:sz w:val="24"/>
          <w:szCs w:val="24"/>
          <w:lang w:eastAsia="sk-SK"/>
        </w:rPr>
        <w:t xml:space="preserve">) </w:t>
      </w:r>
      <w:r w:rsidR="00C92ADE">
        <w:rPr>
          <w:rFonts w:ascii="Times New Roman" w:eastAsia="Times New Roman" w:hAnsi="Times New Roman" w:cs="Times New Roman"/>
          <w:sz w:val="24"/>
          <w:szCs w:val="24"/>
          <w:lang w:eastAsia="sk-SK"/>
        </w:rPr>
        <w:t>za porušenie povinnosti podľa § 8a ods. 10</w:t>
      </w:r>
      <w:r w:rsidR="00DC2E1A">
        <w:rPr>
          <w:rFonts w:ascii="Times New Roman" w:eastAsia="Times New Roman" w:hAnsi="Times New Roman" w:cs="Times New Roman"/>
          <w:sz w:val="24"/>
          <w:szCs w:val="24"/>
          <w:lang w:eastAsia="sk-SK"/>
        </w:rPr>
        <w:t xml:space="preserve"> </w:t>
      </w:r>
      <w:r w:rsidR="00DC2E1A" w:rsidRPr="00DC2E1A">
        <w:rPr>
          <w:rFonts w:ascii="Times New Roman" w:eastAsia="Times New Roman" w:hAnsi="Times New Roman" w:cs="Times New Roman"/>
          <w:sz w:val="24"/>
          <w:szCs w:val="24"/>
          <w:lang w:eastAsia="sk-SK"/>
        </w:rPr>
        <w:t>zákona  č. 523/2004 Z. z</w:t>
      </w:r>
      <w:r w:rsidR="008A61B6">
        <w:rPr>
          <w:rFonts w:ascii="Times New Roman" w:eastAsia="Times New Roman" w:hAnsi="Times New Roman" w:cs="Times New Roman"/>
          <w:sz w:val="24"/>
          <w:szCs w:val="24"/>
          <w:lang w:eastAsia="sk-SK"/>
        </w:rPr>
        <w:t xml:space="preserve"> </w:t>
      </w:r>
      <w:r w:rsidR="00C92ADE">
        <w:rPr>
          <w:rFonts w:ascii="Times New Roman" w:eastAsia="Times New Roman" w:hAnsi="Times New Roman" w:cs="Times New Roman"/>
          <w:sz w:val="24"/>
          <w:szCs w:val="24"/>
          <w:lang w:eastAsia="sk-SK"/>
        </w:rPr>
        <w:t xml:space="preserve">môže uložiť Ministerstvo financií Slovenskej republiky </w:t>
      </w:r>
      <w:r w:rsidR="00CA6688">
        <w:rPr>
          <w:rFonts w:ascii="Times New Roman" w:eastAsia="Times New Roman" w:hAnsi="Times New Roman" w:cs="Times New Roman"/>
          <w:sz w:val="24"/>
          <w:szCs w:val="24"/>
          <w:lang w:eastAsia="sk-SK"/>
        </w:rPr>
        <w:t xml:space="preserve">pokutu </w:t>
      </w:r>
      <w:r w:rsidR="00CA6688" w:rsidRPr="00CA6688">
        <w:rPr>
          <w:rFonts w:ascii="Times New Roman" w:eastAsia="Times New Roman" w:hAnsi="Times New Roman" w:cs="Times New Roman"/>
          <w:sz w:val="24"/>
          <w:szCs w:val="24"/>
          <w:lang w:eastAsia="sk-SK"/>
        </w:rPr>
        <w:t>až do výšky 40 000 eur podľa v</w:t>
      </w:r>
      <w:r w:rsidR="00CA6688">
        <w:rPr>
          <w:rFonts w:ascii="Times New Roman" w:eastAsia="Times New Roman" w:hAnsi="Times New Roman" w:cs="Times New Roman"/>
          <w:sz w:val="24"/>
          <w:szCs w:val="24"/>
          <w:lang w:eastAsia="sk-SK"/>
        </w:rPr>
        <w:t xml:space="preserve">šeobecných predpisov o správnom </w:t>
      </w:r>
      <w:r w:rsidR="00CA6688" w:rsidRPr="00CA6688">
        <w:rPr>
          <w:rFonts w:ascii="Times New Roman" w:eastAsia="Times New Roman" w:hAnsi="Times New Roman" w:cs="Times New Roman"/>
          <w:sz w:val="24"/>
          <w:szCs w:val="24"/>
          <w:lang w:eastAsia="sk-SK"/>
        </w:rPr>
        <w:t>konaní</w:t>
      </w:r>
      <w:r w:rsidR="00207D14">
        <w:rPr>
          <w:rFonts w:ascii="Times New Roman" w:eastAsia="Times New Roman" w:hAnsi="Times New Roman" w:cs="Times New Roman"/>
          <w:sz w:val="24"/>
          <w:szCs w:val="24"/>
          <w:lang w:eastAsia="sk-SK"/>
        </w:rPr>
        <w:t>,</w:t>
      </w:r>
      <w:r w:rsidR="00B13777">
        <w:rPr>
          <w:rStyle w:val="Odkaznapoznmkupodiarou"/>
          <w:rFonts w:ascii="Times New Roman" w:eastAsia="Times New Roman" w:hAnsi="Times New Roman"/>
          <w:sz w:val="24"/>
          <w:szCs w:val="24"/>
          <w:lang w:eastAsia="sk-SK"/>
        </w:rPr>
        <w:footnoteReference w:id="5"/>
      </w:r>
      <w:r w:rsidR="00B13777">
        <w:rPr>
          <w:rFonts w:ascii="Times New Roman" w:eastAsia="Times New Roman" w:hAnsi="Times New Roman" w:cs="Times New Roman"/>
          <w:sz w:val="24"/>
          <w:szCs w:val="24"/>
          <w:vertAlign w:val="superscript"/>
          <w:lang w:eastAsia="sk-SK"/>
        </w:rPr>
        <w:t>)</w:t>
      </w:r>
      <w:r w:rsidR="00D46564" w:rsidRPr="00D46564">
        <w:t xml:space="preserve"> </w:t>
      </w:r>
      <w:r w:rsidR="00D46564">
        <w:rPr>
          <w:rFonts w:ascii="Times New Roman" w:eastAsia="Times New Roman" w:hAnsi="Times New Roman" w:cs="Times New Roman"/>
          <w:sz w:val="24"/>
          <w:szCs w:val="24"/>
          <w:lang w:eastAsia="sk-SK"/>
        </w:rPr>
        <w:t>o</w:t>
      </w:r>
      <w:r w:rsidR="00D46564" w:rsidRPr="00D46564">
        <w:rPr>
          <w:rFonts w:ascii="Times New Roman" w:eastAsia="Times New Roman" w:hAnsi="Times New Roman" w:cs="Times New Roman"/>
          <w:sz w:val="24"/>
          <w:szCs w:val="24"/>
          <w:lang w:eastAsia="sk-SK"/>
        </w:rPr>
        <w:t>rgán verejnej správy, ktorý vykonáva administratívnu finančnú kontrolu alebo finančnú kontrolu</w:t>
      </w:r>
      <w:r w:rsidR="00D46564">
        <w:rPr>
          <w:rFonts w:ascii="Times New Roman" w:eastAsia="Times New Roman" w:hAnsi="Times New Roman" w:cs="Times New Roman"/>
          <w:sz w:val="24"/>
          <w:szCs w:val="24"/>
          <w:lang w:eastAsia="sk-SK"/>
        </w:rPr>
        <w:t xml:space="preserve"> </w:t>
      </w:r>
      <w:r w:rsidR="00D46564" w:rsidRPr="00D46564">
        <w:rPr>
          <w:rFonts w:ascii="Times New Roman" w:eastAsia="Times New Roman" w:hAnsi="Times New Roman" w:cs="Times New Roman"/>
          <w:sz w:val="24"/>
          <w:szCs w:val="24"/>
          <w:lang w:eastAsia="sk-SK"/>
        </w:rPr>
        <w:t>na mieste</w:t>
      </w:r>
      <w:r w:rsidR="00CE2E10">
        <w:rPr>
          <w:rFonts w:ascii="Times New Roman" w:eastAsia="Times New Roman" w:hAnsi="Times New Roman" w:cs="Times New Roman"/>
          <w:sz w:val="24"/>
          <w:szCs w:val="24"/>
          <w:lang w:eastAsia="sk-SK"/>
        </w:rPr>
        <w:t xml:space="preserve">, </w:t>
      </w:r>
      <w:r w:rsidR="00E74998">
        <w:rPr>
          <w:rFonts w:ascii="Times New Roman" w:eastAsia="Times New Roman" w:hAnsi="Times New Roman" w:cs="Times New Roman"/>
          <w:sz w:val="24"/>
          <w:szCs w:val="24"/>
          <w:lang w:eastAsia="sk-SK"/>
        </w:rPr>
        <w:t xml:space="preserve">za porušenie povinnosti uvedených v písmene c) až f) </w:t>
      </w:r>
      <w:r w:rsidR="00CE2E10">
        <w:rPr>
          <w:rFonts w:ascii="Times New Roman" w:eastAsia="Times New Roman" w:hAnsi="Times New Roman" w:cs="Times New Roman"/>
          <w:sz w:val="24"/>
          <w:szCs w:val="24"/>
          <w:lang w:eastAsia="sk-SK"/>
        </w:rPr>
        <w:t xml:space="preserve"> </w:t>
      </w:r>
      <w:r w:rsidR="00CE2E10" w:rsidRPr="00CE2E10">
        <w:rPr>
          <w:rFonts w:ascii="Times New Roman" w:eastAsia="Times New Roman" w:hAnsi="Times New Roman" w:cs="Times New Roman"/>
          <w:sz w:val="24"/>
          <w:szCs w:val="24"/>
          <w:lang w:eastAsia="sk-SK"/>
        </w:rPr>
        <w:t>povinnej osobe alebo tretej osobe pokutu do 100 000 eur</w:t>
      </w:r>
      <w:r w:rsidR="00CE2E10">
        <w:rPr>
          <w:rFonts w:ascii="Times New Roman" w:eastAsia="Times New Roman" w:hAnsi="Times New Roman" w:cs="Times New Roman"/>
          <w:sz w:val="24"/>
          <w:szCs w:val="24"/>
          <w:lang w:eastAsia="sk-SK"/>
        </w:rPr>
        <w:t xml:space="preserve"> a </w:t>
      </w:r>
      <w:r w:rsidR="00CE2E10" w:rsidRPr="00CE2E10">
        <w:rPr>
          <w:rFonts w:ascii="Times New Roman" w:eastAsia="Times New Roman" w:hAnsi="Times New Roman" w:cs="Times New Roman"/>
          <w:sz w:val="24"/>
          <w:szCs w:val="24"/>
          <w:lang w:eastAsia="sk-SK"/>
        </w:rPr>
        <w:t>zamestnancovi povinnej osoby alebo zamestnancovi tretej osoby poriadkovú pokutu do 3</w:t>
      </w:r>
      <w:r w:rsidR="00CE2E10">
        <w:rPr>
          <w:rFonts w:ascii="Times New Roman" w:eastAsia="Times New Roman" w:hAnsi="Times New Roman" w:cs="Times New Roman"/>
          <w:sz w:val="24"/>
          <w:szCs w:val="24"/>
          <w:lang w:eastAsia="sk-SK"/>
        </w:rPr>
        <w:t> </w:t>
      </w:r>
      <w:r w:rsidR="00CE2E10" w:rsidRPr="00CE2E10">
        <w:rPr>
          <w:rFonts w:ascii="Times New Roman" w:eastAsia="Times New Roman" w:hAnsi="Times New Roman" w:cs="Times New Roman"/>
          <w:sz w:val="24"/>
          <w:szCs w:val="24"/>
          <w:lang w:eastAsia="sk-SK"/>
        </w:rPr>
        <w:t>000</w:t>
      </w:r>
      <w:r w:rsidR="00CE2E10">
        <w:rPr>
          <w:rFonts w:ascii="Times New Roman" w:eastAsia="Times New Roman" w:hAnsi="Times New Roman" w:cs="Times New Roman"/>
          <w:sz w:val="24"/>
          <w:szCs w:val="24"/>
          <w:lang w:eastAsia="sk-SK"/>
        </w:rPr>
        <w:t xml:space="preserve"> </w:t>
      </w:r>
      <w:r w:rsidR="00CE2E10" w:rsidRPr="00CE2E10">
        <w:rPr>
          <w:rFonts w:ascii="Times New Roman" w:eastAsia="Times New Roman" w:hAnsi="Times New Roman" w:cs="Times New Roman"/>
          <w:sz w:val="24"/>
          <w:szCs w:val="24"/>
          <w:lang w:eastAsia="sk-SK"/>
        </w:rPr>
        <w:t>eur</w:t>
      </w:r>
      <w:r w:rsidR="00CE2E10">
        <w:rPr>
          <w:rFonts w:ascii="Times New Roman" w:eastAsia="Times New Roman" w:hAnsi="Times New Roman" w:cs="Times New Roman"/>
          <w:sz w:val="24"/>
          <w:szCs w:val="24"/>
          <w:lang w:eastAsia="sk-SK"/>
        </w:rPr>
        <w:t>.</w:t>
      </w:r>
      <w:r w:rsidR="00CE2E10">
        <w:rPr>
          <w:rStyle w:val="Odkaznapoznmkupodiarou"/>
          <w:rFonts w:ascii="Times New Roman" w:eastAsia="Times New Roman" w:hAnsi="Times New Roman"/>
          <w:sz w:val="24"/>
          <w:szCs w:val="24"/>
          <w:lang w:eastAsia="sk-SK"/>
        </w:rPr>
        <w:footnoteReference w:id="6"/>
      </w:r>
      <w:r w:rsidR="009460FA">
        <w:rPr>
          <w:rFonts w:ascii="Times New Roman" w:eastAsia="Times New Roman" w:hAnsi="Times New Roman" w:cs="Times New Roman"/>
          <w:sz w:val="24"/>
          <w:szCs w:val="24"/>
          <w:vertAlign w:val="superscript"/>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691587">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18. Príjemca</w:t>
      </w:r>
      <w:r w:rsidR="009460FA">
        <w:rPr>
          <w:rFonts w:ascii="Times New Roman" w:eastAsia="Times New Roman" w:hAnsi="Times New Roman" w:cs="Times New Roman"/>
          <w:sz w:val="24"/>
          <w:szCs w:val="24"/>
          <w:lang w:eastAsia="sk-SK"/>
        </w:rPr>
        <w:t>, na ktorého sa vzťahuje povinnosť registrácie</w:t>
      </w:r>
      <w:r w:rsidR="00691587">
        <w:rPr>
          <w:rFonts w:ascii="Times New Roman" w:eastAsia="Times New Roman" w:hAnsi="Times New Roman" w:cs="Times New Roman"/>
          <w:sz w:val="24"/>
          <w:szCs w:val="24"/>
          <w:lang w:eastAsia="sk-SK"/>
        </w:rPr>
        <w:t xml:space="preserve"> </w:t>
      </w:r>
      <w:r w:rsidR="00691587" w:rsidRPr="00691587">
        <w:rPr>
          <w:rFonts w:ascii="Times New Roman" w:eastAsia="Times New Roman" w:hAnsi="Times New Roman" w:cs="Times New Roman"/>
          <w:sz w:val="24"/>
          <w:szCs w:val="24"/>
          <w:lang w:eastAsia="sk-SK"/>
        </w:rPr>
        <w:t>zákona</w:t>
      </w:r>
      <w:r w:rsidR="000B6636">
        <w:rPr>
          <w:rFonts w:ascii="Times New Roman" w:eastAsia="Times New Roman" w:hAnsi="Times New Roman" w:cs="Times New Roman"/>
          <w:sz w:val="24"/>
          <w:szCs w:val="24"/>
          <w:lang w:eastAsia="sk-SK"/>
        </w:rPr>
        <w:t xml:space="preserve"> podľa zákona</w:t>
      </w:r>
      <w:r w:rsidR="00691587" w:rsidRPr="00691587">
        <w:rPr>
          <w:rFonts w:ascii="Times New Roman" w:eastAsia="Times New Roman" w:hAnsi="Times New Roman" w:cs="Times New Roman"/>
          <w:sz w:val="24"/>
          <w:szCs w:val="24"/>
          <w:lang w:eastAsia="sk-SK"/>
        </w:rPr>
        <w:t xml:space="preserve"> č. 315/2016 Z. z. o</w:t>
      </w:r>
      <w:r w:rsidR="00F71EF2">
        <w:rPr>
          <w:rFonts w:ascii="Times New Roman" w:eastAsia="Times New Roman" w:hAnsi="Times New Roman" w:cs="Times New Roman"/>
          <w:sz w:val="24"/>
          <w:szCs w:val="24"/>
          <w:lang w:eastAsia="sk-SK"/>
        </w:rPr>
        <w:t> </w:t>
      </w:r>
      <w:r w:rsidR="00691587" w:rsidRPr="00691587">
        <w:rPr>
          <w:rFonts w:ascii="Times New Roman" w:eastAsia="Times New Roman" w:hAnsi="Times New Roman" w:cs="Times New Roman"/>
          <w:sz w:val="24"/>
          <w:szCs w:val="24"/>
          <w:lang w:eastAsia="sk-SK"/>
        </w:rPr>
        <w:t>registri</w:t>
      </w:r>
      <w:r w:rsidR="00F71EF2">
        <w:rPr>
          <w:rFonts w:ascii="Times New Roman" w:eastAsia="Times New Roman" w:hAnsi="Times New Roman" w:cs="Times New Roman"/>
          <w:sz w:val="24"/>
          <w:szCs w:val="24"/>
          <w:lang w:eastAsia="sk-SK"/>
        </w:rPr>
        <w:t xml:space="preserve"> </w:t>
      </w:r>
      <w:r w:rsidR="00691587" w:rsidRPr="00691587">
        <w:rPr>
          <w:rFonts w:ascii="Times New Roman" w:eastAsia="Times New Roman" w:hAnsi="Times New Roman" w:cs="Times New Roman"/>
          <w:sz w:val="24"/>
          <w:szCs w:val="24"/>
          <w:lang w:eastAsia="sk-SK"/>
        </w:rPr>
        <w:t>partnerov verejného sektora a o zmene a doplnení niekt</w:t>
      </w:r>
      <w:r w:rsidR="00691587">
        <w:rPr>
          <w:rFonts w:ascii="Times New Roman" w:eastAsia="Times New Roman" w:hAnsi="Times New Roman" w:cs="Times New Roman"/>
          <w:sz w:val="24"/>
          <w:szCs w:val="24"/>
          <w:lang w:eastAsia="sk-SK"/>
        </w:rPr>
        <w:t xml:space="preserve">orých zákonov v znení </w:t>
      </w:r>
      <w:r w:rsidR="00B5590D">
        <w:rPr>
          <w:rFonts w:ascii="Times New Roman" w:eastAsia="Times New Roman" w:hAnsi="Times New Roman" w:cs="Times New Roman"/>
          <w:sz w:val="24"/>
          <w:szCs w:val="24"/>
          <w:lang w:eastAsia="sk-SK"/>
        </w:rPr>
        <w:t>neskorších predpisov,</w:t>
      </w:r>
      <w:r w:rsidR="00691587">
        <w:rPr>
          <w:rFonts w:ascii="Times New Roman" w:eastAsia="Times New Roman" w:hAnsi="Times New Roman" w:cs="Times New Roman"/>
          <w:sz w:val="24"/>
          <w:szCs w:val="24"/>
          <w:lang w:eastAsia="sk-SK"/>
        </w:rPr>
        <w:t xml:space="preserve"> čestne prehlasuje, že svoju registračnú povinnosť riadne splnil, a v prípade, pokiaľ bude zistené, že porušil podmienku uvedenú</w:t>
      </w:r>
      <w:r w:rsidR="00563755">
        <w:rPr>
          <w:rFonts w:ascii="Times New Roman" w:eastAsia="Times New Roman" w:hAnsi="Times New Roman" w:cs="Times New Roman"/>
          <w:sz w:val="24"/>
          <w:szCs w:val="24"/>
          <w:lang w:eastAsia="sk-SK"/>
        </w:rPr>
        <w:t xml:space="preserve"> v § 8a ods. 4 písm. h) a § </w:t>
      </w:r>
      <w:r w:rsidR="000B6636">
        <w:rPr>
          <w:rFonts w:ascii="Times New Roman" w:eastAsia="Times New Roman" w:hAnsi="Times New Roman" w:cs="Times New Roman"/>
          <w:sz w:val="24"/>
          <w:szCs w:val="24"/>
          <w:lang w:eastAsia="sk-SK"/>
        </w:rPr>
        <w:t>19 ods. 6 zákona č. 523/2004 Z. z.</w:t>
      </w:r>
      <w:r w:rsidR="0016267B">
        <w:rPr>
          <w:rStyle w:val="Odkaznapoznmkupodiarou"/>
          <w:rFonts w:ascii="Times New Roman" w:eastAsia="Times New Roman" w:hAnsi="Times New Roman"/>
          <w:sz w:val="24"/>
          <w:szCs w:val="24"/>
          <w:lang w:eastAsia="sk-SK"/>
        </w:rPr>
        <w:footnoteReference w:id="7"/>
      </w:r>
      <w:r w:rsidR="00107D3C">
        <w:rPr>
          <w:rFonts w:ascii="Times New Roman" w:eastAsia="Times New Roman" w:hAnsi="Times New Roman" w:cs="Times New Roman"/>
          <w:sz w:val="24"/>
          <w:szCs w:val="24"/>
          <w:vertAlign w:val="superscript"/>
          <w:lang w:eastAsia="sk-SK"/>
        </w:rPr>
        <w:t>)</w:t>
      </w:r>
      <w:r w:rsidR="000B6636">
        <w:rPr>
          <w:rFonts w:ascii="Times New Roman" w:eastAsia="Times New Roman" w:hAnsi="Times New Roman" w:cs="Times New Roman"/>
          <w:sz w:val="24"/>
          <w:szCs w:val="24"/>
          <w:lang w:eastAsia="sk-SK"/>
        </w:rPr>
        <w:t xml:space="preserve"> sa príjemca zaväzuje, že dotáciu vráti.</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19. Príjemca vyhlasuje,  že na daný projekt</w:t>
      </w:r>
      <w:r w:rsidR="00F344C7">
        <w:rPr>
          <w:rFonts w:ascii="Times New Roman" w:eastAsia="Times New Roman" w:hAnsi="Times New Roman" w:cs="Times New Roman"/>
          <w:sz w:val="24"/>
          <w:szCs w:val="24"/>
          <w:lang w:eastAsia="sk-SK"/>
        </w:rPr>
        <w:t xml:space="preserve">/účel dotácie, </w:t>
      </w:r>
      <w:r w:rsidRPr="002903C2">
        <w:rPr>
          <w:rFonts w:ascii="Times New Roman" w:eastAsia="Times New Roman" w:hAnsi="Times New Roman" w:cs="Times New Roman"/>
          <w:sz w:val="24"/>
          <w:szCs w:val="24"/>
          <w:lang w:eastAsia="sk-SK"/>
        </w:rPr>
        <w:t xml:space="preserve"> mu v roku poskytnutia dotácie nebola poskytnutá iná dotácia z</w:t>
      </w:r>
      <w:r w:rsidR="003B4851">
        <w:rPr>
          <w:rFonts w:ascii="Times New Roman" w:eastAsia="Times New Roman" w:hAnsi="Times New Roman" w:cs="Times New Roman"/>
          <w:sz w:val="24"/>
          <w:szCs w:val="24"/>
          <w:lang w:eastAsia="sk-SK"/>
        </w:rPr>
        <w:t xml:space="preserve"> prostriedkov štátneho rozpočtu, </w:t>
      </w:r>
      <w:r w:rsidR="00043A3D">
        <w:rPr>
          <w:rFonts w:ascii="Times New Roman" w:eastAsia="Times New Roman" w:hAnsi="Times New Roman" w:cs="Times New Roman"/>
          <w:sz w:val="24"/>
          <w:szCs w:val="24"/>
          <w:lang w:eastAsia="sk-SK"/>
        </w:rPr>
        <w:t>to sa nevzťahuje na výnimku</w:t>
      </w:r>
      <w:r w:rsidR="003B4851" w:rsidRPr="003B4851">
        <w:rPr>
          <w:rFonts w:ascii="Times New Roman" w:eastAsia="Times New Roman" w:hAnsi="Times New Roman" w:cs="Times New Roman"/>
          <w:sz w:val="24"/>
          <w:szCs w:val="24"/>
          <w:lang w:eastAsia="sk-SK"/>
        </w:rPr>
        <w:t xml:space="preserve"> </w:t>
      </w:r>
      <w:r w:rsidR="00B43D6C" w:rsidRPr="00B43D6C">
        <w:rPr>
          <w:rFonts w:ascii="Times New Roman" w:eastAsia="Times New Roman" w:hAnsi="Times New Roman" w:cs="Times New Roman"/>
          <w:sz w:val="24"/>
          <w:szCs w:val="24"/>
          <w:lang w:eastAsia="sk-SK"/>
        </w:rPr>
        <w:t xml:space="preserve">skôr poskytnutej dotácie </w:t>
      </w:r>
      <w:r w:rsidR="003B4851" w:rsidRPr="003B4851">
        <w:rPr>
          <w:rFonts w:ascii="Times New Roman" w:eastAsia="Times New Roman" w:hAnsi="Times New Roman" w:cs="Times New Roman"/>
          <w:sz w:val="24"/>
          <w:szCs w:val="24"/>
          <w:lang w:eastAsia="sk-SK"/>
        </w:rPr>
        <w:t>podľa § 2 písm. c) a § 2a písm. j) a k)</w:t>
      </w:r>
      <w:r w:rsidR="003B4851">
        <w:rPr>
          <w:rFonts w:ascii="Times New Roman" w:eastAsia="Times New Roman" w:hAnsi="Times New Roman" w:cs="Times New Roman"/>
          <w:sz w:val="24"/>
          <w:szCs w:val="24"/>
          <w:lang w:eastAsia="sk-SK"/>
        </w:rPr>
        <w:t xml:space="preserve"> zákona č. 526/2010 Z. z. Súčasne sa zaväzuje, že ak mu takáto dotácia, mimo uvedenej výnimky poskytnutá bola, sumu dotácie vráti.</w:t>
      </w:r>
    </w:p>
    <w:p w:rsidR="00043A3D" w:rsidRDefault="00043A3D" w:rsidP="002903C2">
      <w:pPr>
        <w:spacing w:after="0" w:line="240" w:lineRule="auto"/>
        <w:jc w:val="both"/>
        <w:rPr>
          <w:rFonts w:ascii="Times New Roman" w:eastAsia="Times New Roman" w:hAnsi="Times New Roman" w:cs="Times New Roman"/>
          <w:sz w:val="24"/>
          <w:szCs w:val="24"/>
          <w:lang w:eastAsia="sk-SK"/>
        </w:rPr>
      </w:pPr>
    </w:p>
    <w:p w:rsidR="00043A3D" w:rsidRPr="002C2DB4" w:rsidRDefault="00043A3D" w:rsidP="002903C2">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20. Príjemca</w:t>
      </w:r>
      <w:r w:rsidR="0016267B">
        <w:rPr>
          <w:rFonts w:ascii="Times New Roman" w:eastAsia="Times New Roman" w:hAnsi="Times New Roman" w:cs="Times New Roman"/>
          <w:sz w:val="24"/>
          <w:szCs w:val="24"/>
          <w:lang w:eastAsia="sk-SK"/>
        </w:rPr>
        <w:t xml:space="preserve"> vyhlasuje, že mu nebol</w:t>
      </w:r>
      <w:r w:rsidR="00C0687A">
        <w:rPr>
          <w:rFonts w:ascii="Times New Roman" w:eastAsia="Times New Roman" w:hAnsi="Times New Roman" w:cs="Times New Roman"/>
          <w:sz w:val="24"/>
          <w:szCs w:val="24"/>
          <w:lang w:eastAsia="sk-SK"/>
        </w:rPr>
        <w:t xml:space="preserve"> pre uzatvorením tejto zmluvy</w:t>
      </w:r>
      <w:r w:rsidR="00DA2FCA">
        <w:rPr>
          <w:rFonts w:ascii="Times New Roman" w:eastAsia="Times New Roman" w:hAnsi="Times New Roman" w:cs="Times New Roman"/>
          <w:sz w:val="24"/>
          <w:szCs w:val="24"/>
          <w:lang w:eastAsia="sk-SK"/>
        </w:rPr>
        <w:t xml:space="preserve"> právoplatne uložený </w:t>
      </w:r>
      <w:r w:rsidR="00DA2FCA" w:rsidRPr="00DA2FCA">
        <w:rPr>
          <w:rFonts w:ascii="Times New Roman" w:eastAsia="Times New Roman" w:hAnsi="Times New Roman" w:cs="Times New Roman"/>
          <w:sz w:val="24"/>
          <w:szCs w:val="24"/>
          <w:lang w:eastAsia="sk-SK"/>
        </w:rPr>
        <w:t>trest zákazu prijímať dotácie alebo subvencie</w:t>
      </w:r>
      <w:r w:rsidR="00DA2FCA">
        <w:rPr>
          <w:rFonts w:ascii="Times New Roman" w:eastAsia="Times New Roman" w:hAnsi="Times New Roman" w:cs="Times New Roman"/>
          <w:sz w:val="24"/>
          <w:szCs w:val="24"/>
          <w:lang w:eastAsia="sk-SK"/>
        </w:rPr>
        <w:t xml:space="preserve">, alebo </w:t>
      </w:r>
      <w:r w:rsidR="00C0687A" w:rsidRPr="00C0687A">
        <w:rPr>
          <w:rFonts w:ascii="Times New Roman" w:eastAsia="Times New Roman" w:hAnsi="Times New Roman" w:cs="Times New Roman"/>
          <w:sz w:val="24"/>
          <w:szCs w:val="24"/>
          <w:lang w:eastAsia="sk-SK"/>
        </w:rPr>
        <w:t>právoplatne uložený trest zákazu prijímať pomoc a podporu poskytovanú z fondov Európskej únie</w:t>
      </w:r>
      <w:r w:rsidR="009D6028">
        <w:rPr>
          <w:rFonts w:ascii="Times New Roman" w:eastAsia="Times New Roman" w:hAnsi="Times New Roman" w:cs="Times New Roman"/>
          <w:sz w:val="24"/>
          <w:szCs w:val="24"/>
          <w:lang w:eastAsia="sk-SK"/>
        </w:rPr>
        <w:t>,</w:t>
      </w:r>
      <w:r w:rsidR="009D6028">
        <w:rPr>
          <w:rStyle w:val="Odkaznapoznmkupodiarou"/>
          <w:rFonts w:ascii="Times New Roman" w:eastAsia="Times New Roman" w:hAnsi="Times New Roman"/>
          <w:sz w:val="24"/>
          <w:szCs w:val="24"/>
          <w:lang w:eastAsia="sk-SK"/>
        </w:rPr>
        <w:footnoteReference w:id="8"/>
      </w:r>
      <w:r w:rsidR="002C2DB4">
        <w:rPr>
          <w:rFonts w:ascii="Times New Roman" w:eastAsia="Times New Roman" w:hAnsi="Times New Roman" w:cs="Times New Roman"/>
          <w:sz w:val="24"/>
          <w:szCs w:val="24"/>
          <w:vertAlign w:val="superscript"/>
          <w:lang w:eastAsia="sk-SK"/>
        </w:rPr>
        <w:t>)</w:t>
      </w:r>
      <w:r w:rsidR="002C2DB4">
        <w:rPr>
          <w:rFonts w:ascii="Times New Roman" w:eastAsia="Times New Roman" w:hAnsi="Times New Roman" w:cs="Times New Roman"/>
          <w:sz w:val="24"/>
          <w:szCs w:val="24"/>
          <w:lang w:eastAsia="sk-SK"/>
        </w:rPr>
        <w:t xml:space="preserve"> a v prípade, ak táto skutočnosť nastala</w:t>
      </w:r>
      <w:r w:rsidR="00140D86">
        <w:rPr>
          <w:rFonts w:ascii="Times New Roman" w:eastAsia="Times New Roman" w:hAnsi="Times New Roman" w:cs="Times New Roman"/>
          <w:sz w:val="24"/>
          <w:szCs w:val="24"/>
          <w:lang w:eastAsia="sk-SK"/>
        </w:rPr>
        <w:t>, napríklad</w:t>
      </w:r>
      <w:r w:rsidR="002C2DB4">
        <w:rPr>
          <w:rFonts w:ascii="Times New Roman" w:eastAsia="Times New Roman" w:hAnsi="Times New Roman" w:cs="Times New Roman"/>
          <w:sz w:val="24"/>
          <w:szCs w:val="24"/>
          <w:lang w:eastAsia="sk-SK"/>
        </w:rPr>
        <w:t xml:space="preserve"> </w:t>
      </w:r>
      <w:r w:rsidR="0013575D">
        <w:rPr>
          <w:rFonts w:ascii="Times New Roman" w:eastAsia="Times New Roman" w:hAnsi="Times New Roman" w:cs="Times New Roman"/>
          <w:sz w:val="24"/>
          <w:szCs w:val="24"/>
          <w:lang w:eastAsia="sk-SK"/>
        </w:rPr>
        <w:t xml:space="preserve">v dobe </w:t>
      </w:r>
      <w:r w:rsidR="002C2DB4">
        <w:rPr>
          <w:rFonts w:ascii="Times New Roman" w:eastAsia="Times New Roman" w:hAnsi="Times New Roman" w:cs="Times New Roman"/>
          <w:sz w:val="24"/>
          <w:szCs w:val="24"/>
          <w:lang w:eastAsia="sk-SK"/>
        </w:rPr>
        <w:t xml:space="preserve">medzi podaním žiadosti a poukázaním sumy dotácie, </w:t>
      </w:r>
      <w:r w:rsidR="00BA53EA">
        <w:rPr>
          <w:rFonts w:ascii="Times New Roman" w:eastAsia="Times New Roman" w:hAnsi="Times New Roman" w:cs="Times New Roman"/>
          <w:sz w:val="24"/>
          <w:szCs w:val="24"/>
          <w:lang w:eastAsia="sk-SK"/>
        </w:rPr>
        <w:t>sa zaväzuje, že sumu dotácie vráti.</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2</w:t>
      </w:r>
      <w:r w:rsidR="00BA53EA">
        <w:rPr>
          <w:rFonts w:ascii="Times New Roman" w:eastAsia="Times New Roman" w:hAnsi="Times New Roman" w:cs="Times New Roman"/>
          <w:sz w:val="24"/>
          <w:szCs w:val="24"/>
          <w:lang w:eastAsia="sk-SK"/>
        </w:rPr>
        <w:t>1</w:t>
      </w:r>
      <w:r w:rsidRPr="002903C2">
        <w:rPr>
          <w:rFonts w:ascii="Times New Roman" w:eastAsia="Times New Roman" w:hAnsi="Times New Roman" w:cs="Times New Roman"/>
          <w:sz w:val="24"/>
          <w:szCs w:val="24"/>
          <w:lang w:eastAsia="sk-SK"/>
        </w:rPr>
        <w:t>*. Príjemca dotácie vyhlasuje v súvislosti so skutočnosťou,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že dotáciu požaduje na rekonštrukciu* opravu*, výstavbu*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a) že je vlastníkom pozemku </w:t>
      </w:r>
      <w:proofErr w:type="spellStart"/>
      <w:r w:rsidRPr="002903C2">
        <w:rPr>
          <w:rFonts w:ascii="Times New Roman" w:eastAsia="Times New Roman" w:hAnsi="Times New Roman" w:cs="Times New Roman"/>
          <w:sz w:val="24"/>
          <w:szCs w:val="24"/>
          <w:lang w:eastAsia="sk-SK"/>
        </w:rPr>
        <w:t>parc</w:t>
      </w:r>
      <w:proofErr w:type="spellEnd"/>
      <w:r w:rsidRPr="002903C2">
        <w:rPr>
          <w:rFonts w:ascii="Times New Roman" w:eastAsia="Times New Roman" w:hAnsi="Times New Roman" w:cs="Times New Roman"/>
          <w:sz w:val="24"/>
          <w:szCs w:val="24"/>
          <w:lang w:eastAsia="sk-SK"/>
        </w:rPr>
        <w:t xml:space="preserve">. č. .... , registra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o výmere .... m</w:t>
      </w:r>
      <w:r w:rsidRPr="002903C2">
        <w:rPr>
          <w:rFonts w:ascii="Times New Roman" w:eastAsia="Times New Roman" w:hAnsi="Times New Roman" w:cs="Times New Roman"/>
          <w:sz w:val="24"/>
          <w:szCs w:val="24"/>
          <w:vertAlign w:val="superscript"/>
          <w:lang w:eastAsia="sk-SK"/>
        </w:rPr>
        <w:t>2</w:t>
      </w:r>
      <w:r w:rsidRPr="002903C2">
        <w:rPr>
          <w:rFonts w:ascii="Times New Roman" w:eastAsia="Times New Roman" w:hAnsi="Times New Roman" w:cs="Times New Roman"/>
          <w:sz w:val="24"/>
          <w:szCs w:val="24"/>
          <w:lang w:eastAsia="sk-SK"/>
        </w:rPr>
        <w:t xml:space="preserve"> druh pozemku ..... v K.Ú. ...., obec ....., okres ....., zapísanom na LV č. ......, na ktorých bude ...... (ďalej len „stavba“) a ktorá bude v jeho vlastníctve a užívaní.  Príjemca sa zároveň zaväzuje, že neprevedie vlastnícke právo k uvedenému pozemku na tretiu osobu od nadobudnutia účinnosti tejto zmluvy až do momentu uplynutia lehoty 10 rokov od dokončenia rekonštrukcie, a že nezmení vlastnícke právo ani právo užívania k........ až do momentu uplynutia lehoty 10 rokov od dokončenia rekonštrukcie a vydania rozhodnutia, na základe ktorého bude možno využívať..............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b) sa zaväzuje, že po dobu 10 rokov od dokončenia stavby a po dobu 10 rokov od vydania rozhodnutia (vyjadrenia) umožňujúceho .............. , že bude udržiavať stavbu .............               v dobrom stave tak, aby nevznikalo nebezpečenstvo technických a hygienických </w:t>
      </w:r>
      <w:proofErr w:type="spellStart"/>
      <w:r w:rsidRPr="002903C2">
        <w:rPr>
          <w:rFonts w:ascii="Times New Roman" w:eastAsia="Times New Roman" w:hAnsi="Times New Roman" w:cs="Times New Roman"/>
          <w:sz w:val="24"/>
          <w:szCs w:val="24"/>
          <w:lang w:eastAsia="sk-SK"/>
        </w:rPr>
        <w:t>závad</w:t>
      </w:r>
      <w:proofErr w:type="spellEnd"/>
      <w:r w:rsidRPr="002903C2">
        <w:rPr>
          <w:rFonts w:ascii="Times New Roman" w:eastAsia="Times New Roman" w:hAnsi="Times New Roman" w:cs="Times New Roman"/>
          <w:sz w:val="24"/>
          <w:szCs w:val="24"/>
          <w:lang w:eastAsia="sk-SK"/>
        </w:rPr>
        <w:t>, aby nedochádzalo k jej znehodnoteniu alebo ohrozeniu jej vzhľadu a aby sa čo najviac predĺžila jej užívateľnosť a nevznikla príčina na vydanie rozhodnutia o odstránení stavby.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c) sa zaväzuje, že dokončená – zrekonštruovaná*, opravená* .............. bude využívaná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na účel, na ktorý mu bola dotácia poskytnutá, najmenej po dobu 10 rokov od dokončenia rekonštrukcie a po dobu 10 rokov plynúcej od účinnosti vyššie uvedeného rozhodnutia, </w:t>
      </w:r>
    </w:p>
    <w:p w:rsid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ktoré je právnou podmienkou pre používanie ................ .</w:t>
      </w:r>
    </w:p>
    <w:p w:rsidR="004833D9" w:rsidRDefault="004833D9" w:rsidP="002903C2">
      <w:pPr>
        <w:spacing w:after="0" w:line="240" w:lineRule="auto"/>
        <w:jc w:val="both"/>
        <w:rPr>
          <w:rFonts w:ascii="Times New Roman" w:eastAsia="Times New Roman" w:hAnsi="Times New Roman" w:cs="Times New Roman"/>
          <w:sz w:val="24"/>
          <w:szCs w:val="24"/>
          <w:lang w:eastAsia="sk-SK"/>
        </w:rPr>
      </w:pPr>
    </w:p>
    <w:p w:rsidR="004833D9" w:rsidRPr="002903C2" w:rsidRDefault="004833D9" w:rsidP="002903C2">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22. </w:t>
      </w:r>
      <w:r w:rsidRPr="004833D9">
        <w:rPr>
          <w:rFonts w:ascii="Times New Roman" w:eastAsia="Times New Roman" w:hAnsi="Times New Roman" w:cs="Times New Roman"/>
          <w:sz w:val="24"/>
          <w:szCs w:val="24"/>
          <w:lang w:eastAsia="sk-SK"/>
        </w:rPr>
        <w:t>Príjemca je povinný predkladať poskytovateľovi účtovné výkazy a výročné správy o jeho aktivitách podľa zákona č. 431/2002 Z.</w:t>
      </w:r>
      <w:r>
        <w:rPr>
          <w:rFonts w:ascii="Times New Roman" w:eastAsia="Times New Roman" w:hAnsi="Times New Roman" w:cs="Times New Roman"/>
          <w:sz w:val="24"/>
          <w:szCs w:val="24"/>
          <w:lang w:eastAsia="sk-SK"/>
        </w:rPr>
        <w:t xml:space="preserve"> z. za obdobie čerpania dotácie</w:t>
      </w:r>
      <w:r w:rsidR="00AD4F05">
        <w:rPr>
          <w:rFonts w:ascii="Times New Roman" w:eastAsia="Times New Roman" w:hAnsi="Times New Roman" w:cs="Times New Roman"/>
          <w:sz w:val="24"/>
          <w:szCs w:val="24"/>
          <w:lang w:eastAsia="sk-SK"/>
        </w:rPr>
        <w:t>.</w:t>
      </w:r>
      <w:r>
        <w:rPr>
          <w:rFonts w:ascii="Times New Roman" w:eastAsia="Times New Roman" w:hAnsi="Times New Roman" w:cs="Times New Roman"/>
          <w:sz w:val="24"/>
          <w:szCs w:val="24"/>
          <w:lang w:eastAsia="sk-SK"/>
        </w:rPr>
        <w:t xml:space="preserve"> </w:t>
      </w:r>
      <w:r w:rsidR="00AD4F05">
        <w:rPr>
          <w:rFonts w:ascii="Times New Roman" w:eastAsia="Times New Roman" w:hAnsi="Times New Roman" w:cs="Times New Roman"/>
          <w:sz w:val="24"/>
          <w:szCs w:val="24"/>
          <w:lang w:eastAsia="sk-SK"/>
        </w:rPr>
        <w:t>P</w:t>
      </w:r>
      <w:r>
        <w:rPr>
          <w:rFonts w:ascii="Times New Roman" w:eastAsia="Times New Roman" w:hAnsi="Times New Roman" w:cs="Times New Roman"/>
          <w:sz w:val="24"/>
          <w:szCs w:val="24"/>
          <w:lang w:eastAsia="sk-SK"/>
        </w:rPr>
        <w:t xml:space="preserve">okiaľ  v priebehu zmluvného vzťahu všeobecne záväzný právny predpis </w:t>
      </w:r>
      <w:r w:rsidR="00AD4F05">
        <w:rPr>
          <w:rFonts w:ascii="Times New Roman" w:eastAsia="Times New Roman" w:hAnsi="Times New Roman" w:cs="Times New Roman"/>
          <w:sz w:val="24"/>
          <w:szCs w:val="24"/>
          <w:lang w:eastAsia="sk-SK"/>
        </w:rPr>
        <w:t>ustanoví pre predkladanie výročných správ inú úpravu, príjemca vždy oznámi</w:t>
      </w:r>
      <w:r w:rsidR="005B1681">
        <w:rPr>
          <w:rFonts w:ascii="Times New Roman" w:eastAsia="Times New Roman" w:hAnsi="Times New Roman" w:cs="Times New Roman"/>
          <w:sz w:val="24"/>
          <w:szCs w:val="24"/>
          <w:lang w:eastAsia="sk-SK"/>
        </w:rPr>
        <w:t xml:space="preserve"> </w:t>
      </w:r>
      <w:r w:rsidR="004A6B17">
        <w:rPr>
          <w:rFonts w:ascii="Times New Roman" w:eastAsia="Times New Roman" w:hAnsi="Times New Roman" w:cs="Times New Roman"/>
          <w:sz w:val="24"/>
          <w:szCs w:val="24"/>
          <w:lang w:eastAsia="sk-SK"/>
        </w:rPr>
        <w:t xml:space="preserve">poskytovateľovi </w:t>
      </w:r>
      <w:r w:rsidR="005B1681">
        <w:rPr>
          <w:rFonts w:ascii="Times New Roman" w:eastAsia="Times New Roman" w:hAnsi="Times New Roman" w:cs="Times New Roman"/>
          <w:sz w:val="24"/>
          <w:szCs w:val="24"/>
          <w:lang w:eastAsia="sk-SK"/>
        </w:rPr>
        <w:t>doručenie účtovnej z</w:t>
      </w:r>
      <w:r w:rsidR="00B43D6C">
        <w:rPr>
          <w:rFonts w:ascii="Times New Roman" w:eastAsia="Times New Roman" w:hAnsi="Times New Roman" w:cs="Times New Roman"/>
          <w:sz w:val="24"/>
          <w:szCs w:val="24"/>
          <w:lang w:eastAsia="sk-SK"/>
        </w:rPr>
        <w:t>á</w:t>
      </w:r>
      <w:r w:rsidR="005B1681">
        <w:rPr>
          <w:rFonts w:ascii="Times New Roman" w:eastAsia="Times New Roman" w:hAnsi="Times New Roman" w:cs="Times New Roman"/>
          <w:sz w:val="24"/>
          <w:szCs w:val="24"/>
          <w:lang w:eastAsia="sk-SK"/>
        </w:rPr>
        <w:t>vierky, alebo</w:t>
      </w:r>
      <w:r w:rsidR="008A4080">
        <w:rPr>
          <w:rFonts w:ascii="Times New Roman" w:eastAsia="Times New Roman" w:hAnsi="Times New Roman" w:cs="Times New Roman"/>
          <w:sz w:val="24"/>
          <w:szCs w:val="24"/>
          <w:lang w:eastAsia="sk-SK"/>
        </w:rPr>
        <w:t xml:space="preserve"> výročnej správy</w:t>
      </w:r>
      <w:r w:rsidR="005B1681">
        <w:rPr>
          <w:rFonts w:ascii="Times New Roman" w:eastAsia="Times New Roman" w:hAnsi="Times New Roman" w:cs="Times New Roman"/>
          <w:sz w:val="24"/>
          <w:szCs w:val="24"/>
          <w:lang w:eastAsia="sk-SK"/>
        </w:rPr>
        <w:t xml:space="preserve"> </w:t>
      </w:r>
      <w:r w:rsidR="00BD5AAF">
        <w:rPr>
          <w:rFonts w:ascii="Times New Roman" w:eastAsia="Times New Roman" w:hAnsi="Times New Roman" w:cs="Times New Roman"/>
          <w:sz w:val="24"/>
          <w:szCs w:val="24"/>
          <w:lang w:eastAsia="sk-SK"/>
        </w:rPr>
        <w:t>F</w:t>
      </w:r>
      <w:r w:rsidR="005B1681">
        <w:rPr>
          <w:rFonts w:ascii="Times New Roman" w:eastAsia="Times New Roman" w:hAnsi="Times New Roman" w:cs="Times New Roman"/>
          <w:sz w:val="24"/>
          <w:szCs w:val="24"/>
          <w:lang w:eastAsia="sk-SK"/>
        </w:rPr>
        <w:t>inančnej správe</w:t>
      </w:r>
      <w:r w:rsidR="008A4080">
        <w:rPr>
          <w:rFonts w:ascii="Times New Roman" w:eastAsia="Times New Roman" w:hAnsi="Times New Roman" w:cs="Times New Roman"/>
          <w:sz w:val="24"/>
          <w:szCs w:val="24"/>
          <w:lang w:eastAsia="sk-SK"/>
        </w:rPr>
        <w:t xml:space="preserve"> na zverejnenie </w:t>
      </w:r>
      <w:r w:rsidR="00BD5AAF">
        <w:rPr>
          <w:rFonts w:ascii="Times New Roman" w:eastAsia="Times New Roman" w:hAnsi="Times New Roman" w:cs="Times New Roman"/>
          <w:sz w:val="24"/>
          <w:szCs w:val="24"/>
          <w:lang w:eastAsia="sk-SK"/>
        </w:rPr>
        <w:t xml:space="preserve">v </w:t>
      </w:r>
      <w:r w:rsidR="00BD5AAF" w:rsidRPr="00BD5AAF">
        <w:rPr>
          <w:rFonts w:ascii="Times New Roman" w:eastAsia="Times New Roman" w:hAnsi="Times New Roman" w:cs="Times New Roman"/>
          <w:sz w:val="24"/>
          <w:szCs w:val="24"/>
          <w:lang w:eastAsia="sk-SK"/>
        </w:rPr>
        <w:t>Registri účtovných závierok</w:t>
      </w:r>
      <w:r w:rsidR="00BD5AAF">
        <w:rPr>
          <w:rFonts w:ascii="Times New Roman" w:eastAsia="Times New Roman" w:hAnsi="Times New Roman" w:cs="Times New Roman"/>
          <w:sz w:val="24"/>
          <w:szCs w:val="24"/>
          <w:lang w:eastAsia="sk-SK"/>
        </w:rPr>
        <w:t>.</w:t>
      </w:r>
    </w:p>
    <w:p w:rsidR="002903C2" w:rsidRDefault="002903C2" w:rsidP="002903C2">
      <w:pPr>
        <w:spacing w:after="0" w:line="240" w:lineRule="auto"/>
        <w:jc w:val="both"/>
        <w:rPr>
          <w:rFonts w:ascii="Times New Roman" w:eastAsia="Times New Roman" w:hAnsi="Times New Roman" w:cs="Times New Roman"/>
          <w:sz w:val="24"/>
          <w:szCs w:val="24"/>
          <w:lang w:eastAsia="sk-SK"/>
        </w:rPr>
      </w:pPr>
    </w:p>
    <w:p w:rsidR="00621F71" w:rsidRPr="002903C2" w:rsidRDefault="00621F71" w:rsidP="002903C2">
      <w:pPr>
        <w:spacing w:after="0" w:line="240" w:lineRule="auto"/>
        <w:jc w:val="both"/>
        <w:rPr>
          <w:rFonts w:ascii="Times New Roman" w:eastAsia="Times New Roman" w:hAnsi="Times New Roman" w:cs="Times New Roman"/>
          <w:sz w:val="24"/>
          <w:szCs w:val="24"/>
          <w:lang w:eastAsia="sk-SK"/>
        </w:rPr>
      </w:pPr>
    </w:p>
    <w:p w:rsidR="004405EC" w:rsidRDefault="004405EC" w:rsidP="002903C2">
      <w:pPr>
        <w:spacing w:after="0" w:line="240" w:lineRule="auto"/>
        <w:jc w:val="center"/>
        <w:rPr>
          <w:rFonts w:ascii="Times New Roman" w:eastAsia="Times New Roman" w:hAnsi="Times New Roman" w:cs="Times New Roman"/>
          <w:b/>
          <w:sz w:val="24"/>
          <w:szCs w:val="24"/>
          <w:lang w:eastAsia="sk-SK"/>
        </w:rPr>
      </w:pP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Článok IV</w:t>
      </w: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Zodpovednostné vzťahy a sankcie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 Príjemca je povinný vrátiť poskytovateľovi:</w:t>
      </w:r>
      <w:r w:rsidRPr="002903C2">
        <w:rPr>
          <w:rFonts w:ascii="Times New Roman" w:eastAsia="Times New Roman" w:hAnsi="Times New Roman" w:cs="Times New Roman"/>
          <w:noProof/>
          <w:sz w:val="24"/>
          <w:szCs w:val="24"/>
          <w:lang w:eastAsia="sk-SK"/>
        </w:rPr>
        <w:t xml:space="preserv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a) dotáciu alebo jej časť, ktorá nebola použitá na účel dohodnutý v čl. I tejto zmluvy. Povinnosť príjemcu vrátiť dotáciu sa vzťahuje aj na prípad, ak poskytovateľ zistí túto skutočnosť z predložených dokladov vecného a finančného vyhodnotenia  podľa                     </w:t>
      </w:r>
      <w:r w:rsidR="005E52E4">
        <w:rPr>
          <w:rFonts w:ascii="Times New Roman" w:eastAsia="Times New Roman" w:hAnsi="Times New Roman" w:cs="Times New Roman"/>
          <w:sz w:val="24"/>
          <w:szCs w:val="24"/>
          <w:lang w:eastAsia="sk-SK"/>
        </w:rPr>
        <w:t xml:space="preserve">   čl. III ods. 11 tejto zmluvy,</w:t>
      </w:r>
      <w:r w:rsidRPr="002903C2">
        <w:rPr>
          <w:rFonts w:ascii="Times New Roman" w:eastAsia="Times New Roman" w:hAnsi="Times New Roman" w:cs="Times New Roman"/>
          <w:sz w:val="24"/>
          <w:szCs w:val="24"/>
          <w:lang w:eastAsia="sk-SK"/>
        </w:rPr>
        <w:t xml:space="preserv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b) dotáciu alebo jej časť, ktorá nebola použitá  na dohodnutý účel uvedený v čl. I tejto zmluvy z dôvodu, že voči majetku príjemcu je vedený výkon rozhodnutia,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c) dotáciu, ak sa preukáže, že v žiadosti alebo v dokumentoch, ktoré sú jej prílohami, uviedol nepravdivé alebo neúplné údaje,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d) dotáciu, alebo jej časť, ak poskytovateľ zistí, že príjemca porušil zmluvu tým, že poskytnuté finančné prostriedky použil neoprávnene z iných dôvodov ako v písm. a), alebo ich neoprávnene zadržal,</w:t>
      </w:r>
      <w:r w:rsidR="00C106BC">
        <w:rPr>
          <w:rFonts w:ascii="Times New Roman" w:eastAsia="Times New Roman" w:hAnsi="Times New Roman" w:cs="Times New Roman"/>
          <w:sz w:val="24"/>
          <w:szCs w:val="24"/>
          <w:lang w:eastAsia="sk-SK"/>
        </w:rPr>
        <w:t xml:space="preserve"> alebo ich použil v rozpore so zákazom ustanoveným vo všeobec</w:t>
      </w:r>
      <w:r w:rsidR="00652459">
        <w:rPr>
          <w:rFonts w:ascii="Times New Roman" w:eastAsia="Times New Roman" w:hAnsi="Times New Roman" w:cs="Times New Roman"/>
          <w:sz w:val="24"/>
          <w:szCs w:val="24"/>
          <w:lang w:eastAsia="sk-SK"/>
        </w:rPr>
        <w:t>ne záväznom predpise uverejnenom v Zbierke zákonov.</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e) dotáciu, ak mu bola na ten istý účel v roku poskytnutia dotácie už poskytnutá iná dotácia           z prostriedkov štátneho rozpočtu,</w:t>
      </w:r>
      <w:r w:rsidR="00C80F15" w:rsidRPr="00C80F15">
        <w:t xml:space="preserve"> </w:t>
      </w:r>
      <w:r w:rsidR="00C80F15" w:rsidRPr="00C80F15">
        <w:rPr>
          <w:rFonts w:ascii="Times New Roman" w:eastAsia="Times New Roman" w:hAnsi="Times New Roman" w:cs="Times New Roman"/>
          <w:sz w:val="24"/>
          <w:szCs w:val="24"/>
          <w:lang w:eastAsia="sk-SK"/>
        </w:rPr>
        <w:t>okrem dotácie podľa § 2 písm. c) a § 2a písm. j) a</w:t>
      </w:r>
      <w:r w:rsidR="00856BFC">
        <w:rPr>
          <w:rFonts w:ascii="Times New Roman" w:eastAsia="Times New Roman" w:hAnsi="Times New Roman" w:cs="Times New Roman"/>
          <w:sz w:val="24"/>
          <w:szCs w:val="24"/>
          <w:lang w:eastAsia="sk-SK"/>
        </w:rPr>
        <w:t> </w:t>
      </w:r>
      <w:r w:rsidR="00C80F15" w:rsidRPr="00C80F15">
        <w:rPr>
          <w:rFonts w:ascii="Times New Roman" w:eastAsia="Times New Roman" w:hAnsi="Times New Roman" w:cs="Times New Roman"/>
          <w:sz w:val="24"/>
          <w:szCs w:val="24"/>
          <w:lang w:eastAsia="sk-SK"/>
        </w:rPr>
        <w:t>k</w:t>
      </w:r>
      <w:r w:rsidR="00856BFC">
        <w:rPr>
          <w:rFonts w:ascii="Times New Roman" w:eastAsia="Times New Roman" w:hAnsi="Times New Roman" w:cs="Times New Roman"/>
          <w:sz w:val="24"/>
          <w:szCs w:val="24"/>
          <w:lang w:eastAsia="sk-SK"/>
        </w:rPr>
        <w:t>) zákona č. 526/2010 Z. z.</w:t>
      </w:r>
      <w:r w:rsidR="005E52E4">
        <w:rPr>
          <w:rFonts w:ascii="Times New Roman" w:eastAsia="Times New Roman" w:hAnsi="Times New Roman" w:cs="Times New Roman"/>
          <w:sz w:val="24"/>
          <w:szCs w:val="24"/>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f) sumu dotácie, ak odstúpil od zmluvy z dôvodu, že nevie zabezpečiť dodržanie podmienok dohodnutých v tejto zmluve,</w:t>
      </w:r>
    </w:p>
    <w:p w:rsid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g) sumu dotácie, alebo jej časť, ak nedodrží záväzky ustanovené v čl. III ods. 8. alebo</w:t>
      </w:r>
      <w:r w:rsidR="00554C35">
        <w:rPr>
          <w:rFonts w:ascii="Times New Roman" w:eastAsia="Times New Roman" w:hAnsi="Times New Roman" w:cs="Times New Roman"/>
          <w:sz w:val="24"/>
          <w:szCs w:val="24"/>
          <w:lang w:eastAsia="sk-SK"/>
        </w:rPr>
        <w:t xml:space="preserve"> záväzky a podmienky</w:t>
      </w:r>
      <w:r w:rsidRPr="002903C2">
        <w:rPr>
          <w:rFonts w:ascii="Times New Roman" w:eastAsia="Times New Roman" w:hAnsi="Times New Roman" w:cs="Times New Roman"/>
          <w:sz w:val="24"/>
          <w:szCs w:val="24"/>
          <w:lang w:eastAsia="sk-SK"/>
        </w:rPr>
        <w:t xml:space="preserve"> v čl. III ods. </w:t>
      </w:r>
      <w:r w:rsidR="00C80F15">
        <w:rPr>
          <w:rFonts w:ascii="Times New Roman" w:eastAsia="Times New Roman" w:hAnsi="Times New Roman" w:cs="Times New Roman"/>
          <w:sz w:val="24"/>
          <w:szCs w:val="24"/>
          <w:lang w:eastAsia="sk-SK"/>
        </w:rPr>
        <w:t xml:space="preserve">18 až </w:t>
      </w:r>
      <w:r w:rsidR="00856BFC" w:rsidRPr="00856BFC">
        <w:rPr>
          <w:rFonts w:ascii="Times New Roman" w:eastAsia="Times New Roman" w:hAnsi="Times New Roman" w:cs="Times New Roman"/>
          <w:i/>
          <w:sz w:val="24"/>
          <w:szCs w:val="24"/>
          <w:lang w:eastAsia="sk-SK"/>
        </w:rPr>
        <w:t>21/</w:t>
      </w:r>
      <w:r w:rsidRPr="00856BFC">
        <w:rPr>
          <w:rFonts w:ascii="Times New Roman" w:eastAsia="Times New Roman" w:hAnsi="Times New Roman" w:cs="Times New Roman"/>
          <w:i/>
          <w:sz w:val="24"/>
          <w:szCs w:val="24"/>
          <w:lang w:eastAsia="sk-SK"/>
        </w:rPr>
        <w:t>2</w:t>
      </w:r>
      <w:r w:rsidR="00952604" w:rsidRPr="00856BFC">
        <w:rPr>
          <w:rFonts w:ascii="Times New Roman" w:eastAsia="Times New Roman" w:hAnsi="Times New Roman" w:cs="Times New Roman"/>
          <w:i/>
          <w:sz w:val="24"/>
          <w:szCs w:val="24"/>
          <w:lang w:eastAsia="sk-SK"/>
        </w:rPr>
        <w:t>2</w:t>
      </w:r>
      <w:r w:rsidR="00324BC7" w:rsidRPr="00856BFC">
        <w:rPr>
          <w:rFonts w:ascii="Times New Roman" w:eastAsia="Times New Roman" w:hAnsi="Times New Roman" w:cs="Times New Roman"/>
          <w:i/>
          <w:sz w:val="24"/>
          <w:szCs w:val="24"/>
          <w:lang w:eastAsia="sk-SK"/>
        </w:rPr>
        <w:t>*</w:t>
      </w:r>
      <w:r w:rsidR="00577ED7">
        <w:rPr>
          <w:rFonts w:ascii="Times New Roman" w:eastAsia="Times New Roman" w:hAnsi="Times New Roman" w:cs="Times New Roman"/>
          <w:sz w:val="24"/>
          <w:szCs w:val="24"/>
          <w:lang w:eastAsia="sk-SK"/>
        </w:rPr>
        <w:t xml:space="preserve"> tejto zmluvy,</w:t>
      </w:r>
    </w:p>
    <w:p w:rsidR="00577ED7" w:rsidRDefault="00577ED7" w:rsidP="002903C2">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e) </w:t>
      </w:r>
      <w:r w:rsidR="005A770B">
        <w:rPr>
          <w:rFonts w:ascii="Times New Roman" w:eastAsia="Times New Roman" w:hAnsi="Times New Roman" w:cs="Times New Roman"/>
          <w:sz w:val="24"/>
          <w:szCs w:val="24"/>
          <w:lang w:eastAsia="sk-SK"/>
        </w:rPr>
        <w:t xml:space="preserve">sumu dotácie </w:t>
      </w:r>
      <w:r>
        <w:rPr>
          <w:rFonts w:ascii="Times New Roman" w:eastAsia="Times New Roman" w:hAnsi="Times New Roman" w:cs="Times New Roman"/>
          <w:sz w:val="24"/>
          <w:szCs w:val="24"/>
          <w:lang w:eastAsia="sk-SK"/>
        </w:rPr>
        <w:t>ak poskytovateľ zistil, že k</w:t>
      </w:r>
      <w:r w:rsidR="00EC7E82">
        <w:rPr>
          <w:rFonts w:ascii="Times New Roman" w:eastAsia="Times New Roman" w:hAnsi="Times New Roman" w:cs="Times New Roman"/>
          <w:sz w:val="24"/>
          <w:szCs w:val="24"/>
          <w:lang w:eastAsia="sk-SK"/>
        </w:rPr>
        <w:t> uzatvoreniu zmluvy a k</w:t>
      </w:r>
      <w:r>
        <w:rPr>
          <w:rFonts w:ascii="Times New Roman" w:eastAsia="Times New Roman" w:hAnsi="Times New Roman" w:cs="Times New Roman"/>
          <w:sz w:val="24"/>
          <w:szCs w:val="24"/>
          <w:lang w:eastAsia="sk-SK"/>
        </w:rPr>
        <w:t> poskytnutiu dotácie</w:t>
      </w:r>
      <w:r w:rsidR="00EC7E82">
        <w:rPr>
          <w:rFonts w:ascii="Times New Roman" w:eastAsia="Times New Roman" w:hAnsi="Times New Roman" w:cs="Times New Roman"/>
          <w:sz w:val="24"/>
          <w:szCs w:val="24"/>
          <w:lang w:eastAsia="sk-SK"/>
        </w:rPr>
        <w:t xml:space="preserve"> došlo </w:t>
      </w:r>
      <w:r w:rsidR="005A770B">
        <w:rPr>
          <w:rFonts w:ascii="Times New Roman" w:eastAsia="Times New Roman" w:hAnsi="Times New Roman" w:cs="Times New Roman"/>
          <w:sz w:val="24"/>
          <w:szCs w:val="24"/>
          <w:lang w:eastAsia="sk-SK"/>
        </w:rPr>
        <w:t>za</w:t>
      </w:r>
      <w:r w:rsidR="00EC7E82">
        <w:rPr>
          <w:rFonts w:ascii="Times New Roman" w:eastAsia="Times New Roman" w:hAnsi="Times New Roman" w:cs="Times New Roman"/>
          <w:sz w:val="24"/>
          <w:szCs w:val="24"/>
          <w:lang w:eastAsia="sk-SK"/>
        </w:rPr>
        <w:t xml:space="preserve"> porušenia zásad </w:t>
      </w:r>
      <w:r w:rsidR="00880E0C">
        <w:rPr>
          <w:rFonts w:ascii="Times New Roman" w:eastAsia="Times New Roman" w:hAnsi="Times New Roman" w:cs="Times New Roman"/>
          <w:sz w:val="24"/>
          <w:szCs w:val="24"/>
          <w:lang w:eastAsia="sk-SK"/>
        </w:rPr>
        <w:t xml:space="preserve">koordinovanej politiky </w:t>
      </w:r>
      <w:r w:rsidR="00EC7E82">
        <w:rPr>
          <w:rFonts w:ascii="Times New Roman" w:eastAsia="Times New Roman" w:hAnsi="Times New Roman" w:cs="Times New Roman"/>
          <w:sz w:val="24"/>
          <w:szCs w:val="24"/>
          <w:lang w:eastAsia="sk-SK"/>
        </w:rPr>
        <w:t>protikorupčného správania</w:t>
      </w:r>
      <w:r w:rsidR="00F20F93">
        <w:rPr>
          <w:rFonts w:ascii="Times New Roman" w:eastAsia="Times New Roman" w:hAnsi="Times New Roman" w:cs="Times New Roman"/>
          <w:sz w:val="24"/>
          <w:szCs w:val="24"/>
          <w:lang w:eastAsia="sk-SK"/>
        </w:rPr>
        <w:t xml:space="preserve"> v</w:t>
      </w:r>
      <w:r w:rsidR="002952A8">
        <w:rPr>
          <w:rFonts w:ascii="Times New Roman" w:eastAsia="Times New Roman" w:hAnsi="Times New Roman" w:cs="Times New Roman"/>
          <w:sz w:val="24"/>
          <w:szCs w:val="24"/>
          <w:lang w:eastAsia="sk-SK"/>
        </w:rPr>
        <w:t> </w:t>
      </w:r>
      <w:r w:rsidR="00F20F93">
        <w:rPr>
          <w:rFonts w:ascii="Times New Roman" w:eastAsia="Times New Roman" w:hAnsi="Times New Roman" w:cs="Times New Roman"/>
          <w:sz w:val="24"/>
          <w:szCs w:val="24"/>
          <w:lang w:eastAsia="sk-SK"/>
        </w:rPr>
        <w:t>dôsledku</w:t>
      </w:r>
      <w:r w:rsidR="002952A8">
        <w:rPr>
          <w:rFonts w:ascii="Times New Roman" w:eastAsia="Times New Roman" w:hAnsi="Times New Roman" w:cs="Times New Roman"/>
          <w:sz w:val="24"/>
          <w:szCs w:val="24"/>
          <w:lang w:eastAsia="sk-SK"/>
        </w:rPr>
        <w:t xml:space="preserve"> priameho alebo nepriameho</w:t>
      </w:r>
      <w:r w:rsidR="00F20F93">
        <w:rPr>
          <w:rFonts w:ascii="Times New Roman" w:eastAsia="Times New Roman" w:hAnsi="Times New Roman" w:cs="Times New Roman"/>
          <w:sz w:val="24"/>
          <w:szCs w:val="24"/>
          <w:lang w:eastAsia="sk-SK"/>
        </w:rPr>
        <w:t xml:space="preserve"> poskytnutia</w:t>
      </w:r>
      <w:r w:rsidR="00880E0C">
        <w:rPr>
          <w:rFonts w:ascii="Times New Roman" w:eastAsia="Times New Roman" w:hAnsi="Times New Roman" w:cs="Times New Roman"/>
          <w:sz w:val="24"/>
          <w:szCs w:val="24"/>
          <w:lang w:eastAsia="sk-SK"/>
        </w:rPr>
        <w:t>,</w:t>
      </w:r>
      <w:r w:rsidR="00A91E5E">
        <w:rPr>
          <w:rFonts w:ascii="Times New Roman" w:eastAsia="Times New Roman" w:hAnsi="Times New Roman" w:cs="Times New Roman"/>
          <w:sz w:val="24"/>
          <w:szCs w:val="24"/>
          <w:lang w:eastAsia="sk-SK"/>
        </w:rPr>
        <w:t xml:space="preserve"> ponuky</w:t>
      </w:r>
      <w:r w:rsidR="00D04330">
        <w:rPr>
          <w:rFonts w:ascii="Times New Roman" w:eastAsia="Times New Roman" w:hAnsi="Times New Roman" w:cs="Times New Roman"/>
          <w:sz w:val="24"/>
          <w:szCs w:val="24"/>
          <w:lang w:eastAsia="sk-SK"/>
        </w:rPr>
        <w:t>, prijatia</w:t>
      </w:r>
      <w:r w:rsidR="00F20F93">
        <w:rPr>
          <w:rFonts w:ascii="Times New Roman" w:eastAsia="Times New Roman" w:hAnsi="Times New Roman" w:cs="Times New Roman"/>
          <w:sz w:val="24"/>
          <w:szCs w:val="24"/>
          <w:lang w:eastAsia="sk-SK"/>
        </w:rPr>
        <w:t xml:space="preserve"> </w:t>
      </w:r>
      <w:r w:rsidR="00AF7C0A">
        <w:rPr>
          <w:rFonts w:ascii="Times New Roman" w:eastAsia="Times New Roman" w:hAnsi="Times New Roman" w:cs="Times New Roman"/>
          <w:sz w:val="24"/>
          <w:szCs w:val="24"/>
          <w:lang w:eastAsia="sk-SK"/>
        </w:rPr>
        <w:t xml:space="preserve">finančného či nefinančného </w:t>
      </w:r>
      <w:r w:rsidR="00F20F93">
        <w:rPr>
          <w:rFonts w:ascii="Times New Roman" w:eastAsia="Times New Roman" w:hAnsi="Times New Roman" w:cs="Times New Roman"/>
          <w:sz w:val="24"/>
          <w:szCs w:val="24"/>
          <w:lang w:eastAsia="sk-SK"/>
        </w:rPr>
        <w:t>daru</w:t>
      </w:r>
      <w:r w:rsidR="00A91E5E">
        <w:rPr>
          <w:rFonts w:ascii="Times New Roman" w:eastAsia="Times New Roman" w:hAnsi="Times New Roman" w:cs="Times New Roman"/>
          <w:sz w:val="24"/>
          <w:szCs w:val="24"/>
          <w:lang w:eastAsia="sk-SK"/>
        </w:rPr>
        <w:t xml:space="preserve">, odplaty, odmeny či </w:t>
      </w:r>
      <w:r w:rsidR="00AD5ADA">
        <w:rPr>
          <w:rFonts w:ascii="Times New Roman" w:eastAsia="Times New Roman" w:hAnsi="Times New Roman" w:cs="Times New Roman"/>
          <w:sz w:val="24"/>
          <w:szCs w:val="24"/>
          <w:lang w:eastAsia="sk-SK"/>
        </w:rPr>
        <w:t xml:space="preserve">inej neoprávnenej </w:t>
      </w:r>
      <w:r w:rsidR="00A91E5E">
        <w:rPr>
          <w:rFonts w:ascii="Times New Roman" w:eastAsia="Times New Roman" w:hAnsi="Times New Roman" w:cs="Times New Roman"/>
          <w:sz w:val="24"/>
          <w:szCs w:val="24"/>
          <w:lang w:eastAsia="sk-SK"/>
        </w:rPr>
        <w:t>výhody</w:t>
      </w:r>
      <w:r w:rsidR="00F22CF7">
        <w:rPr>
          <w:rFonts w:ascii="Times New Roman" w:eastAsia="Times New Roman" w:hAnsi="Times New Roman" w:cs="Times New Roman"/>
          <w:sz w:val="24"/>
          <w:szCs w:val="24"/>
          <w:lang w:eastAsia="sk-SK"/>
        </w:rPr>
        <w:t>,</w:t>
      </w:r>
    </w:p>
    <w:p w:rsidR="005A770B" w:rsidRDefault="00916716" w:rsidP="00D12AFB">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f) sumu dotácie</w:t>
      </w:r>
      <w:r w:rsidR="007E4069">
        <w:rPr>
          <w:rFonts w:ascii="Times New Roman" w:eastAsia="Times New Roman" w:hAnsi="Times New Roman" w:cs="Times New Roman"/>
          <w:sz w:val="24"/>
          <w:szCs w:val="24"/>
          <w:lang w:eastAsia="sk-SK"/>
        </w:rPr>
        <w:t xml:space="preserve">, ak porušil </w:t>
      </w:r>
      <w:r w:rsidR="007E4069" w:rsidRPr="007E4069">
        <w:rPr>
          <w:rFonts w:ascii="Times New Roman" w:eastAsia="Times New Roman" w:hAnsi="Times New Roman" w:cs="Times New Roman"/>
          <w:sz w:val="24"/>
          <w:szCs w:val="24"/>
          <w:lang w:eastAsia="sk-SK"/>
        </w:rPr>
        <w:t>zákaz</w:t>
      </w:r>
      <w:r w:rsidR="007E4069">
        <w:rPr>
          <w:rFonts w:ascii="Times New Roman" w:eastAsia="Times New Roman" w:hAnsi="Times New Roman" w:cs="Times New Roman"/>
          <w:sz w:val="24"/>
          <w:szCs w:val="24"/>
          <w:lang w:eastAsia="sk-SK"/>
        </w:rPr>
        <w:t xml:space="preserve"> </w:t>
      </w:r>
      <w:r w:rsidR="007E4069" w:rsidRPr="007E4069">
        <w:rPr>
          <w:rFonts w:ascii="Times New Roman" w:eastAsia="Times New Roman" w:hAnsi="Times New Roman" w:cs="Times New Roman"/>
          <w:sz w:val="24"/>
          <w:szCs w:val="24"/>
          <w:lang w:eastAsia="sk-SK"/>
        </w:rPr>
        <w:t>nelegálneho zamestnávania štátnych príslušníkov tretích krajín</w:t>
      </w:r>
      <w:r w:rsidR="0086104A">
        <w:rPr>
          <w:rFonts w:ascii="Times New Roman" w:eastAsia="Times New Roman" w:hAnsi="Times New Roman" w:cs="Times New Roman"/>
          <w:sz w:val="24"/>
          <w:szCs w:val="24"/>
          <w:lang w:eastAsia="sk-SK"/>
        </w:rPr>
        <w:t xml:space="preserve"> ustanovený v zákone č. 82/2005 Z. z. </w:t>
      </w:r>
      <w:r w:rsidR="0086104A" w:rsidRPr="0086104A">
        <w:rPr>
          <w:rFonts w:ascii="Times New Roman" w:eastAsia="Times New Roman" w:hAnsi="Times New Roman" w:cs="Times New Roman"/>
          <w:sz w:val="24"/>
          <w:szCs w:val="24"/>
          <w:lang w:eastAsia="sk-SK"/>
        </w:rPr>
        <w:t>o nelegálnej práci a nelegálnom zamestnávaní a o zmene a doplnení niektorých zákonov</w:t>
      </w:r>
      <w:r w:rsidR="00D12AFB">
        <w:rPr>
          <w:rFonts w:ascii="Times New Roman" w:eastAsia="Times New Roman" w:hAnsi="Times New Roman" w:cs="Times New Roman"/>
          <w:sz w:val="24"/>
          <w:szCs w:val="24"/>
          <w:lang w:eastAsia="sk-SK"/>
        </w:rPr>
        <w:t xml:space="preserve"> a ku </w:t>
      </w:r>
      <w:r w:rsidR="00D12AFB" w:rsidRPr="00D12AFB">
        <w:rPr>
          <w:rFonts w:ascii="Times New Roman" w:eastAsia="Times New Roman" w:hAnsi="Times New Roman" w:cs="Times New Roman"/>
          <w:sz w:val="24"/>
          <w:szCs w:val="24"/>
          <w:lang w:eastAsia="sk-SK"/>
        </w:rPr>
        <w:t>dňu nadobudnutia právoplatnosti rozhodnutia o</w:t>
      </w:r>
      <w:r w:rsidR="00D12AFB">
        <w:rPr>
          <w:rFonts w:ascii="Times New Roman" w:eastAsia="Times New Roman" w:hAnsi="Times New Roman" w:cs="Times New Roman"/>
          <w:sz w:val="24"/>
          <w:szCs w:val="24"/>
          <w:lang w:eastAsia="sk-SK"/>
        </w:rPr>
        <w:t> </w:t>
      </w:r>
      <w:r w:rsidR="00D12AFB" w:rsidRPr="00D12AFB">
        <w:rPr>
          <w:rFonts w:ascii="Times New Roman" w:eastAsia="Times New Roman" w:hAnsi="Times New Roman" w:cs="Times New Roman"/>
          <w:sz w:val="24"/>
          <w:szCs w:val="24"/>
          <w:lang w:eastAsia="sk-SK"/>
        </w:rPr>
        <w:t>uložení</w:t>
      </w:r>
      <w:r w:rsidR="00D12AFB">
        <w:rPr>
          <w:rFonts w:ascii="Times New Roman" w:eastAsia="Times New Roman" w:hAnsi="Times New Roman" w:cs="Times New Roman"/>
          <w:sz w:val="24"/>
          <w:szCs w:val="24"/>
          <w:lang w:eastAsia="sk-SK"/>
        </w:rPr>
        <w:t xml:space="preserve"> </w:t>
      </w:r>
      <w:r w:rsidR="00D12AFB" w:rsidRPr="00D12AFB">
        <w:rPr>
          <w:rFonts w:ascii="Times New Roman" w:eastAsia="Times New Roman" w:hAnsi="Times New Roman" w:cs="Times New Roman"/>
          <w:sz w:val="24"/>
          <w:szCs w:val="24"/>
          <w:lang w:eastAsia="sk-SK"/>
        </w:rPr>
        <w:t>pokuty za porušenie zákazu nelegálneho zamestnávania</w:t>
      </w:r>
      <w:r w:rsidR="00D12AFB">
        <w:rPr>
          <w:rFonts w:ascii="Times New Roman" w:eastAsia="Times New Roman" w:hAnsi="Times New Roman" w:cs="Times New Roman"/>
          <w:sz w:val="24"/>
          <w:szCs w:val="24"/>
          <w:lang w:eastAsia="sk-SK"/>
        </w:rPr>
        <w:t xml:space="preserve"> neuplynula dlhšia doba ako 12 mesiaco</w:t>
      </w:r>
      <w:r w:rsidR="00D85735">
        <w:rPr>
          <w:rFonts w:ascii="Times New Roman" w:eastAsia="Times New Roman" w:hAnsi="Times New Roman" w:cs="Times New Roman"/>
          <w:sz w:val="24"/>
          <w:szCs w:val="24"/>
          <w:lang w:eastAsia="sk-SK"/>
        </w:rPr>
        <w:t>v</w:t>
      </w:r>
    </w:p>
    <w:p w:rsidR="00F22CF7" w:rsidRPr="002903C2" w:rsidRDefault="00F22CF7"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DD4A05">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2. Z dôvodov uvedených v odseku 1</w:t>
      </w:r>
      <w:r w:rsidR="00830B40">
        <w:rPr>
          <w:rFonts w:ascii="Times New Roman" w:eastAsia="Times New Roman" w:hAnsi="Times New Roman" w:cs="Times New Roman"/>
          <w:sz w:val="24"/>
          <w:szCs w:val="24"/>
          <w:lang w:eastAsia="sk-SK"/>
        </w:rPr>
        <w:t xml:space="preserve"> písm. a) až e)</w:t>
      </w:r>
      <w:r w:rsidRPr="002903C2">
        <w:rPr>
          <w:rFonts w:ascii="Times New Roman" w:eastAsia="Times New Roman" w:hAnsi="Times New Roman" w:cs="Times New Roman"/>
          <w:sz w:val="24"/>
          <w:szCs w:val="24"/>
          <w:lang w:eastAsia="sk-SK"/>
        </w:rPr>
        <w:t xml:space="preserve"> tohto článku</w:t>
      </w:r>
      <w:r w:rsidR="0060553F">
        <w:rPr>
          <w:rFonts w:ascii="Times New Roman" w:eastAsia="Times New Roman" w:hAnsi="Times New Roman" w:cs="Times New Roman"/>
          <w:sz w:val="24"/>
          <w:szCs w:val="24"/>
          <w:lang w:eastAsia="sk-SK"/>
        </w:rPr>
        <w:t xml:space="preserve"> tejto</w:t>
      </w:r>
      <w:r w:rsidRPr="002903C2">
        <w:rPr>
          <w:rFonts w:ascii="Times New Roman" w:eastAsia="Times New Roman" w:hAnsi="Times New Roman" w:cs="Times New Roman"/>
          <w:sz w:val="24"/>
          <w:szCs w:val="24"/>
          <w:lang w:eastAsia="sk-SK"/>
        </w:rPr>
        <w:t xml:space="preserve"> zmluvy je príjemca povinný vrátiť poskytnuté finančné prostriedky najneskôr do 15-tich kalendárnych dní odo dňa doručenia výzvy poskytovateľa na vrátenie dotácie, </w:t>
      </w:r>
      <w:r w:rsidR="00CD3F43">
        <w:rPr>
          <w:rFonts w:ascii="Times New Roman" w:eastAsia="Times New Roman" w:hAnsi="Times New Roman" w:cs="Times New Roman"/>
          <w:sz w:val="24"/>
          <w:szCs w:val="24"/>
          <w:lang w:eastAsia="sk-SK"/>
        </w:rPr>
        <w:t xml:space="preserve"> na účet </w:t>
      </w:r>
      <w:r w:rsidR="00CD3F43" w:rsidRPr="00CD3F43">
        <w:rPr>
          <w:rFonts w:ascii="Times New Roman" w:eastAsia="Times New Roman" w:hAnsi="Times New Roman" w:cs="Times New Roman"/>
          <w:sz w:val="24"/>
          <w:szCs w:val="24"/>
          <w:lang w:eastAsia="sk-SK"/>
        </w:rPr>
        <w:t>ktorý mu určí a písomne oznámi poskytovateľ</w:t>
      </w:r>
      <w:r w:rsidRPr="002903C2">
        <w:rPr>
          <w:rFonts w:ascii="Times New Roman" w:eastAsia="Times New Roman" w:hAnsi="Times New Roman" w:cs="Times New Roman"/>
          <w:sz w:val="24"/>
          <w:szCs w:val="24"/>
          <w:lang w:eastAsia="sk-SK"/>
        </w:rPr>
        <w:t>. Povinnosť sa vzťahuje na vrátenie takej výšky dotácie, ktorú vyčísli poskytovateľ.</w:t>
      </w:r>
      <w:r w:rsidR="00973A3B">
        <w:rPr>
          <w:rFonts w:ascii="Times New Roman" w:eastAsia="Times New Roman" w:hAnsi="Times New Roman" w:cs="Times New Roman"/>
          <w:sz w:val="24"/>
          <w:szCs w:val="24"/>
          <w:lang w:eastAsia="sk-SK"/>
        </w:rPr>
        <w:t xml:space="preserve"> Z dôvodu uvedeného v odseku 1 písmene f) je príjemca povinný vrátiť sumu dotácie</w:t>
      </w:r>
      <w:r w:rsidR="00DD4A05">
        <w:rPr>
          <w:rFonts w:ascii="Times New Roman" w:eastAsia="Times New Roman" w:hAnsi="Times New Roman" w:cs="Times New Roman"/>
          <w:sz w:val="24"/>
          <w:szCs w:val="24"/>
          <w:lang w:eastAsia="sk-SK"/>
        </w:rPr>
        <w:t xml:space="preserve"> do 30 dní odo dňa </w:t>
      </w:r>
      <w:r w:rsidR="00DD4A05" w:rsidRPr="00DD4A05">
        <w:rPr>
          <w:rFonts w:ascii="Times New Roman" w:eastAsia="Times New Roman" w:hAnsi="Times New Roman" w:cs="Times New Roman"/>
          <w:sz w:val="24"/>
          <w:szCs w:val="24"/>
          <w:lang w:eastAsia="sk-SK"/>
        </w:rPr>
        <w:t>nadobudnutia právoplatnosti</w:t>
      </w:r>
      <w:r w:rsidR="00167CCF">
        <w:rPr>
          <w:rFonts w:ascii="Times New Roman" w:eastAsia="Times New Roman" w:hAnsi="Times New Roman" w:cs="Times New Roman"/>
          <w:sz w:val="24"/>
          <w:szCs w:val="24"/>
          <w:lang w:eastAsia="sk-SK"/>
        </w:rPr>
        <w:t xml:space="preserve"> </w:t>
      </w:r>
      <w:r w:rsidR="00167CCF" w:rsidRPr="00167CCF">
        <w:rPr>
          <w:rFonts w:ascii="Times New Roman" w:eastAsia="Times New Roman" w:hAnsi="Times New Roman" w:cs="Times New Roman"/>
          <w:sz w:val="24"/>
          <w:szCs w:val="24"/>
          <w:lang w:eastAsia="sk-SK"/>
        </w:rPr>
        <w:t>o uložení pokuty za porušenie zákazu nelegálneho zamestnávania</w:t>
      </w:r>
      <w:r w:rsidR="00167CCF">
        <w:rPr>
          <w:rFonts w:ascii="Times New Roman" w:eastAsia="Times New Roman" w:hAnsi="Times New Roman" w:cs="Times New Roman"/>
          <w:sz w:val="24"/>
          <w:szCs w:val="24"/>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3. Nedodržanie zmluvne dohodnutých podmienok sa považuje za porušenie finančnej disciplíny a bude podliehať sankciám podľa ustanovenia § 31 zákona 523/2004 Z. z.. Osobitne sa za porušenie finančnej disciplíny považuje nedodržanie účelu použitia poskytnutej dotácie.</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4. Poskytovateľ si rovnako vyhradzuje právo znížiť výšku dotácie z dôvodu nedostatku finančných prostriedkov v rozpočte v súvislosti s viazaním výdavkov štátneho rozpočtu Ministerstvom financií Slovenskej republiky. V takomto prípade poskytovateľ nezodpovedá za vzniknuté náklady a ani za prípadnú škodu.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color w:val="FF0000"/>
          <w:sz w:val="24"/>
          <w:szCs w:val="24"/>
          <w:lang w:eastAsia="sk-SK"/>
        </w:rPr>
      </w:pPr>
      <w:r w:rsidRPr="002903C2">
        <w:rPr>
          <w:rFonts w:ascii="Times New Roman" w:eastAsia="Times New Roman" w:hAnsi="Times New Roman" w:cs="Times New Roman"/>
          <w:sz w:val="24"/>
          <w:szCs w:val="24"/>
          <w:lang w:eastAsia="sk-SK"/>
        </w:rPr>
        <w:t xml:space="preserve">5. Poskytovateľ má  právo okamžite odstúpiť od zmluvy v prípade, ak zaniknú dôvody poskytnutia dotácie uvedené v tejto zmluve, ak sa zmluvné strany nedohodnú inak. Rovnako má poskytovateľ právo okamžite odstúpiť od zmluvy v prípade, pokiaľ z dôvodu rozpočtových opatrení alebo pravidiel rozpočtového hospodárenia nebude môcť dotáciu poskytnúť.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6. Poskytovateľ môže okamžite odstúpiť od zmluvy, ak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a) poskytovateľ alebo iný štátny orgán zistí, že listinné doklady preukazujúce splnenie podmienok na poskytnutie dotácie boli nepravdivé, neúplné alebo sfalšované,</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b) príjemca vlastným zavinením nesplnil preukázateľne v plnom rozsahu schválený projekt,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c) príjemca poskytne dotáciu v rozpore so zákazom a podmienkami uvedeným v čl. I ,              čl. II ods. 1, 3 až 8 a 12, v čl. III ods. 3, 6 a 7  tejto zmluvy vyplývajúcich  z ustanovení                  § 4 ods. </w:t>
      </w:r>
      <w:r w:rsidR="009637EB">
        <w:rPr>
          <w:rFonts w:ascii="Times New Roman" w:eastAsia="Times New Roman" w:hAnsi="Times New Roman" w:cs="Times New Roman"/>
          <w:sz w:val="24"/>
          <w:szCs w:val="24"/>
          <w:lang w:eastAsia="sk-SK"/>
        </w:rPr>
        <w:t xml:space="preserve">4 </w:t>
      </w:r>
      <w:r w:rsidRPr="002903C2">
        <w:rPr>
          <w:rFonts w:ascii="Times New Roman" w:eastAsia="Times New Roman" w:hAnsi="Times New Roman" w:cs="Times New Roman"/>
          <w:sz w:val="24"/>
          <w:szCs w:val="24"/>
          <w:lang w:eastAsia="sk-SK"/>
        </w:rPr>
        <w:t>zákona č. 526/2010 Z. z. a § 8a ods. 8 a § 19 ods. 1, 2 a 3 zákona  č. 523/2004 Z. z.,</w:t>
      </w:r>
      <w:r w:rsidRPr="002903C2">
        <w:rPr>
          <w:rFonts w:ascii="Times New Roman" w:eastAsia="Times New Roman" w:hAnsi="Times New Roman" w:cs="Times New Roman"/>
          <w:noProof/>
          <w:sz w:val="24"/>
          <w:szCs w:val="24"/>
          <w:lang w:eastAsia="sk-SK"/>
        </w:rPr>
        <w:t xml:space="preserv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d) príjemca neoprávnene zadrží dotáciu,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e) príjemca nepredloží v stanovenom termíne  vecné a finančné vyhodnotenie dotácie,</w:t>
      </w:r>
      <w:r w:rsidR="00974AE9">
        <w:rPr>
          <w:rFonts w:ascii="Times New Roman" w:eastAsia="Times New Roman" w:hAnsi="Times New Roman" w:cs="Times New Roman"/>
          <w:sz w:val="24"/>
          <w:szCs w:val="24"/>
          <w:lang w:eastAsia="sk-SK"/>
        </w:rPr>
        <w:t xml:space="preserve"> </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f) príjemca nedodrží svoje povinnosti uvedené v čl. II ods. 9 a čl. III ods. 17 tejto zmluvy, najmä ak neposkytne súčinnosť pri overení použitia alebo kontrole použitia dotácie,</w:t>
      </w:r>
      <w:r w:rsidR="007153C6" w:rsidRPr="007153C6">
        <w:rPr>
          <w:rFonts w:ascii="Times New Roman" w:eastAsia="Times New Roman" w:hAnsi="Times New Roman" w:cs="Times New Roman"/>
          <w:sz w:val="24"/>
          <w:szCs w:val="24"/>
          <w:lang w:eastAsia="sk-SK"/>
        </w:rPr>
        <w:t xml:space="preserve"> </w:t>
      </w:r>
      <w:r w:rsidR="007153C6">
        <w:rPr>
          <w:rFonts w:ascii="Times New Roman" w:eastAsia="Times New Roman" w:hAnsi="Times New Roman" w:cs="Times New Roman"/>
          <w:sz w:val="24"/>
          <w:szCs w:val="24"/>
          <w:lang w:eastAsia="sk-SK"/>
        </w:rPr>
        <w:t>alebo inak poruší povinnosť uvedenú v § 8a ods. 10 zákona č. 523/2004 Z. z.,</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g) ak poskytovateľ dospeje k záveru, že účel na ktorý boli poskytnuté prostriedky je ohrozený, alebo zrejme nebude dosiahnutý,</w:t>
      </w:r>
    </w:p>
    <w:p w:rsid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h) príjemca nedodrží svoje povinnosti</w:t>
      </w:r>
      <w:r w:rsidR="009637EB">
        <w:rPr>
          <w:rFonts w:ascii="Times New Roman" w:eastAsia="Times New Roman" w:hAnsi="Times New Roman" w:cs="Times New Roman"/>
          <w:sz w:val="24"/>
          <w:szCs w:val="24"/>
          <w:lang w:eastAsia="sk-SK"/>
        </w:rPr>
        <w:t xml:space="preserve"> a/alebo povinnosti a podmienky</w:t>
      </w:r>
      <w:r w:rsidRPr="002903C2">
        <w:rPr>
          <w:rFonts w:ascii="Times New Roman" w:eastAsia="Times New Roman" w:hAnsi="Times New Roman" w:cs="Times New Roman"/>
          <w:sz w:val="24"/>
          <w:szCs w:val="24"/>
          <w:lang w:eastAsia="sk-SK"/>
        </w:rPr>
        <w:t xml:space="preserve"> vyplývajúce z čl. III ods. 8, 18 a</w:t>
      </w:r>
      <w:r w:rsidR="003B5DA8">
        <w:rPr>
          <w:rFonts w:ascii="Times New Roman" w:eastAsia="Times New Roman" w:hAnsi="Times New Roman" w:cs="Times New Roman"/>
          <w:sz w:val="24"/>
          <w:szCs w:val="24"/>
          <w:lang w:eastAsia="sk-SK"/>
        </w:rPr>
        <w:t>ž</w:t>
      </w:r>
      <w:r w:rsidRPr="002903C2">
        <w:rPr>
          <w:rFonts w:ascii="Times New Roman" w:eastAsia="Times New Roman" w:hAnsi="Times New Roman" w:cs="Times New Roman"/>
          <w:sz w:val="24"/>
          <w:szCs w:val="24"/>
          <w:lang w:eastAsia="sk-SK"/>
        </w:rPr>
        <w:t xml:space="preserve"> </w:t>
      </w:r>
      <w:r w:rsidR="008E7CD6" w:rsidRPr="008E7CD6">
        <w:rPr>
          <w:rFonts w:ascii="Times New Roman" w:eastAsia="Times New Roman" w:hAnsi="Times New Roman" w:cs="Times New Roman"/>
          <w:i/>
          <w:sz w:val="24"/>
          <w:szCs w:val="24"/>
          <w:lang w:eastAsia="sk-SK"/>
        </w:rPr>
        <w:t>21/</w:t>
      </w:r>
      <w:r w:rsidRPr="008E7CD6">
        <w:rPr>
          <w:rFonts w:ascii="Times New Roman" w:eastAsia="Times New Roman" w:hAnsi="Times New Roman" w:cs="Times New Roman"/>
          <w:i/>
          <w:sz w:val="24"/>
          <w:szCs w:val="24"/>
          <w:lang w:eastAsia="sk-SK"/>
        </w:rPr>
        <w:t>2</w:t>
      </w:r>
      <w:r w:rsidR="00952604" w:rsidRPr="008E7CD6">
        <w:rPr>
          <w:rFonts w:ascii="Times New Roman" w:eastAsia="Times New Roman" w:hAnsi="Times New Roman" w:cs="Times New Roman"/>
          <w:i/>
          <w:sz w:val="24"/>
          <w:szCs w:val="24"/>
          <w:lang w:eastAsia="sk-SK"/>
        </w:rPr>
        <w:t>2</w:t>
      </w:r>
      <w:r w:rsidR="00324BC7" w:rsidRPr="008E7CD6">
        <w:rPr>
          <w:rFonts w:ascii="Times New Roman" w:eastAsia="Times New Roman" w:hAnsi="Times New Roman" w:cs="Times New Roman"/>
          <w:i/>
          <w:sz w:val="24"/>
          <w:szCs w:val="24"/>
          <w:lang w:eastAsia="sk-SK"/>
        </w:rPr>
        <w:t>*</w:t>
      </w:r>
      <w:r w:rsidR="00255E01">
        <w:rPr>
          <w:rFonts w:ascii="Times New Roman" w:eastAsia="Times New Roman" w:hAnsi="Times New Roman" w:cs="Times New Roman"/>
          <w:sz w:val="24"/>
          <w:szCs w:val="24"/>
          <w:lang w:eastAsia="sk-SK"/>
        </w:rPr>
        <w:t xml:space="preserve"> tejto zmluvy, najmä pri zistení porušenia</w:t>
      </w:r>
      <w:r w:rsidR="001D20BC">
        <w:rPr>
          <w:rFonts w:ascii="Times New Roman" w:eastAsia="Times New Roman" w:hAnsi="Times New Roman" w:cs="Times New Roman"/>
          <w:sz w:val="24"/>
          <w:szCs w:val="24"/>
          <w:lang w:eastAsia="sk-SK"/>
        </w:rPr>
        <w:t xml:space="preserve"> jednej z</w:t>
      </w:r>
      <w:r w:rsidR="00255E01">
        <w:rPr>
          <w:rFonts w:ascii="Times New Roman" w:eastAsia="Times New Roman" w:hAnsi="Times New Roman" w:cs="Times New Roman"/>
          <w:sz w:val="24"/>
          <w:szCs w:val="24"/>
          <w:lang w:eastAsia="sk-SK"/>
        </w:rPr>
        <w:t xml:space="preserve"> podmienok podľa § 4</w:t>
      </w:r>
      <w:r w:rsidR="001D20BC">
        <w:rPr>
          <w:rFonts w:ascii="Times New Roman" w:eastAsia="Times New Roman" w:hAnsi="Times New Roman" w:cs="Times New Roman"/>
          <w:sz w:val="24"/>
          <w:szCs w:val="24"/>
          <w:lang w:eastAsia="sk-SK"/>
        </w:rPr>
        <w:t xml:space="preserve"> </w:t>
      </w:r>
      <w:r w:rsidR="007C4679">
        <w:rPr>
          <w:rFonts w:ascii="Times New Roman" w:eastAsia="Times New Roman" w:hAnsi="Times New Roman" w:cs="Times New Roman"/>
          <w:sz w:val="24"/>
          <w:szCs w:val="24"/>
          <w:lang w:eastAsia="sk-SK"/>
        </w:rPr>
        <w:t xml:space="preserve">    </w:t>
      </w:r>
      <w:r w:rsidR="001D20BC">
        <w:rPr>
          <w:rFonts w:ascii="Times New Roman" w:eastAsia="Times New Roman" w:hAnsi="Times New Roman" w:cs="Times New Roman"/>
          <w:sz w:val="24"/>
          <w:szCs w:val="24"/>
          <w:lang w:eastAsia="sk-SK"/>
        </w:rPr>
        <w:t>ods. 3 a 6 zákona č.526/2010 Z. z.</w:t>
      </w:r>
      <w:r w:rsidR="001F639F">
        <w:rPr>
          <w:rFonts w:ascii="Times New Roman" w:eastAsia="Times New Roman" w:hAnsi="Times New Roman" w:cs="Times New Roman"/>
          <w:sz w:val="24"/>
          <w:szCs w:val="24"/>
          <w:lang w:eastAsia="sk-SK"/>
        </w:rPr>
        <w:t>,</w:t>
      </w:r>
      <w:r w:rsidR="001D20BC">
        <w:rPr>
          <w:rFonts w:ascii="Times New Roman" w:eastAsia="Times New Roman" w:hAnsi="Times New Roman" w:cs="Times New Roman"/>
          <w:sz w:val="24"/>
          <w:szCs w:val="24"/>
          <w:lang w:eastAsia="sk-SK"/>
        </w:rPr>
        <w:t xml:space="preserve"> alebo </w:t>
      </w:r>
      <w:r w:rsidR="003A556F">
        <w:rPr>
          <w:rFonts w:ascii="Times New Roman" w:eastAsia="Times New Roman" w:hAnsi="Times New Roman" w:cs="Times New Roman"/>
          <w:sz w:val="24"/>
          <w:szCs w:val="24"/>
          <w:lang w:eastAsia="sk-SK"/>
        </w:rPr>
        <w:t>ak nesplní svoju povinnosť vrátiť poskytovateľovi sumu dotácie, alebo jej časť podľa odse</w:t>
      </w:r>
      <w:r w:rsidR="00CE64E3">
        <w:rPr>
          <w:rFonts w:ascii="Times New Roman" w:eastAsia="Times New Roman" w:hAnsi="Times New Roman" w:cs="Times New Roman"/>
          <w:sz w:val="24"/>
          <w:szCs w:val="24"/>
          <w:lang w:eastAsia="sk-SK"/>
        </w:rPr>
        <w:t>ku 1 a 2, tohto článku tejto zmluvy</w:t>
      </w:r>
      <w:r w:rsidR="00160210">
        <w:rPr>
          <w:rFonts w:ascii="Times New Roman" w:eastAsia="Times New Roman" w:hAnsi="Times New Roman" w:cs="Times New Roman"/>
          <w:sz w:val="24"/>
          <w:szCs w:val="24"/>
          <w:lang w:eastAsia="sk-SK"/>
        </w:rPr>
        <w:t>,</w:t>
      </w:r>
    </w:p>
    <w:p w:rsidR="00160210" w:rsidRPr="002903C2" w:rsidRDefault="00160210" w:rsidP="002903C2">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f) </w:t>
      </w:r>
      <w:r w:rsidRPr="00160210">
        <w:rPr>
          <w:rFonts w:ascii="Times New Roman" w:eastAsia="Times New Roman" w:hAnsi="Times New Roman" w:cs="Times New Roman"/>
          <w:sz w:val="24"/>
          <w:szCs w:val="24"/>
          <w:lang w:eastAsia="sk-SK"/>
        </w:rPr>
        <w:t>ak poskytovateľ zistil, že k uzatvoreniu zmluvy a k poskytnutiu dotácie došlo za porušenia zásad koordinovanej politiky protikorupčného správania v dôsledku priameho alebo nepriameho poskytnutia, ponuky</w:t>
      </w:r>
      <w:r w:rsidR="00CF353E">
        <w:rPr>
          <w:rFonts w:ascii="Times New Roman" w:eastAsia="Times New Roman" w:hAnsi="Times New Roman" w:cs="Times New Roman"/>
          <w:sz w:val="24"/>
          <w:szCs w:val="24"/>
          <w:lang w:eastAsia="sk-SK"/>
        </w:rPr>
        <w:t>, prijatia</w:t>
      </w:r>
      <w:r w:rsidRPr="00160210">
        <w:rPr>
          <w:rFonts w:ascii="Times New Roman" w:eastAsia="Times New Roman" w:hAnsi="Times New Roman" w:cs="Times New Roman"/>
          <w:sz w:val="24"/>
          <w:szCs w:val="24"/>
          <w:lang w:eastAsia="sk-SK"/>
        </w:rPr>
        <w:t xml:space="preserve"> finančného či nefinančného daru, odplaty, odmeny či inej neoprávnenej výhody</w:t>
      </w:r>
      <w:r>
        <w:rPr>
          <w:rFonts w:ascii="Times New Roman" w:eastAsia="Times New Roman" w:hAnsi="Times New Roman" w:cs="Times New Roman"/>
          <w:sz w:val="24"/>
          <w:szCs w:val="24"/>
          <w:lang w:eastAsia="sk-SK"/>
        </w:rPr>
        <w:t>.</w:t>
      </w:r>
      <w:r w:rsidR="007C6647">
        <w:rPr>
          <w:rStyle w:val="Odkaznapoznmkupodiarou"/>
          <w:rFonts w:ascii="Times New Roman" w:eastAsia="Times New Roman" w:hAnsi="Times New Roman"/>
          <w:sz w:val="24"/>
          <w:szCs w:val="24"/>
          <w:lang w:eastAsia="sk-SK"/>
        </w:rPr>
        <w:footnoteReference w:id="9"/>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7. Pokiaľ príjemca dotácie odstúpi od zmluvy z dôvodu, že nevie zabezpečiť dodržanie podmienok dohodnutých v tejto zmluve, je povinný súčasne vrátiť celú sumu poskytnutej dotácie. Súčasne je povinný nahradiť poskytovateľovi všetky výdavky, ktoré poskytovateľovi vznikli v súvislosti s odstúpením od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8. Odstúpenie od zmluvy je účinné dňom doručenia  písomného odstúpenia od zmluvy druhej zmluvnej strane. Pokiaľ druhá zmluvná strana odmietne prijať písomné odstúpenie od zmluvy alebo iným spôsobom zmarí prijatie doručenia, odstúpenie od zmluvy je účinné dňom odmietnutia prijatia alebo dňom márneho doručenia písomného odstúpenia od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9. Odstúpením od zmluvy sa zmluva od začiatku zrušuje. Príjemca dotácie pri odstúpení od zmluvy nemá nárok na náhradu nákladov, ktoré mu vznikli podaním žiadosti a v procese realizácie projektu, ani na náhradu škody.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10. Záväzky príjemcu podľa tejto zmluvy plynúce z poskytnutia dotácie zanikajú uskutočnením schváleného  projektu uvedeného v čl. I ods. 1 tejto zmluvy, uvedeného aj                   v Prílohe č. 1 tejto zmluvy a v popise projektu predloženom ako príloha žiadosti o poskytnutie dotácie, a splnením si všetkých povinností  a podmienok vyplývajúcich z tejto zmluvy a všeobecne záväzných právnych predpisov.</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11. Príjemca prehlasuje, že si je vedomý zodpovednosti za škodu, ktorú by spôsobil poskytovateľovi, alebo tretej osobe nedodržaním ustanovení tejto zmluvy alebo ustanovenia všeobecne záväzného právneho predpisu. Rovnako prehlasuje, že si je vedomý, že tento druh zodpovednosti je založený aj z konania osôb, ktoré použil na činnosti pri realizácií projektu vyplývajúcich zo zmluvného vzťahu, alebo na činnosti s touto realizáciou akokoľvek súvisiacich. Príjemca prehlasuje, že v prípade  spôsobenia akejkoľvek škody poskytovateľovi, túto dobrovoľne na vyzvanie poskytovateľa uhradí.</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Článok V</w:t>
      </w:r>
    </w:p>
    <w:p w:rsidR="002903C2" w:rsidRPr="002903C2" w:rsidRDefault="002903C2" w:rsidP="002903C2">
      <w:pPr>
        <w:spacing w:after="0" w:line="240" w:lineRule="auto"/>
        <w:jc w:val="center"/>
        <w:rPr>
          <w:rFonts w:ascii="Times New Roman" w:eastAsia="Times New Roman" w:hAnsi="Times New Roman" w:cs="Times New Roman"/>
          <w:b/>
          <w:sz w:val="24"/>
          <w:szCs w:val="24"/>
          <w:lang w:eastAsia="sk-SK"/>
        </w:rPr>
      </w:pPr>
      <w:r w:rsidRPr="002903C2">
        <w:rPr>
          <w:rFonts w:ascii="Times New Roman" w:eastAsia="Times New Roman" w:hAnsi="Times New Roman" w:cs="Times New Roman"/>
          <w:b/>
          <w:sz w:val="24"/>
          <w:szCs w:val="24"/>
          <w:lang w:eastAsia="sk-SK"/>
        </w:rPr>
        <w:t>Záverečné ustanovenia</w:t>
      </w:r>
    </w:p>
    <w:p w:rsidR="002903C2" w:rsidRPr="002903C2" w:rsidRDefault="002903C2" w:rsidP="002903C2">
      <w:pPr>
        <w:spacing w:after="0" w:line="240" w:lineRule="auto"/>
        <w:jc w:val="center"/>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1. Táto zmluva sa uzatvára na dobu určitú odo dňa podpisu zmluvných strán do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 201</w:t>
      </w:r>
      <w:r w:rsidR="00CB1620">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 xml:space="preserve"> a do konečného zúčtovania dotácie zo štátnym rozpočtom. Konečným zúčtovaním so štátnym rozpočtom sa rozumie pripísanie nevyčerpanej ako aj neoprávnene čerpanej dotácie na účet poskytovateľa a v prípade, že príjemca dotácie oprávnene vyčerpal celú dotáciu, sa zúčtovaním dotácie rozumie pre účely tejto zmluvy doručenie vecného a finančného vyhodnotenia dotácie. Záväzky príjemcu z tejto zmluvy nezanikajú zánikom platnosti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2. Príjemca sa zaväzuje uvádzať na všetkých oznámeniach a zverejneniach uskutočnených      v súvislosti s projektom, vrátane tých, ktoré sú poskytnuté na konferenciách a seminároch, informáciu, že projekt bol financovaný z prostriedkov štátneho rozpočtu. Všetky oznámenia uskutočnené príjemcom akoukoľvek formou a s použitím akéhokoľvek média, vrátane internetu, musia obsahovať nasledovné vyhlásenie: „Tento projekt bol realizovaný                   s finančnou podporou Ministerstva vnútra Slovenskej republiky - Úradu splnomocnenca vlády Slovenskej republiky pre rómske komunity. Za obsah projektu je výlučne zodpovedný príjemca – </w:t>
      </w:r>
      <w:r w:rsidRPr="002903C2">
        <w:rPr>
          <w:rFonts w:ascii="Times New Roman" w:eastAsia="Times New Roman" w:hAnsi="Times New Roman" w:cs="Times New Roman"/>
          <w:sz w:val="24"/>
          <w:szCs w:val="24"/>
          <w:u w:val="dotted"/>
          <w:lang w:eastAsia="sk-SK"/>
        </w:rPr>
        <w:t xml:space="preserve">                           </w:t>
      </w:r>
      <w:r w:rsidRPr="002903C2">
        <w:rPr>
          <w:rFonts w:ascii="Times New Roman" w:eastAsia="Times New Roman" w:hAnsi="Times New Roman" w:cs="Times New Roman"/>
          <w:sz w:val="24"/>
          <w:szCs w:val="24"/>
          <w:lang w:eastAsia="sk-SK"/>
        </w:rPr>
        <w: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3. Príjemca súhlasí, že poskytovateľ je oprávnený pozitívne výsledky z realizovaného projektu zverejniť, použiť v rámci svojej pôsobnosti a plnenia úloh, najmä za účelom zlepšovania  spoločenského a sociálneho  postavenia rómskych komunít.</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4. Táto zmluva nadobúda platnosť dňom jej podpísania oboma zmluvnými stranami  a účinnosť nadobúda dňom nasledujúcim po dni jej zverejnenia v Centrálnom registri zmlúv vedenom Úradom vlády Slovenskej republiky v súlade s § 47a Občianskeho zákonníka </w:t>
      </w:r>
      <w:r w:rsidR="00AB7D3F">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v znení  zákona č. 546/2010 Z. z.. Zverejnenie zmluvy zabezpečí poskytovateľ.</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E1017F">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5. Táto zmluva je vyhotovená v piatich (5) rovnopisoch s platnosťou originálu, z ktorých  poskytovateľ obdrží  tri (3) rovnopisy a príjemca dva (2) rovnopisy.</w:t>
      </w:r>
      <w:r w:rsidR="00A77804">
        <w:rPr>
          <w:rFonts w:ascii="Times New Roman" w:eastAsia="Times New Roman" w:hAnsi="Times New Roman" w:cs="Times New Roman"/>
          <w:sz w:val="24"/>
          <w:szCs w:val="24"/>
          <w:lang w:eastAsia="sk-SK"/>
        </w:rPr>
        <w:t xml:space="preserve"> Uvedená podmienka počtu vyhotovení zmluvy sa nevzťahuje na prípad elektronického podpísania zmluvy</w:t>
      </w:r>
      <w:r w:rsidR="003A5FEB">
        <w:rPr>
          <w:rFonts w:ascii="Times New Roman" w:eastAsia="Times New Roman" w:hAnsi="Times New Roman" w:cs="Times New Roman"/>
          <w:sz w:val="24"/>
          <w:szCs w:val="24"/>
          <w:lang w:eastAsia="sk-SK"/>
        </w:rPr>
        <w:t xml:space="preserve"> vo forme elektronického dokumentu</w:t>
      </w:r>
      <w:r w:rsidR="009E23C2">
        <w:rPr>
          <w:rFonts w:ascii="Times New Roman" w:eastAsia="Times New Roman" w:hAnsi="Times New Roman" w:cs="Times New Roman"/>
          <w:sz w:val="24"/>
          <w:szCs w:val="24"/>
          <w:lang w:eastAsia="sk-SK"/>
        </w:rPr>
        <w:t>, vyhotoveného elektronickými prostriedkami</w:t>
      </w:r>
      <w:r w:rsidR="00E1017F">
        <w:rPr>
          <w:rFonts w:ascii="Times New Roman" w:eastAsia="Times New Roman" w:hAnsi="Times New Roman" w:cs="Times New Roman"/>
          <w:sz w:val="24"/>
          <w:szCs w:val="24"/>
          <w:lang w:eastAsia="sk-SK"/>
        </w:rPr>
        <w:t xml:space="preserve">, </w:t>
      </w:r>
      <w:r w:rsidR="00506E42">
        <w:rPr>
          <w:rFonts w:ascii="Times New Roman" w:eastAsia="Times New Roman" w:hAnsi="Times New Roman" w:cs="Times New Roman"/>
          <w:sz w:val="24"/>
          <w:szCs w:val="24"/>
          <w:lang w:eastAsia="sk-SK"/>
        </w:rPr>
        <w:t xml:space="preserve">kvalifikovaným </w:t>
      </w:r>
      <w:r w:rsidR="00E1017F" w:rsidRPr="00E1017F">
        <w:rPr>
          <w:rFonts w:ascii="Times New Roman" w:eastAsia="Times New Roman" w:hAnsi="Times New Roman" w:cs="Times New Roman"/>
          <w:sz w:val="24"/>
          <w:szCs w:val="24"/>
          <w:lang w:eastAsia="sk-SK"/>
        </w:rPr>
        <w:t xml:space="preserve"> elektronickým podpiso</w:t>
      </w:r>
      <w:r w:rsidR="00E1017F">
        <w:rPr>
          <w:rFonts w:ascii="Times New Roman" w:eastAsia="Times New Roman" w:hAnsi="Times New Roman" w:cs="Times New Roman"/>
          <w:sz w:val="24"/>
          <w:szCs w:val="24"/>
          <w:lang w:eastAsia="sk-SK"/>
        </w:rPr>
        <w:t xml:space="preserve">m </w:t>
      </w:r>
      <w:r w:rsidR="00506E42">
        <w:rPr>
          <w:rFonts w:ascii="Times New Roman" w:eastAsia="Times New Roman" w:hAnsi="Times New Roman" w:cs="Times New Roman"/>
          <w:sz w:val="24"/>
          <w:szCs w:val="24"/>
          <w:lang w:eastAsia="sk-SK"/>
        </w:rPr>
        <w:t>a</w:t>
      </w:r>
      <w:r w:rsidR="00E1017F">
        <w:rPr>
          <w:rFonts w:ascii="Times New Roman" w:eastAsia="Times New Roman" w:hAnsi="Times New Roman" w:cs="Times New Roman"/>
          <w:sz w:val="24"/>
          <w:szCs w:val="24"/>
          <w:lang w:eastAsia="sk-SK"/>
        </w:rPr>
        <w:t xml:space="preserve"> zaručenou elektronickou </w:t>
      </w:r>
      <w:r w:rsidR="00E1017F" w:rsidRPr="00E1017F">
        <w:rPr>
          <w:rFonts w:ascii="Times New Roman" w:eastAsia="Times New Roman" w:hAnsi="Times New Roman" w:cs="Times New Roman"/>
          <w:sz w:val="24"/>
          <w:szCs w:val="24"/>
          <w:lang w:eastAsia="sk-SK"/>
        </w:rPr>
        <w:t>pečaťou</w:t>
      </w:r>
      <w:r w:rsidR="00E1017F">
        <w:rPr>
          <w:rFonts w:ascii="Times New Roman" w:eastAsia="Times New Roman" w:hAnsi="Times New Roman" w:cs="Times New Roman"/>
          <w:sz w:val="24"/>
          <w:szCs w:val="24"/>
          <w:lang w:eastAsia="sk-SK"/>
        </w:rPr>
        <w:t xml:space="preserve">, </w:t>
      </w:r>
      <w:r w:rsidR="00C63602">
        <w:rPr>
          <w:rFonts w:ascii="Times New Roman" w:eastAsia="Times New Roman" w:hAnsi="Times New Roman" w:cs="Times New Roman"/>
          <w:sz w:val="24"/>
          <w:szCs w:val="24"/>
          <w:lang w:eastAsia="sk-SK"/>
        </w:rPr>
        <w:t xml:space="preserve">v súlade s § 40 ods. </w:t>
      </w:r>
      <w:r w:rsidR="00915046">
        <w:rPr>
          <w:rFonts w:ascii="Times New Roman" w:eastAsia="Times New Roman" w:hAnsi="Times New Roman" w:cs="Times New Roman"/>
          <w:sz w:val="24"/>
          <w:szCs w:val="24"/>
          <w:lang w:eastAsia="sk-SK"/>
        </w:rPr>
        <w:t xml:space="preserve">4 a </w:t>
      </w:r>
      <w:r w:rsidR="00A27E7B">
        <w:rPr>
          <w:rFonts w:ascii="Times New Roman" w:eastAsia="Times New Roman" w:hAnsi="Times New Roman" w:cs="Times New Roman"/>
          <w:sz w:val="24"/>
          <w:szCs w:val="24"/>
          <w:lang w:eastAsia="sk-SK"/>
        </w:rPr>
        <w:t>5 Občianskeho zákonníka a § 2 zákona č.</w:t>
      </w:r>
      <w:r w:rsidR="00BA4325">
        <w:rPr>
          <w:rFonts w:ascii="Times New Roman" w:eastAsia="Times New Roman" w:hAnsi="Times New Roman" w:cs="Times New Roman"/>
          <w:sz w:val="24"/>
          <w:szCs w:val="24"/>
          <w:lang w:eastAsia="sk-SK"/>
        </w:rPr>
        <w:t xml:space="preserve"> 272/2016 Z. z.</w:t>
      </w:r>
      <w:r w:rsidR="004A3B6A">
        <w:rPr>
          <w:rFonts w:ascii="Times New Roman" w:eastAsia="Times New Roman" w:hAnsi="Times New Roman" w:cs="Times New Roman"/>
          <w:sz w:val="24"/>
          <w:szCs w:val="24"/>
          <w:lang w:eastAsia="sk-SK"/>
        </w:rPr>
        <w:t>, ak sa zmluvné strany dohodnú na takomto spôsobe uzatvorenia a podpísania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6. Neoddeliteľnou súčasťou tejto zmluvy je Príloha č. 1: Štruktúrovaný rozpočet projektu.</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7. Zmluvné strany sa dohodli, že meniť a dopĺňať túto zmluvu možno len na základe  vzájomnej dohody, a to formou očíslovaných písomných dodatkov, ktoré sa stanú neoddeliteľnou súčasťou tejto zmluvy. Zmluvné strany návrh dodatku doručený druhou zmluvnou stranou  môžu akceptovať v lehote 30 dní odo dňa jeho doručenia.</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8. Ustanovenia tejto zmluvy  a právne vzťahy z nich vznikajúce sa spravujú podľa ustanovení Občianskeho zákonníka, zákona č. 526/2010 Z. z.,  zákona č. 523/2004 Z. z. a ďalších všeobecne záväzných právnych predpisov, v ktorých vecnej pôsobnosti sú vzťahy vznikajúce na základe ustanovení tejto zmluvy.</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9. Príjemca</w:t>
      </w:r>
      <w:r w:rsidR="003F19C2">
        <w:rPr>
          <w:rFonts w:ascii="Times New Roman" w:eastAsia="Times New Roman" w:hAnsi="Times New Roman" w:cs="Times New Roman"/>
          <w:sz w:val="24"/>
          <w:szCs w:val="24"/>
          <w:lang w:eastAsia="sk-SK"/>
        </w:rPr>
        <w:t xml:space="preserve"> v súlade s poučením a udeleným súhlasom uvedeným v žiadosti</w:t>
      </w:r>
      <w:r w:rsidRPr="002903C2">
        <w:rPr>
          <w:rFonts w:ascii="Times New Roman" w:eastAsia="Times New Roman" w:hAnsi="Times New Roman" w:cs="Times New Roman"/>
          <w:sz w:val="24"/>
          <w:szCs w:val="24"/>
          <w:lang w:eastAsia="sk-SK"/>
        </w:rPr>
        <w:t xml:space="preserve"> berie na vedomie skutočnosť, že poskytovateľ je oprávnený v súlade s § </w:t>
      </w:r>
      <w:r w:rsidR="00984E58">
        <w:rPr>
          <w:rFonts w:ascii="Times New Roman" w:eastAsia="Times New Roman" w:hAnsi="Times New Roman" w:cs="Times New Roman"/>
          <w:sz w:val="24"/>
          <w:szCs w:val="24"/>
          <w:lang w:eastAsia="sk-SK"/>
        </w:rPr>
        <w:t xml:space="preserve">13 ods. </w:t>
      </w:r>
      <w:r w:rsidR="009123AE">
        <w:rPr>
          <w:rFonts w:ascii="Times New Roman" w:eastAsia="Times New Roman" w:hAnsi="Times New Roman" w:cs="Times New Roman"/>
          <w:sz w:val="24"/>
          <w:szCs w:val="24"/>
          <w:lang w:eastAsia="sk-SK"/>
        </w:rPr>
        <w:t>1, písm. a) a b)</w:t>
      </w:r>
      <w:r w:rsidRPr="002903C2">
        <w:rPr>
          <w:rFonts w:ascii="Times New Roman" w:eastAsia="Times New Roman" w:hAnsi="Times New Roman" w:cs="Times New Roman"/>
          <w:sz w:val="24"/>
          <w:szCs w:val="24"/>
          <w:lang w:eastAsia="sk-SK"/>
        </w:rPr>
        <w:t xml:space="preserve"> </w:t>
      </w:r>
      <w:r w:rsidR="00B813E2">
        <w:rPr>
          <w:rFonts w:ascii="Times New Roman" w:eastAsia="Times New Roman" w:hAnsi="Times New Roman" w:cs="Times New Roman"/>
          <w:sz w:val="24"/>
          <w:szCs w:val="24"/>
          <w:lang w:eastAsia="sk-SK"/>
        </w:rPr>
        <w:t xml:space="preserve"> a § 16 ods. 2 písm. a) </w:t>
      </w:r>
      <w:r w:rsidRPr="002903C2">
        <w:rPr>
          <w:rFonts w:ascii="Times New Roman" w:eastAsia="Times New Roman" w:hAnsi="Times New Roman" w:cs="Times New Roman"/>
          <w:sz w:val="24"/>
          <w:szCs w:val="24"/>
          <w:lang w:eastAsia="sk-SK"/>
        </w:rPr>
        <w:t xml:space="preserve">zákona č. </w:t>
      </w:r>
      <w:r w:rsidR="001152B1">
        <w:rPr>
          <w:rFonts w:ascii="Times New Roman" w:eastAsia="Times New Roman" w:hAnsi="Times New Roman" w:cs="Times New Roman"/>
          <w:sz w:val="24"/>
          <w:szCs w:val="24"/>
          <w:lang w:eastAsia="sk-SK"/>
        </w:rPr>
        <w:t xml:space="preserve">18/2018 Z. z. </w:t>
      </w:r>
      <w:r w:rsidR="001152B1" w:rsidRPr="001152B1">
        <w:rPr>
          <w:rFonts w:ascii="Times New Roman" w:eastAsia="Times New Roman" w:hAnsi="Times New Roman" w:cs="Times New Roman"/>
          <w:sz w:val="24"/>
          <w:szCs w:val="24"/>
          <w:lang w:eastAsia="sk-SK"/>
        </w:rPr>
        <w:t>o ochrane osobných údajov a o zmene a doplnení niektorých zákonov</w:t>
      </w:r>
      <w:r w:rsidR="001152B1">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 xml:space="preserve">spracovávať osobné údaje na účely realizácie tejto zmluvy a zverejňovať údaje ustanovené v § 8 ods. 2 zákona č. 526/2010 Z. z.. Príjemca  súčasne z dôvodu odstránenia akýchkoľvek pochybností vyslovuje súhlas so spracovaním, sprístupnením a zverejnením informácií a osobných údajov potrebných na realizáciu tejto zmluvy a so zverejnením údajov podľa zákona č. 526/2010 Z. z., a je uzrozumený, že spracované, z časti zverejňované, prípadne postupované, osobné údaje alebo iné údaje zahŕňajú názov príjemcu, meno, priezvisko a titul štatutárneho zástupcu príjemcu, kontaktné údaje štatutára, meno, priezvisko a titul kontaktnej osoby príjemcu, kontaktné údaje príjemcu,  adresu sídla príjemcu, IČO, DIČ (IČ), údaje pre platobný styk, názov projektu, celkový rozpočet projektu, dátum schválenia poskytnutia dotácie, výšku a účel pridelenej dotácie, informáciu a dôvody odstúpenia od zmluvy, osobné údaje osôb uvedených v projekte v rátane fotografii, ďalšie informácie uvedené v žiadosti, v prílohách žiadosti a vo vecnom a finančnom vyhodnotení dotácie. Súčasne berie na vedomie, že poskytovateľ je povinnou osobou podľa zákona </w:t>
      </w:r>
      <w:r w:rsidR="009123AE">
        <w:rPr>
          <w:rFonts w:ascii="Times New Roman" w:eastAsia="Times New Roman" w:hAnsi="Times New Roman" w:cs="Times New Roman"/>
          <w:sz w:val="24"/>
          <w:szCs w:val="24"/>
          <w:lang w:eastAsia="sk-SK"/>
        </w:rPr>
        <w:t xml:space="preserve"> </w:t>
      </w:r>
      <w:r w:rsidR="00D12CCC">
        <w:rPr>
          <w:rFonts w:ascii="Times New Roman" w:eastAsia="Times New Roman" w:hAnsi="Times New Roman" w:cs="Times New Roman"/>
          <w:sz w:val="24"/>
          <w:szCs w:val="24"/>
          <w:lang w:eastAsia="sk-SK"/>
        </w:rPr>
        <w:t xml:space="preserve">          </w:t>
      </w:r>
      <w:r w:rsidRPr="002903C2">
        <w:rPr>
          <w:rFonts w:ascii="Times New Roman" w:eastAsia="Times New Roman" w:hAnsi="Times New Roman" w:cs="Times New Roman"/>
          <w:sz w:val="24"/>
          <w:szCs w:val="24"/>
          <w:lang w:eastAsia="sk-SK"/>
        </w:rPr>
        <w:t>č. 211/2000 Z. z. o slobodnom prístupe k informáciám a o zmene a doplnení niektorých zákonov v znení neskorších predpisov. V súlade s uvedenými skutočnosťami príjemca prehlasuje, že si nie je vedomý žiadnych skutočností, ktoré by poskytovateľovi bránili v spracovaní osobných údajov, ktoré predložil v</w:t>
      </w:r>
      <w:r w:rsidR="00C8491F">
        <w:rPr>
          <w:rFonts w:ascii="Times New Roman" w:eastAsia="Times New Roman" w:hAnsi="Times New Roman" w:cs="Times New Roman"/>
          <w:sz w:val="24"/>
          <w:szCs w:val="24"/>
          <w:lang w:eastAsia="sk-SK"/>
        </w:rPr>
        <w:t> </w:t>
      </w:r>
      <w:r w:rsidRPr="002903C2">
        <w:rPr>
          <w:rFonts w:ascii="Times New Roman" w:eastAsia="Times New Roman" w:hAnsi="Times New Roman" w:cs="Times New Roman"/>
          <w:sz w:val="24"/>
          <w:szCs w:val="24"/>
          <w:lang w:eastAsia="sk-SK"/>
        </w:rPr>
        <w:t>súvislosti</w:t>
      </w:r>
      <w:r w:rsidR="00C8491F">
        <w:rPr>
          <w:rFonts w:ascii="Times New Roman" w:eastAsia="Times New Roman" w:hAnsi="Times New Roman" w:cs="Times New Roman"/>
          <w:sz w:val="24"/>
          <w:szCs w:val="24"/>
          <w:lang w:eastAsia="sk-SK"/>
        </w:rPr>
        <w:t xml:space="preserve"> s podanou </w:t>
      </w:r>
      <w:r w:rsidR="0034657C">
        <w:rPr>
          <w:rFonts w:ascii="Times New Roman" w:eastAsia="Times New Roman" w:hAnsi="Times New Roman" w:cs="Times New Roman"/>
          <w:sz w:val="24"/>
          <w:szCs w:val="24"/>
          <w:lang w:eastAsia="sk-SK"/>
        </w:rPr>
        <w:t xml:space="preserve">žiadosťou, ďalej  s </w:t>
      </w:r>
      <w:r w:rsidRPr="002903C2">
        <w:rPr>
          <w:rFonts w:ascii="Times New Roman" w:eastAsia="Times New Roman" w:hAnsi="Times New Roman" w:cs="Times New Roman"/>
          <w:sz w:val="24"/>
          <w:szCs w:val="24"/>
          <w:lang w:eastAsia="sk-SK"/>
        </w:rPr>
        <w:t>prípravou tejto zmluvy a</w:t>
      </w:r>
      <w:r w:rsidR="0034657C">
        <w:rPr>
          <w:rFonts w:ascii="Times New Roman" w:eastAsia="Times New Roman" w:hAnsi="Times New Roman" w:cs="Times New Roman"/>
          <w:sz w:val="24"/>
          <w:szCs w:val="24"/>
          <w:lang w:eastAsia="sk-SK"/>
        </w:rPr>
        <w:t>lebo</w:t>
      </w:r>
      <w:r w:rsidRPr="002903C2">
        <w:rPr>
          <w:rFonts w:ascii="Times New Roman" w:eastAsia="Times New Roman" w:hAnsi="Times New Roman" w:cs="Times New Roman"/>
          <w:sz w:val="24"/>
          <w:szCs w:val="24"/>
          <w:lang w:eastAsia="sk-SK"/>
        </w:rPr>
        <w:t> predloží v súvislosti s plnením záväzkov z tejto zmluvy</w:t>
      </w:r>
      <w:r w:rsidR="0034657C">
        <w:rPr>
          <w:rFonts w:ascii="Times New Roman" w:eastAsia="Times New Roman" w:hAnsi="Times New Roman" w:cs="Times New Roman"/>
          <w:sz w:val="24"/>
          <w:szCs w:val="24"/>
          <w:lang w:eastAsia="sk-SK"/>
        </w:rPr>
        <w:t>.</w:t>
      </w:r>
      <w:r w:rsidRPr="002903C2">
        <w:rPr>
          <w:rFonts w:ascii="Times New Roman" w:eastAsia="Times New Roman" w:hAnsi="Times New Roman" w:cs="Times New Roman"/>
          <w:sz w:val="24"/>
          <w:szCs w:val="24"/>
          <w:lang w:eastAsia="sk-SK"/>
        </w:rPr>
        <w:t xml:space="preserve"> </w:t>
      </w:r>
      <w:r w:rsidR="00DB7976">
        <w:rPr>
          <w:rFonts w:ascii="Times New Roman" w:eastAsia="Times New Roman" w:hAnsi="Times New Roman" w:cs="Times New Roman"/>
          <w:sz w:val="24"/>
          <w:szCs w:val="24"/>
          <w:lang w:eastAsia="sk-SK"/>
        </w:rPr>
        <w:t>Príjemca berie na vedomie</w:t>
      </w:r>
      <w:r w:rsidR="00C87996">
        <w:rPr>
          <w:rFonts w:ascii="Times New Roman" w:eastAsia="Times New Roman" w:hAnsi="Times New Roman" w:cs="Times New Roman"/>
          <w:sz w:val="24"/>
          <w:szCs w:val="24"/>
          <w:lang w:eastAsia="sk-SK"/>
        </w:rPr>
        <w:t>, že na vzťahy pri spracovaní osobných údajov sa vzťahuje aj</w:t>
      </w:r>
      <w:r w:rsidR="00DB7976">
        <w:rPr>
          <w:rFonts w:ascii="Times New Roman" w:eastAsia="Times New Roman" w:hAnsi="Times New Roman" w:cs="Times New Roman"/>
          <w:sz w:val="24"/>
          <w:szCs w:val="24"/>
          <w:lang w:eastAsia="sk-SK"/>
        </w:rPr>
        <w:t xml:space="preserve"> </w:t>
      </w:r>
      <w:r w:rsidR="00456C8F">
        <w:rPr>
          <w:rFonts w:ascii="Times New Roman" w:eastAsia="Times New Roman" w:hAnsi="Times New Roman" w:cs="Times New Roman"/>
          <w:sz w:val="24"/>
          <w:szCs w:val="24"/>
          <w:lang w:eastAsia="sk-SK"/>
        </w:rPr>
        <w:t>nariadenie Európskeho parlamentu a</w:t>
      </w:r>
      <w:r w:rsidR="00781C90">
        <w:rPr>
          <w:rFonts w:ascii="Times New Roman" w:eastAsia="Times New Roman" w:hAnsi="Times New Roman" w:cs="Times New Roman"/>
          <w:sz w:val="24"/>
          <w:szCs w:val="24"/>
          <w:lang w:eastAsia="sk-SK"/>
        </w:rPr>
        <w:t> </w:t>
      </w:r>
      <w:r w:rsidR="00D936E6">
        <w:rPr>
          <w:rFonts w:ascii="Times New Roman" w:eastAsia="Times New Roman" w:hAnsi="Times New Roman" w:cs="Times New Roman"/>
          <w:sz w:val="24"/>
          <w:szCs w:val="24"/>
          <w:lang w:eastAsia="sk-SK"/>
        </w:rPr>
        <w:t>R</w:t>
      </w:r>
      <w:r w:rsidR="00456C8F">
        <w:rPr>
          <w:rFonts w:ascii="Times New Roman" w:eastAsia="Times New Roman" w:hAnsi="Times New Roman" w:cs="Times New Roman"/>
          <w:sz w:val="24"/>
          <w:szCs w:val="24"/>
          <w:lang w:eastAsia="sk-SK"/>
        </w:rPr>
        <w:t>ady</w:t>
      </w:r>
      <w:r w:rsidR="00781C90">
        <w:rPr>
          <w:rFonts w:ascii="Times New Roman" w:eastAsia="Times New Roman" w:hAnsi="Times New Roman" w:cs="Times New Roman"/>
          <w:sz w:val="24"/>
          <w:szCs w:val="24"/>
          <w:lang w:eastAsia="sk-SK"/>
        </w:rPr>
        <w:t xml:space="preserve"> </w:t>
      </w:r>
      <w:r w:rsidR="00D936E6">
        <w:rPr>
          <w:rFonts w:ascii="Times New Roman" w:eastAsia="Times New Roman" w:hAnsi="Times New Roman" w:cs="Times New Roman"/>
          <w:sz w:val="24"/>
          <w:szCs w:val="24"/>
          <w:lang w:eastAsia="sk-SK"/>
        </w:rPr>
        <w:t>(EÚ)</w:t>
      </w:r>
      <w:r w:rsidR="00D936E6" w:rsidRPr="00D936E6">
        <w:rPr>
          <w:rFonts w:ascii="Times New Roman" w:eastAsia="Times New Roman" w:hAnsi="Times New Roman" w:cs="Times New Roman"/>
          <w:sz w:val="24"/>
          <w:szCs w:val="24"/>
          <w:lang w:eastAsia="sk-SK"/>
        </w:rPr>
        <w:t xml:space="preserve"> </w:t>
      </w:r>
      <w:r w:rsidR="006C4983">
        <w:rPr>
          <w:rFonts w:ascii="Times New Roman" w:eastAsia="Times New Roman" w:hAnsi="Times New Roman" w:cs="Times New Roman"/>
          <w:sz w:val="24"/>
          <w:szCs w:val="24"/>
          <w:lang w:eastAsia="sk-SK"/>
        </w:rPr>
        <w:t xml:space="preserve">č. </w:t>
      </w:r>
      <w:r w:rsidR="00D936E6" w:rsidRPr="00D936E6">
        <w:rPr>
          <w:rFonts w:ascii="Times New Roman" w:eastAsia="Times New Roman" w:hAnsi="Times New Roman" w:cs="Times New Roman"/>
          <w:sz w:val="24"/>
          <w:szCs w:val="24"/>
          <w:lang w:eastAsia="sk-SK"/>
        </w:rPr>
        <w:t xml:space="preserve">2016/679 </w:t>
      </w:r>
      <w:r w:rsidR="002446F9">
        <w:rPr>
          <w:rFonts w:ascii="Times New Roman" w:eastAsia="Times New Roman" w:hAnsi="Times New Roman" w:cs="Times New Roman"/>
          <w:sz w:val="24"/>
          <w:szCs w:val="24"/>
          <w:lang w:eastAsia="sk-SK"/>
        </w:rPr>
        <w:t xml:space="preserve"> </w:t>
      </w:r>
      <w:r w:rsidR="00D936E6" w:rsidRPr="00D936E6">
        <w:rPr>
          <w:rFonts w:ascii="Times New Roman" w:eastAsia="Times New Roman" w:hAnsi="Times New Roman" w:cs="Times New Roman"/>
          <w:sz w:val="24"/>
          <w:szCs w:val="24"/>
          <w:lang w:eastAsia="sk-SK"/>
        </w:rPr>
        <w:t>z 27. apríla 2016 o ochrane fyzických osôb pri spracúvaní osobných údajov a o voľnom pohybe takýchto údajov, ktorým sa zrušuje smernica 95/46/ES (všeobecné nariadenie o ochrane údajov)</w:t>
      </w:r>
      <w:r w:rsidR="00D936E6">
        <w:rPr>
          <w:rFonts w:ascii="Times New Roman" w:eastAsia="Times New Roman" w:hAnsi="Times New Roman" w:cs="Times New Roman"/>
          <w:sz w:val="24"/>
          <w:szCs w:val="24"/>
          <w:lang w:eastAsia="sk-SK"/>
        </w:rPr>
        <w:t xml:space="preserve"> (Ú. v. EÚ</w:t>
      </w:r>
      <w:r w:rsidR="00DF2DBE">
        <w:rPr>
          <w:rFonts w:ascii="Times New Roman" w:eastAsia="Times New Roman" w:hAnsi="Times New Roman" w:cs="Times New Roman"/>
          <w:sz w:val="24"/>
          <w:szCs w:val="24"/>
          <w:lang w:eastAsia="sk-SK"/>
        </w:rPr>
        <w:t xml:space="preserve"> L 119, 4.5.2016 s.1)</w:t>
      </w:r>
      <w:r w:rsidR="002D09C5">
        <w:rPr>
          <w:rFonts w:ascii="Times New Roman" w:eastAsia="Times New Roman" w:hAnsi="Times New Roman" w:cs="Times New Roman"/>
          <w:sz w:val="24"/>
          <w:szCs w:val="24"/>
          <w:lang w:eastAsia="sk-SK"/>
        </w:rPr>
        <w:t xml:space="preserve"> účinné od 25. mája 2016</w:t>
      </w:r>
      <w:r w:rsidR="00455A72">
        <w:rPr>
          <w:rFonts w:ascii="Times New Roman" w:eastAsia="Times New Roman" w:hAnsi="Times New Roman" w:cs="Times New Roman"/>
          <w:sz w:val="24"/>
          <w:szCs w:val="24"/>
          <w:lang w:eastAsia="sk-SK"/>
        </w:rPr>
        <w:t xml:space="preserve"> a s touto právnu </w:t>
      </w:r>
      <w:r w:rsidR="00915046">
        <w:rPr>
          <w:rFonts w:ascii="Times New Roman" w:eastAsia="Times New Roman" w:hAnsi="Times New Roman" w:cs="Times New Roman"/>
          <w:sz w:val="24"/>
          <w:szCs w:val="24"/>
          <w:lang w:eastAsia="sk-SK"/>
        </w:rPr>
        <w:t>skutočnosťou je plne uzrozumený.</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10. Zmluvné strany vyhlasujú, že túto zmluvu uzatvorili slobodne, vážne, bez nátlaku a bez toho, aby pre niektorú zo zmluvných strán vznikla zvlášť nevýhodná situácia. Jej obsahu porozumeli a na znak súhlasu so všetkým vyššie uvedeným ju vlastnoručne podpisujú.</w:t>
      </w:r>
    </w:p>
    <w:p w:rsidR="002903C2" w:rsidRPr="002903C2" w:rsidRDefault="002903C2" w:rsidP="002903C2">
      <w:pPr>
        <w:spacing w:after="0" w:line="240" w:lineRule="auto"/>
        <w:jc w:val="both"/>
        <w:rPr>
          <w:rFonts w:ascii="Times New Roman" w:eastAsia="Times New Roman" w:hAnsi="Times New Roman" w:cs="Times New Roman"/>
          <w:sz w:val="24"/>
          <w:szCs w:val="24"/>
          <w:lang w:eastAsia="sk-SK"/>
        </w:rPr>
      </w:pPr>
    </w:p>
    <w:p w:rsidR="002903C2" w:rsidRDefault="002903C2" w:rsidP="002903C2">
      <w:pPr>
        <w:spacing w:after="0" w:line="240" w:lineRule="auto"/>
        <w:jc w:val="both"/>
        <w:rPr>
          <w:rFonts w:ascii="Times New Roman" w:eastAsia="Times New Roman" w:hAnsi="Times New Roman" w:cs="Times New Roman"/>
          <w:sz w:val="24"/>
          <w:szCs w:val="24"/>
          <w:lang w:eastAsia="sk-SK"/>
        </w:rPr>
      </w:pPr>
      <w:r w:rsidRPr="002903C2">
        <w:rPr>
          <w:rFonts w:ascii="Times New Roman" w:eastAsia="Times New Roman" w:hAnsi="Times New Roman" w:cs="Times New Roman"/>
          <w:sz w:val="24"/>
          <w:szCs w:val="24"/>
          <w:lang w:eastAsia="sk-SK"/>
        </w:rPr>
        <w:t xml:space="preserve">Príloha č. 1: Štruktúrovaný rozpočet projektu. </w:t>
      </w:r>
    </w:p>
    <w:p w:rsidR="0083263B" w:rsidRDefault="0083263B" w:rsidP="002903C2">
      <w:pPr>
        <w:spacing w:after="0" w:line="240" w:lineRule="auto"/>
        <w:jc w:val="both"/>
        <w:rPr>
          <w:rFonts w:ascii="Times New Roman" w:eastAsia="Times New Roman" w:hAnsi="Times New Roman" w:cs="Times New Roman"/>
          <w:sz w:val="24"/>
          <w:szCs w:val="24"/>
          <w:lang w:eastAsia="sk-SK"/>
        </w:rPr>
      </w:pPr>
    </w:p>
    <w:p w:rsidR="0083263B" w:rsidRDefault="0083263B" w:rsidP="002903C2">
      <w:pPr>
        <w:spacing w:after="0" w:line="240" w:lineRule="auto"/>
        <w:jc w:val="both"/>
        <w:rPr>
          <w:rFonts w:ascii="Times New Roman" w:eastAsia="Times New Roman" w:hAnsi="Times New Roman" w:cs="Times New Roman"/>
          <w:sz w:val="24"/>
          <w:szCs w:val="24"/>
          <w:lang w:eastAsia="sk-SK"/>
        </w:rPr>
      </w:pPr>
    </w:p>
    <w:tbl>
      <w:tblPr>
        <w:tblStyle w:val="Mriekatabuky1"/>
        <w:tblpPr w:leftFromText="141" w:rightFromText="141" w:vertAnchor="text" w:horzAnchor="margin" w:tblpXSpec="center" w:tblpY="203"/>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680"/>
        <w:gridCol w:w="4680"/>
      </w:tblGrid>
      <w:tr w:rsidR="002903C2" w:rsidRPr="002903C2" w:rsidTr="0016267B">
        <w:trPr>
          <w:trHeight w:hRule="exact" w:val="397"/>
        </w:trPr>
        <w:tc>
          <w:tcPr>
            <w:tcW w:w="4680" w:type="dxa"/>
          </w:tcPr>
          <w:p w:rsidR="002903C2" w:rsidRPr="002903C2" w:rsidRDefault="002903C2" w:rsidP="002903C2">
            <w:pPr>
              <w:widowControl w:val="0"/>
              <w:spacing w:before="120"/>
              <w:ind w:left="540" w:hanging="540"/>
              <w:rPr>
                <w:rFonts w:ascii="Times New Roman" w:eastAsia="Times New Roman" w:hAnsi="Times New Roman" w:cs="Times New Roman"/>
                <w:sz w:val="24"/>
                <w:szCs w:val="24"/>
                <w:lang w:eastAsia="cs-CZ"/>
              </w:rPr>
            </w:pPr>
            <w:r w:rsidRPr="002903C2">
              <w:rPr>
                <w:rFonts w:ascii="Times New Roman" w:eastAsia="Times New Roman" w:hAnsi="Times New Roman" w:cs="Times New Roman"/>
                <w:sz w:val="24"/>
                <w:szCs w:val="24"/>
                <w:lang w:eastAsia="cs-CZ"/>
              </w:rPr>
              <w:t xml:space="preserve">V Bratislave, dňa:                  </w:t>
            </w:r>
          </w:p>
        </w:tc>
        <w:tc>
          <w:tcPr>
            <w:tcW w:w="4680" w:type="dxa"/>
          </w:tcPr>
          <w:p w:rsidR="002903C2" w:rsidRPr="002903C2" w:rsidRDefault="002903C2" w:rsidP="002903C2">
            <w:pPr>
              <w:widowControl w:val="0"/>
              <w:spacing w:before="120"/>
              <w:rPr>
                <w:rFonts w:ascii="Times New Roman" w:eastAsia="Times New Roman" w:hAnsi="Times New Roman" w:cs="Times New Roman"/>
                <w:sz w:val="24"/>
                <w:szCs w:val="24"/>
                <w:lang w:eastAsia="cs-CZ"/>
              </w:rPr>
            </w:pPr>
            <w:r w:rsidRPr="002903C2">
              <w:rPr>
                <w:rFonts w:ascii="Times New Roman" w:eastAsia="Times New Roman" w:hAnsi="Times New Roman" w:cs="Times New Roman"/>
                <w:sz w:val="24"/>
                <w:szCs w:val="24"/>
                <w:lang w:eastAsia="cs-CZ"/>
              </w:rPr>
              <w:t>V ........................................, dňa:</w:t>
            </w:r>
          </w:p>
        </w:tc>
      </w:tr>
      <w:tr w:rsidR="002903C2" w:rsidRPr="002903C2" w:rsidTr="0016267B">
        <w:trPr>
          <w:trHeight w:hRule="exact" w:val="2018"/>
        </w:trPr>
        <w:tc>
          <w:tcPr>
            <w:tcW w:w="4680" w:type="dxa"/>
          </w:tcPr>
          <w:p w:rsidR="002903C2" w:rsidRPr="002903C2" w:rsidRDefault="002903C2" w:rsidP="002903C2">
            <w:pPr>
              <w:widowControl w:val="0"/>
              <w:spacing w:before="120"/>
              <w:rPr>
                <w:rFonts w:ascii="Times New Roman" w:eastAsia="Times New Roman" w:hAnsi="Times New Roman" w:cs="Times New Roman"/>
                <w:sz w:val="24"/>
                <w:szCs w:val="24"/>
                <w:lang w:eastAsia="cs-CZ"/>
              </w:rPr>
            </w:pPr>
            <w:r w:rsidRPr="002903C2">
              <w:rPr>
                <w:rFonts w:ascii="Times New Roman" w:eastAsia="Times New Roman" w:hAnsi="Times New Roman" w:cs="Times New Roman"/>
                <w:sz w:val="24"/>
                <w:szCs w:val="24"/>
                <w:lang w:eastAsia="cs-CZ"/>
              </w:rPr>
              <w:t>Za poskytovateľa:</w:t>
            </w:r>
          </w:p>
          <w:p w:rsidR="002903C2" w:rsidRPr="002903C2" w:rsidRDefault="002903C2" w:rsidP="002903C2">
            <w:pPr>
              <w:widowControl w:val="0"/>
              <w:spacing w:before="120"/>
              <w:rPr>
                <w:rFonts w:ascii="Times New Roman" w:eastAsia="Times New Roman" w:hAnsi="Times New Roman" w:cs="Times New Roman"/>
                <w:sz w:val="24"/>
                <w:szCs w:val="24"/>
                <w:lang w:eastAsia="cs-CZ"/>
              </w:rPr>
            </w:pPr>
          </w:p>
          <w:p w:rsidR="002903C2" w:rsidRPr="002903C2" w:rsidRDefault="002903C2" w:rsidP="002903C2">
            <w:pPr>
              <w:widowControl w:val="0"/>
              <w:spacing w:before="120"/>
              <w:rPr>
                <w:rFonts w:ascii="Times New Roman" w:eastAsia="Times New Roman" w:hAnsi="Times New Roman" w:cs="Times New Roman"/>
                <w:sz w:val="24"/>
                <w:szCs w:val="24"/>
                <w:lang w:eastAsia="cs-CZ"/>
              </w:rPr>
            </w:pPr>
            <w:r w:rsidRPr="002903C2">
              <w:rPr>
                <w:rFonts w:ascii="Times New Roman" w:eastAsia="Times New Roman" w:hAnsi="Times New Roman" w:cs="Times New Roman"/>
                <w:sz w:val="24"/>
                <w:szCs w:val="24"/>
                <w:lang w:eastAsia="cs-CZ"/>
              </w:rPr>
              <w:t>.................................................................</w:t>
            </w:r>
          </w:p>
          <w:p w:rsidR="00713B7C" w:rsidRPr="00713B7C" w:rsidRDefault="00713B7C" w:rsidP="00713B7C">
            <w:pPr>
              <w:widowControl w:val="0"/>
              <w:spacing w:before="120"/>
              <w:rPr>
                <w:rFonts w:ascii="Times New Roman" w:eastAsia="Times New Roman" w:hAnsi="Times New Roman" w:cs="Times New Roman"/>
                <w:sz w:val="24"/>
                <w:szCs w:val="24"/>
                <w:lang w:eastAsia="cs-CZ"/>
              </w:rPr>
            </w:pPr>
            <w:r w:rsidRPr="00713B7C">
              <w:rPr>
                <w:rFonts w:ascii="Times New Roman" w:eastAsia="Times New Roman" w:hAnsi="Times New Roman" w:cs="Times New Roman"/>
                <w:sz w:val="24"/>
                <w:szCs w:val="24"/>
                <w:lang w:eastAsia="cs-CZ"/>
              </w:rPr>
              <w:t>Ing. Ondrej Varačka</w:t>
            </w:r>
          </w:p>
          <w:p w:rsidR="002903C2" w:rsidRPr="002903C2" w:rsidRDefault="00713B7C" w:rsidP="00713B7C">
            <w:pPr>
              <w:widowControl w:val="0"/>
              <w:spacing w:before="120"/>
              <w:rPr>
                <w:rFonts w:ascii="Times New Roman" w:eastAsia="Times New Roman" w:hAnsi="Times New Roman" w:cs="Times New Roman"/>
                <w:sz w:val="24"/>
                <w:szCs w:val="24"/>
                <w:lang w:eastAsia="cs-CZ"/>
              </w:rPr>
            </w:pPr>
            <w:r w:rsidRPr="00713B7C">
              <w:rPr>
                <w:rFonts w:ascii="Times New Roman" w:eastAsia="Times New Roman" w:hAnsi="Times New Roman" w:cs="Times New Roman"/>
                <w:sz w:val="24"/>
                <w:szCs w:val="24"/>
                <w:lang w:eastAsia="cs-CZ"/>
              </w:rPr>
              <w:t>generálny tajomník</w:t>
            </w:r>
            <w:r w:rsidR="004E009D">
              <w:rPr>
                <w:rFonts w:ascii="Times New Roman" w:eastAsia="Times New Roman" w:hAnsi="Times New Roman" w:cs="Times New Roman"/>
                <w:sz w:val="24"/>
                <w:szCs w:val="24"/>
                <w:lang w:eastAsia="cs-CZ"/>
              </w:rPr>
              <w:t xml:space="preserve"> služobného úradu</w:t>
            </w:r>
          </w:p>
        </w:tc>
        <w:tc>
          <w:tcPr>
            <w:tcW w:w="4680" w:type="dxa"/>
          </w:tcPr>
          <w:p w:rsidR="002903C2" w:rsidRPr="002903C2" w:rsidRDefault="002903C2" w:rsidP="002903C2">
            <w:pPr>
              <w:widowControl w:val="0"/>
              <w:spacing w:before="120"/>
              <w:rPr>
                <w:rFonts w:ascii="Times New Roman" w:eastAsia="Times New Roman" w:hAnsi="Times New Roman" w:cs="Times New Roman"/>
                <w:sz w:val="24"/>
                <w:szCs w:val="24"/>
                <w:lang w:eastAsia="cs-CZ"/>
              </w:rPr>
            </w:pPr>
            <w:r w:rsidRPr="002903C2">
              <w:rPr>
                <w:rFonts w:ascii="Times New Roman" w:eastAsia="Times New Roman" w:hAnsi="Times New Roman" w:cs="Times New Roman"/>
                <w:sz w:val="24"/>
                <w:szCs w:val="24"/>
                <w:lang w:eastAsia="cs-CZ"/>
              </w:rPr>
              <w:t>Za  príjemcu:</w:t>
            </w:r>
          </w:p>
          <w:p w:rsidR="002903C2" w:rsidRPr="002903C2" w:rsidRDefault="002903C2" w:rsidP="002903C2">
            <w:pPr>
              <w:widowControl w:val="0"/>
              <w:spacing w:before="120"/>
              <w:rPr>
                <w:rFonts w:ascii="Times New Roman" w:eastAsia="Times New Roman" w:hAnsi="Times New Roman" w:cs="Times New Roman"/>
                <w:color w:val="0033CC"/>
                <w:sz w:val="24"/>
                <w:szCs w:val="24"/>
                <w:lang w:eastAsia="cs-CZ"/>
              </w:rPr>
            </w:pPr>
          </w:p>
          <w:p w:rsidR="002903C2" w:rsidRPr="002903C2" w:rsidRDefault="002903C2" w:rsidP="002903C2">
            <w:pPr>
              <w:widowControl w:val="0"/>
              <w:spacing w:before="120"/>
              <w:rPr>
                <w:rFonts w:ascii="Times New Roman" w:eastAsia="Times New Roman" w:hAnsi="Times New Roman" w:cs="Times New Roman"/>
                <w:sz w:val="24"/>
                <w:szCs w:val="24"/>
                <w:lang w:eastAsia="cs-CZ"/>
              </w:rPr>
            </w:pPr>
            <w:r w:rsidRPr="002903C2">
              <w:rPr>
                <w:rFonts w:ascii="Times New Roman" w:eastAsia="Times New Roman" w:hAnsi="Times New Roman" w:cs="Times New Roman"/>
                <w:sz w:val="24"/>
                <w:szCs w:val="24"/>
                <w:lang w:eastAsia="cs-CZ"/>
              </w:rPr>
              <w:t>.......................................................................</w:t>
            </w:r>
          </w:p>
          <w:p w:rsidR="002903C2" w:rsidRPr="002903C2" w:rsidRDefault="002903C2" w:rsidP="002903C2">
            <w:pPr>
              <w:widowControl w:val="0"/>
              <w:spacing w:before="120"/>
              <w:rPr>
                <w:rFonts w:ascii="Times New Roman" w:eastAsia="Times New Roman" w:hAnsi="Times New Roman" w:cs="Times New Roman"/>
                <w:sz w:val="24"/>
                <w:szCs w:val="24"/>
                <w:lang w:eastAsia="cs-CZ"/>
              </w:rPr>
            </w:pPr>
          </w:p>
          <w:p w:rsidR="002903C2" w:rsidRPr="002903C2" w:rsidRDefault="001808BF" w:rsidP="002903C2">
            <w:pPr>
              <w:widowControl w:val="0"/>
              <w:spacing w:before="12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štatutár príjemcu</w:t>
            </w:r>
          </w:p>
        </w:tc>
      </w:tr>
    </w:tbl>
    <w:p w:rsidR="002C16E6" w:rsidRDefault="002C16E6" w:rsidP="002E473D"/>
    <w:sectPr w:rsidR="002C16E6" w:rsidSect="0016267B">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36D" w:rsidRDefault="0047636D" w:rsidP="002903C2">
      <w:pPr>
        <w:spacing w:after="0" w:line="240" w:lineRule="auto"/>
      </w:pPr>
      <w:r>
        <w:separator/>
      </w:r>
    </w:p>
  </w:endnote>
  <w:endnote w:type="continuationSeparator" w:id="0">
    <w:p w:rsidR="0047636D" w:rsidRDefault="0047636D" w:rsidP="00290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63B" w:rsidRDefault="0083263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489164"/>
      <w:docPartObj>
        <w:docPartGallery w:val="Page Numbers (Bottom of Page)"/>
        <w:docPartUnique/>
      </w:docPartObj>
    </w:sdtPr>
    <w:sdtEndPr/>
    <w:sdtContent>
      <w:p w:rsidR="0083263B" w:rsidRDefault="0083263B">
        <w:pPr>
          <w:pStyle w:val="Pta"/>
          <w:jc w:val="center"/>
        </w:pPr>
        <w:r>
          <w:fldChar w:fldCharType="begin"/>
        </w:r>
        <w:r>
          <w:instrText>PAGE   \* MERGEFORMAT</w:instrText>
        </w:r>
        <w:r>
          <w:fldChar w:fldCharType="separate"/>
        </w:r>
        <w:r w:rsidR="00973112">
          <w:rPr>
            <w:noProof/>
          </w:rPr>
          <w:t>13</w:t>
        </w:r>
        <w:r>
          <w:fldChar w:fldCharType="end"/>
        </w:r>
      </w:p>
    </w:sdtContent>
  </w:sdt>
  <w:p w:rsidR="0083263B" w:rsidRDefault="0083263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63B" w:rsidRDefault="0083263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36D" w:rsidRDefault="0047636D" w:rsidP="002903C2">
      <w:pPr>
        <w:spacing w:after="0" w:line="240" w:lineRule="auto"/>
      </w:pPr>
      <w:r>
        <w:separator/>
      </w:r>
    </w:p>
  </w:footnote>
  <w:footnote w:type="continuationSeparator" w:id="0">
    <w:p w:rsidR="0047636D" w:rsidRDefault="0047636D" w:rsidP="002903C2">
      <w:pPr>
        <w:spacing w:after="0" w:line="240" w:lineRule="auto"/>
      </w:pPr>
      <w:r>
        <w:continuationSeparator/>
      </w:r>
    </w:p>
  </w:footnote>
  <w:footnote w:id="1">
    <w:p w:rsidR="0083263B" w:rsidRDefault="0083263B" w:rsidP="002903C2">
      <w:pPr>
        <w:pStyle w:val="Textpoznmkypodiarou"/>
      </w:pPr>
      <w:r>
        <w:rPr>
          <w:rStyle w:val="Odkaznapoznmkupodiarou"/>
        </w:rPr>
        <w:footnoteRef/>
      </w:r>
      <w:r>
        <w:rPr>
          <w:vertAlign w:val="superscript"/>
        </w:rPr>
        <w:t>)</w:t>
      </w:r>
      <w:r>
        <w:t xml:space="preserve"> </w:t>
      </w:r>
      <w:r w:rsidRPr="00D045EB">
        <w:t>§ 4 ods. 1 písm. b) zákona č. 526/2010 Z.z.</w:t>
      </w:r>
    </w:p>
  </w:footnote>
  <w:footnote w:id="2">
    <w:p w:rsidR="0083263B" w:rsidRDefault="0083263B" w:rsidP="000A75F1">
      <w:pPr>
        <w:pStyle w:val="Textpoznmkypodiarou"/>
        <w:jc w:val="both"/>
      </w:pPr>
      <w:r>
        <w:rPr>
          <w:rStyle w:val="Odkaznapoznmkupodiarou"/>
        </w:rPr>
        <w:footnoteRef/>
      </w:r>
      <w:r>
        <w:rPr>
          <w:vertAlign w:val="superscript"/>
        </w:rPr>
        <w:t>)</w:t>
      </w:r>
      <w:r>
        <w:t xml:space="preserve"> </w:t>
      </w:r>
      <w:r w:rsidRPr="00487E7F">
        <w:t xml:space="preserve">Napríklad </w:t>
      </w:r>
      <w:r>
        <w:t>z</w:t>
      </w:r>
      <w:r w:rsidRPr="00487E7F">
        <w:t>ákon Národnej rady Slovenskej republiky č. 39/1993 Z. z. o Najvyššom kontrolnom úrade Slovenskej republiky v znení neskorších predpisov, zákon Národnej rady Slovenskej republiky č. 10/1996 Z. z. o kontrole v</w:t>
      </w:r>
      <w:r>
        <w:t xml:space="preserve"> štátnej </w:t>
      </w:r>
      <w:r w:rsidRPr="00487E7F">
        <w:t>sprá</w:t>
      </w:r>
      <w:r>
        <w:t>ve v znení neskorších predpisov.</w:t>
      </w:r>
    </w:p>
  </w:footnote>
  <w:footnote w:id="3">
    <w:p w:rsidR="0083263B" w:rsidRDefault="0083263B" w:rsidP="00226619">
      <w:pPr>
        <w:pStyle w:val="Textpoznmkypodiarou"/>
      </w:pPr>
      <w:r>
        <w:rPr>
          <w:rStyle w:val="Odkaznapoznmkupodiarou"/>
        </w:rPr>
        <w:footnoteRef/>
      </w:r>
      <w:r>
        <w:rPr>
          <w:vertAlign w:val="superscript"/>
        </w:rPr>
        <w:t>)</w:t>
      </w:r>
      <w:r>
        <w:t xml:space="preserve"> Napríklad zákon č. 147/1997 Z. z. o neinvestičných fondoch a o doplnení zákona Národnej rady Slovenskej republiky č. 207/1996 Z. z. v znení neskorších predpisov, zákon č. 213/1997 Z. z. </w:t>
      </w:r>
      <w:r w:rsidRPr="00385E89">
        <w:t>neziskových organizáciách poskytujúcich všeobecne prospešné služby</w:t>
      </w:r>
      <w:r>
        <w:t>.</w:t>
      </w:r>
    </w:p>
  </w:footnote>
  <w:footnote w:id="4">
    <w:p w:rsidR="0083263B" w:rsidRDefault="0083263B">
      <w:pPr>
        <w:pStyle w:val="Textpoznmkypodiarou"/>
      </w:pPr>
      <w:r>
        <w:rPr>
          <w:rStyle w:val="Odkaznapoznmkupodiarou"/>
        </w:rPr>
        <w:footnoteRef/>
      </w:r>
      <w:r>
        <w:rPr>
          <w:vertAlign w:val="superscript"/>
        </w:rPr>
        <w:t>)</w:t>
      </w:r>
      <w:r>
        <w:t xml:space="preserve"> § 2 písm. a) a § 35a zákona č. 523/2004 Z. z.</w:t>
      </w:r>
    </w:p>
    <w:p w:rsidR="0083263B" w:rsidRDefault="0083263B">
      <w:pPr>
        <w:pStyle w:val="Textpoznmkypodiarou"/>
      </w:pPr>
      <w:r>
        <w:t xml:space="preserve">   § 2 písm. e) zákona č. 357/2015 Z. z. </w:t>
      </w:r>
    </w:p>
  </w:footnote>
  <w:footnote w:id="5">
    <w:p w:rsidR="0083263B" w:rsidRPr="00B13777" w:rsidRDefault="0083263B">
      <w:pPr>
        <w:pStyle w:val="Textpoznmkypodiarou"/>
      </w:pPr>
      <w:r>
        <w:rPr>
          <w:rStyle w:val="Odkaznapoznmkupodiarou"/>
        </w:rPr>
        <w:footnoteRef/>
      </w:r>
      <w:r>
        <w:t xml:space="preserve"> </w:t>
      </w:r>
      <w:r>
        <w:rPr>
          <w:vertAlign w:val="superscript"/>
        </w:rPr>
        <w:t>)</w:t>
      </w:r>
      <w:r>
        <w:t xml:space="preserve"> § 32 zákona č. 523/2004 Z. z.</w:t>
      </w:r>
    </w:p>
  </w:footnote>
  <w:footnote w:id="6">
    <w:p w:rsidR="0083263B" w:rsidRPr="00CE2E10" w:rsidRDefault="0083263B">
      <w:pPr>
        <w:pStyle w:val="Textpoznmkypodiarou"/>
      </w:pPr>
      <w:r>
        <w:rPr>
          <w:rStyle w:val="Odkaznapoznmkupodiarou"/>
        </w:rPr>
        <w:footnoteRef/>
      </w:r>
      <w:r>
        <w:t xml:space="preserve"> </w:t>
      </w:r>
      <w:r>
        <w:rPr>
          <w:vertAlign w:val="superscript"/>
        </w:rPr>
        <w:t>)</w:t>
      </w:r>
      <w:r>
        <w:t xml:space="preserve"> § 28 ods. 1 zákona č. 357/2017 Z. z. </w:t>
      </w:r>
    </w:p>
  </w:footnote>
  <w:footnote w:id="7">
    <w:p w:rsidR="0083263B" w:rsidRPr="0016267B" w:rsidRDefault="0083263B" w:rsidP="004405EC">
      <w:pPr>
        <w:pStyle w:val="Textpoznmkypodiarou"/>
        <w:jc w:val="both"/>
      </w:pPr>
      <w:r>
        <w:rPr>
          <w:rStyle w:val="Odkaznapoznmkupodiarou"/>
        </w:rPr>
        <w:footnoteRef/>
      </w:r>
      <w:r>
        <w:t xml:space="preserve"> </w:t>
      </w:r>
      <w:r>
        <w:rPr>
          <w:vertAlign w:val="superscript"/>
        </w:rPr>
        <w:t>)</w:t>
      </w:r>
      <w:r>
        <w:t xml:space="preserve"> Fyzickej osobe a právnickej osobe, ktorá nie je subjektom verejnej správy podľa § 3 ods. 1, ktorá má povinnosť zapisovať sa do registra partnerov verejného sektora, možno poskytnúť verejné prostriedky len vtedy, ak je zapísaná v registri partnerov verejného sektora.</w:t>
      </w:r>
    </w:p>
  </w:footnote>
  <w:footnote w:id="8">
    <w:p w:rsidR="0083263B" w:rsidRDefault="0083263B" w:rsidP="009D6028">
      <w:pPr>
        <w:pStyle w:val="Textpoznmkypodiarou"/>
        <w:jc w:val="both"/>
      </w:pPr>
      <w:r>
        <w:rPr>
          <w:rStyle w:val="Odkaznapoznmkupodiarou"/>
        </w:rPr>
        <w:footnoteRef/>
      </w:r>
      <w:r>
        <w:t xml:space="preserve"> </w:t>
      </w:r>
      <w:r>
        <w:rPr>
          <w:vertAlign w:val="superscript"/>
        </w:rPr>
        <w:t>)</w:t>
      </w:r>
      <w:r>
        <w:t xml:space="preserve"> Táto podmienka sa nevzťahuje na základe § 8a ods. 6 zákona č. 523/2004 Z. z. a § 5 ods. 1 písm. c) a d) zákona č. 91/2016 o trestnej zodpovednosti právnických osôb na obce a mestá, ako aj na právnické osoby zriadené zákonom.</w:t>
      </w:r>
    </w:p>
    <w:p w:rsidR="0083263B" w:rsidRPr="009D6028" w:rsidRDefault="0083263B" w:rsidP="009D6028">
      <w:pPr>
        <w:pStyle w:val="Textpoznmkypodiarou"/>
        <w:jc w:val="both"/>
      </w:pPr>
      <w:r>
        <w:t>*) odsek 21 je alternatívnym, uvedeným v tomto vzore zmluvy, ktorý bude obsiahnutý v konkrétnej zmluve, na základe splnenia zákonných podmienok pre jeho uplatnenie. Znenie odseku bude príslušne upravené, najmä ak stavba a pozemok nebudú na jednom LV, prípade ak právo užívania stavby a pozemku sa bude odvíjať od iného právneho titulu, ako vlastníckeho vzťahu. To sa vzťahuje aj na časť zmluvy upravujúcej zodpovednostné vzťahy.</w:t>
      </w:r>
    </w:p>
  </w:footnote>
  <w:footnote w:id="9">
    <w:p w:rsidR="007C6647" w:rsidRPr="007C6647" w:rsidRDefault="007C6647">
      <w:pPr>
        <w:pStyle w:val="Textpoznmkypodiarou"/>
      </w:pPr>
      <w:r>
        <w:rPr>
          <w:rStyle w:val="Odkaznapoznmkupodiarou"/>
        </w:rPr>
        <w:footnoteRef/>
      </w:r>
      <w:r>
        <w:t xml:space="preserve"> </w:t>
      </w:r>
      <w:r>
        <w:rPr>
          <w:vertAlign w:val="superscript"/>
        </w:rPr>
        <w:t>)</w:t>
      </w:r>
      <w:r>
        <w:t xml:space="preserve"> ISO 37001:2016</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63B" w:rsidRDefault="0083263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63B" w:rsidRDefault="0083263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63B" w:rsidRPr="005B340B" w:rsidRDefault="0083263B">
    <w:pPr>
      <w:pStyle w:val="Hlavika"/>
      <w:rPr>
        <w:i/>
      </w:rPr>
    </w:pPr>
    <w:r>
      <w:rPr>
        <w:i/>
        <w:noProof/>
        <w:lang w:eastAsia="sk-SK"/>
      </w:rPr>
      <w:drawing>
        <wp:inline distT="0" distB="0" distL="0" distR="0">
          <wp:extent cx="921147" cy="3143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 MV SR.JPG"/>
                  <pic:cNvPicPr/>
                </pic:nvPicPr>
                <pic:blipFill>
                  <a:blip r:embed="rId1">
                    <a:extLst>
                      <a:ext uri="{28A0092B-C50C-407E-A947-70E740481C1C}">
                        <a14:useLocalDpi xmlns:a14="http://schemas.microsoft.com/office/drawing/2010/main" val="0"/>
                      </a:ext>
                    </a:extLst>
                  </a:blip>
                  <a:stretch>
                    <a:fillRect/>
                  </a:stretch>
                </pic:blipFill>
                <pic:spPr>
                  <a:xfrm>
                    <a:off x="0" y="0"/>
                    <a:ext cx="921147" cy="314325"/>
                  </a:xfrm>
                  <a:prstGeom prst="rect">
                    <a:avLst/>
                  </a:prstGeom>
                </pic:spPr>
              </pic:pic>
            </a:graphicData>
          </a:graphic>
        </wp:inline>
      </w:drawing>
    </w:r>
    <w:r>
      <w:rPr>
        <w:i/>
      </w:rPr>
      <w:t xml:space="preserve"> </w:t>
    </w:r>
    <w:r w:rsidRPr="005B340B">
      <w:rPr>
        <w:i/>
      </w:rPr>
      <w:t xml:space="preserve">vzor zmluvy </w:t>
    </w:r>
    <w:r>
      <w:rPr>
        <w:i/>
      </w:rPr>
      <w:t xml:space="preserve">podľa právnej úpravy účinnej </w:t>
    </w:r>
    <w:r w:rsidRPr="005B340B">
      <w:rPr>
        <w:i/>
      </w:rPr>
      <w:t xml:space="preserve">od </w:t>
    </w:r>
    <w:r>
      <w:rPr>
        <w:i/>
      </w:rPr>
      <w:t>25.5.2018 – Príloha 7.</w:t>
    </w:r>
    <w:r w:rsidR="00671B46" w:rsidRPr="00671B46">
      <w:rPr>
        <w:i/>
        <w:noProof/>
        <w:lang w:eastAsia="sk-SK"/>
      </w:rPr>
      <w:t xml:space="preserve"> </w:t>
    </w:r>
    <w:r w:rsidR="00671B46">
      <w:rPr>
        <w:i/>
        <w:noProof/>
        <w:lang w:eastAsia="sk-SK"/>
      </w:rPr>
      <w:drawing>
        <wp:inline distT="0" distB="0" distL="0" distR="0" wp14:anchorId="0DA1AD5C" wp14:editId="0E846171">
          <wp:extent cx="857250" cy="310706"/>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 USVRK.JPG"/>
                  <pic:cNvPicPr/>
                </pic:nvPicPr>
                <pic:blipFill>
                  <a:blip r:embed="rId2">
                    <a:extLst>
                      <a:ext uri="{28A0092B-C50C-407E-A947-70E740481C1C}">
                        <a14:useLocalDpi xmlns:a14="http://schemas.microsoft.com/office/drawing/2010/main" val="0"/>
                      </a:ext>
                    </a:extLst>
                  </a:blip>
                  <a:stretch>
                    <a:fillRect/>
                  </a:stretch>
                </pic:blipFill>
                <pic:spPr>
                  <a:xfrm>
                    <a:off x="0" y="0"/>
                    <a:ext cx="857250" cy="3107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displayBackgroundShape/>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3C2"/>
    <w:rsid w:val="00005449"/>
    <w:rsid w:val="00043A3D"/>
    <w:rsid w:val="00062606"/>
    <w:rsid w:val="0008382D"/>
    <w:rsid w:val="00092F50"/>
    <w:rsid w:val="000A75F1"/>
    <w:rsid w:val="000B6636"/>
    <w:rsid w:val="000C61D9"/>
    <w:rsid w:val="000D0128"/>
    <w:rsid w:val="000E4F84"/>
    <w:rsid w:val="00104B66"/>
    <w:rsid w:val="00104E4D"/>
    <w:rsid w:val="00107D3C"/>
    <w:rsid w:val="00112223"/>
    <w:rsid w:val="001152B1"/>
    <w:rsid w:val="00116BA4"/>
    <w:rsid w:val="00127633"/>
    <w:rsid w:val="0013575D"/>
    <w:rsid w:val="00140D86"/>
    <w:rsid w:val="00144385"/>
    <w:rsid w:val="001474C6"/>
    <w:rsid w:val="0015348A"/>
    <w:rsid w:val="00160210"/>
    <w:rsid w:val="0016267B"/>
    <w:rsid w:val="0016791B"/>
    <w:rsid w:val="00167CCF"/>
    <w:rsid w:val="00170ECF"/>
    <w:rsid w:val="00177947"/>
    <w:rsid w:val="001806D4"/>
    <w:rsid w:val="001808BF"/>
    <w:rsid w:val="001842AD"/>
    <w:rsid w:val="001A0232"/>
    <w:rsid w:val="001D20BC"/>
    <w:rsid w:val="001D2AAF"/>
    <w:rsid w:val="001F639F"/>
    <w:rsid w:val="001F7F0C"/>
    <w:rsid w:val="00207D14"/>
    <w:rsid w:val="002115E0"/>
    <w:rsid w:val="002157DB"/>
    <w:rsid w:val="00223839"/>
    <w:rsid w:val="00226619"/>
    <w:rsid w:val="0023174A"/>
    <w:rsid w:val="002446F9"/>
    <w:rsid w:val="0024542C"/>
    <w:rsid w:val="002536E3"/>
    <w:rsid w:val="00255E01"/>
    <w:rsid w:val="00276E95"/>
    <w:rsid w:val="00280C20"/>
    <w:rsid w:val="002903C2"/>
    <w:rsid w:val="002952A8"/>
    <w:rsid w:val="002C16E6"/>
    <w:rsid w:val="002C2461"/>
    <w:rsid w:val="002C2DB4"/>
    <w:rsid w:val="002D09C5"/>
    <w:rsid w:val="002E473D"/>
    <w:rsid w:val="002F2179"/>
    <w:rsid w:val="003230AD"/>
    <w:rsid w:val="003243F0"/>
    <w:rsid w:val="00324BC7"/>
    <w:rsid w:val="0034657C"/>
    <w:rsid w:val="00350F1F"/>
    <w:rsid w:val="00366CED"/>
    <w:rsid w:val="00381BE6"/>
    <w:rsid w:val="00385E89"/>
    <w:rsid w:val="003964C5"/>
    <w:rsid w:val="003A556F"/>
    <w:rsid w:val="003A5FEB"/>
    <w:rsid w:val="003B4851"/>
    <w:rsid w:val="003B5DA8"/>
    <w:rsid w:val="003E2F34"/>
    <w:rsid w:val="003E358F"/>
    <w:rsid w:val="003E638D"/>
    <w:rsid w:val="003F19C2"/>
    <w:rsid w:val="00405E06"/>
    <w:rsid w:val="004405EC"/>
    <w:rsid w:val="00440CD8"/>
    <w:rsid w:val="00455A72"/>
    <w:rsid w:val="00456C8F"/>
    <w:rsid w:val="00461260"/>
    <w:rsid w:val="0047636D"/>
    <w:rsid w:val="0048063D"/>
    <w:rsid w:val="004833D9"/>
    <w:rsid w:val="00490691"/>
    <w:rsid w:val="00491BBB"/>
    <w:rsid w:val="00496D31"/>
    <w:rsid w:val="004A3B6A"/>
    <w:rsid w:val="004A6B17"/>
    <w:rsid w:val="004B0DB1"/>
    <w:rsid w:val="004B12E2"/>
    <w:rsid w:val="004B2DCD"/>
    <w:rsid w:val="004C0A15"/>
    <w:rsid w:val="004C297C"/>
    <w:rsid w:val="004E009D"/>
    <w:rsid w:val="004E5188"/>
    <w:rsid w:val="004F37A0"/>
    <w:rsid w:val="004F3D0B"/>
    <w:rsid w:val="005001E2"/>
    <w:rsid w:val="00505AC6"/>
    <w:rsid w:val="00506E42"/>
    <w:rsid w:val="00520A92"/>
    <w:rsid w:val="00554C35"/>
    <w:rsid w:val="00563220"/>
    <w:rsid w:val="00563755"/>
    <w:rsid w:val="005722AC"/>
    <w:rsid w:val="00573D2F"/>
    <w:rsid w:val="00576DE6"/>
    <w:rsid w:val="00577ED7"/>
    <w:rsid w:val="00592246"/>
    <w:rsid w:val="00592295"/>
    <w:rsid w:val="005A770B"/>
    <w:rsid w:val="005B1681"/>
    <w:rsid w:val="005B340B"/>
    <w:rsid w:val="005C0C9D"/>
    <w:rsid w:val="005C223F"/>
    <w:rsid w:val="005E52E4"/>
    <w:rsid w:val="005F1460"/>
    <w:rsid w:val="006000B9"/>
    <w:rsid w:val="006020FA"/>
    <w:rsid w:val="006027EF"/>
    <w:rsid w:val="0060553F"/>
    <w:rsid w:val="00616423"/>
    <w:rsid w:val="00616F0E"/>
    <w:rsid w:val="00621F71"/>
    <w:rsid w:val="00635C7D"/>
    <w:rsid w:val="00650902"/>
    <w:rsid w:val="00652459"/>
    <w:rsid w:val="00663D4B"/>
    <w:rsid w:val="00671B46"/>
    <w:rsid w:val="00672F25"/>
    <w:rsid w:val="006773D9"/>
    <w:rsid w:val="006802E0"/>
    <w:rsid w:val="00690172"/>
    <w:rsid w:val="00691587"/>
    <w:rsid w:val="00691616"/>
    <w:rsid w:val="006A0743"/>
    <w:rsid w:val="006B2C93"/>
    <w:rsid w:val="006C2A8B"/>
    <w:rsid w:val="006C4983"/>
    <w:rsid w:val="006E1CF4"/>
    <w:rsid w:val="006F01F2"/>
    <w:rsid w:val="00705E62"/>
    <w:rsid w:val="00713B7C"/>
    <w:rsid w:val="007153C6"/>
    <w:rsid w:val="007308EE"/>
    <w:rsid w:val="007529CA"/>
    <w:rsid w:val="0075485B"/>
    <w:rsid w:val="007553E7"/>
    <w:rsid w:val="00762E9A"/>
    <w:rsid w:val="00781C90"/>
    <w:rsid w:val="0078387B"/>
    <w:rsid w:val="007B53D0"/>
    <w:rsid w:val="007C2694"/>
    <w:rsid w:val="007C4679"/>
    <w:rsid w:val="007C5619"/>
    <w:rsid w:val="007C6647"/>
    <w:rsid w:val="007E0DD1"/>
    <w:rsid w:val="007E4069"/>
    <w:rsid w:val="007F125A"/>
    <w:rsid w:val="0080059A"/>
    <w:rsid w:val="00811891"/>
    <w:rsid w:val="00830B40"/>
    <w:rsid w:val="0083263B"/>
    <w:rsid w:val="00834934"/>
    <w:rsid w:val="00852289"/>
    <w:rsid w:val="00856BFC"/>
    <w:rsid w:val="0086104A"/>
    <w:rsid w:val="008617F3"/>
    <w:rsid w:val="00880E0C"/>
    <w:rsid w:val="00881573"/>
    <w:rsid w:val="008818E9"/>
    <w:rsid w:val="00892386"/>
    <w:rsid w:val="008A4080"/>
    <w:rsid w:val="008A61B6"/>
    <w:rsid w:val="008A6777"/>
    <w:rsid w:val="008D6FDE"/>
    <w:rsid w:val="008E7CD6"/>
    <w:rsid w:val="009012B9"/>
    <w:rsid w:val="0091128A"/>
    <w:rsid w:val="009123AE"/>
    <w:rsid w:val="00915046"/>
    <w:rsid w:val="00916716"/>
    <w:rsid w:val="00926D27"/>
    <w:rsid w:val="009460FA"/>
    <w:rsid w:val="00952604"/>
    <w:rsid w:val="009637EB"/>
    <w:rsid w:val="009657BD"/>
    <w:rsid w:val="00971E00"/>
    <w:rsid w:val="00973112"/>
    <w:rsid w:val="00973A3B"/>
    <w:rsid w:val="00974AE9"/>
    <w:rsid w:val="00977460"/>
    <w:rsid w:val="00984E58"/>
    <w:rsid w:val="00986B80"/>
    <w:rsid w:val="009A1123"/>
    <w:rsid w:val="009B57F6"/>
    <w:rsid w:val="009C19C3"/>
    <w:rsid w:val="009D08CB"/>
    <w:rsid w:val="009D356A"/>
    <w:rsid w:val="009D6028"/>
    <w:rsid w:val="009E23C2"/>
    <w:rsid w:val="009F270A"/>
    <w:rsid w:val="009F66D0"/>
    <w:rsid w:val="00A04251"/>
    <w:rsid w:val="00A061B1"/>
    <w:rsid w:val="00A27E7B"/>
    <w:rsid w:val="00A46CA2"/>
    <w:rsid w:val="00A645D5"/>
    <w:rsid w:val="00A65D34"/>
    <w:rsid w:val="00A77804"/>
    <w:rsid w:val="00A91E5E"/>
    <w:rsid w:val="00AA2B44"/>
    <w:rsid w:val="00AB7D3F"/>
    <w:rsid w:val="00AD4F05"/>
    <w:rsid w:val="00AD5ADA"/>
    <w:rsid w:val="00AE0F9A"/>
    <w:rsid w:val="00AF7C0A"/>
    <w:rsid w:val="00B13777"/>
    <w:rsid w:val="00B210CF"/>
    <w:rsid w:val="00B37E47"/>
    <w:rsid w:val="00B402E6"/>
    <w:rsid w:val="00B43D6C"/>
    <w:rsid w:val="00B470C2"/>
    <w:rsid w:val="00B5590D"/>
    <w:rsid w:val="00B7698F"/>
    <w:rsid w:val="00B771A5"/>
    <w:rsid w:val="00B813E2"/>
    <w:rsid w:val="00BA1696"/>
    <w:rsid w:val="00BA2814"/>
    <w:rsid w:val="00BA4325"/>
    <w:rsid w:val="00BA53EA"/>
    <w:rsid w:val="00BA6E5D"/>
    <w:rsid w:val="00BC24E5"/>
    <w:rsid w:val="00BD5AAF"/>
    <w:rsid w:val="00BD65ED"/>
    <w:rsid w:val="00BD788A"/>
    <w:rsid w:val="00C0687A"/>
    <w:rsid w:val="00C106BC"/>
    <w:rsid w:val="00C25F82"/>
    <w:rsid w:val="00C30C4E"/>
    <w:rsid w:val="00C31B65"/>
    <w:rsid w:val="00C41441"/>
    <w:rsid w:val="00C47B27"/>
    <w:rsid w:val="00C53EAC"/>
    <w:rsid w:val="00C56913"/>
    <w:rsid w:val="00C63602"/>
    <w:rsid w:val="00C65F94"/>
    <w:rsid w:val="00C80F15"/>
    <w:rsid w:val="00C8491F"/>
    <w:rsid w:val="00C87996"/>
    <w:rsid w:val="00C92ADE"/>
    <w:rsid w:val="00C93E31"/>
    <w:rsid w:val="00CA1229"/>
    <w:rsid w:val="00CA6688"/>
    <w:rsid w:val="00CB1620"/>
    <w:rsid w:val="00CC314D"/>
    <w:rsid w:val="00CD094E"/>
    <w:rsid w:val="00CD3F43"/>
    <w:rsid w:val="00CE2E10"/>
    <w:rsid w:val="00CE64E3"/>
    <w:rsid w:val="00CF353E"/>
    <w:rsid w:val="00D04330"/>
    <w:rsid w:val="00D1111B"/>
    <w:rsid w:val="00D12AFB"/>
    <w:rsid w:val="00D12CCC"/>
    <w:rsid w:val="00D132C2"/>
    <w:rsid w:val="00D30379"/>
    <w:rsid w:val="00D30F59"/>
    <w:rsid w:val="00D401CF"/>
    <w:rsid w:val="00D46564"/>
    <w:rsid w:val="00D54255"/>
    <w:rsid w:val="00D711CF"/>
    <w:rsid w:val="00D71546"/>
    <w:rsid w:val="00D7482C"/>
    <w:rsid w:val="00D771D8"/>
    <w:rsid w:val="00D8435F"/>
    <w:rsid w:val="00D85735"/>
    <w:rsid w:val="00D90A1D"/>
    <w:rsid w:val="00D936E6"/>
    <w:rsid w:val="00D96305"/>
    <w:rsid w:val="00DA2FCA"/>
    <w:rsid w:val="00DB7976"/>
    <w:rsid w:val="00DC2B82"/>
    <w:rsid w:val="00DC2E1A"/>
    <w:rsid w:val="00DC6C24"/>
    <w:rsid w:val="00DD4A05"/>
    <w:rsid w:val="00DE2269"/>
    <w:rsid w:val="00DE2D9D"/>
    <w:rsid w:val="00DF2DBE"/>
    <w:rsid w:val="00DF567D"/>
    <w:rsid w:val="00E1017F"/>
    <w:rsid w:val="00E160A5"/>
    <w:rsid w:val="00E3513A"/>
    <w:rsid w:val="00E35D8D"/>
    <w:rsid w:val="00E43659"/>
    <w:rsid w:val="00E615BC"/>
    <w:rsid w:val="00E7190C"/>
    <w:rsid w:val="00E74998"/>
    <w:rsid w:val="00E844B3"/>
    <w:rsid w:val="00E84D10"/>
    <w:rsid w:val="00E85FAD"/>
    <w:rsid w:val="00E8783A"/>
    <w:rsid w:val="00E91959"/>
    <w:rsid w:val="00EA1DD8"/>
    <w:rsid w:val="00EB4ACF"/>
    <w:rsid w:val="00EC7E82"/>
    <w:rsid w:val="00ED5170"/>
    <w:rsid w:val="00EF5AFC"/>
    <w:rsid w:val="00EF79E4"/>
    <w:rsid w:val="00F008FC"/>
    <w:rsid w:val="00F20F93"/>
    <w:rsid w:val="00F22CF7"/>
    <w:rsid w:val="00F344C7"/>
    <w:rsid w:val="00F71EF2"/>
    <w:rsid w:val="00F752D8"/>
    <w:rsid w:val="00F832C7"/>
    <w:rsid w:val="00FA184E"/>
    <w:rsid w:val="00FB35CA"/>
    <w:rsid w:val="00FC1F41"/>
    <w:rsid w:val="00FE6254"/>
    <w:rsid w:val="00FF31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rsid w:val="002903C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2903C2"/>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2903C2"/>
    <w:rPr>
      <w:rFonts w:cs="Times New Roman"/>
      <w:vertAlign w:val="superscript"/>
    </w:rPr>
  </w:style>
  <w:style w:type="paragraph" w:styleId="Pta">
    <w:name w:val="footer"/>
    <w:basedOn w:val="Normlny"/>
    <w:link w:val="PtaChar"/>
    <w:uiPriority w:val="99"/>
    <w:unhideWhenUsed/>
    <w:rsid w:val="002903C2"/>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rsid w:val="002903C2"/>
    <w:rPr>
      <w:rFonts w:ascii="Times New Roman" w:eastAsia="Times New Roman" w:hAnsi="Times New Roman" w:cs="Times New Roman"/>
      <w:sz w:val="24"/>
      <w:szCs w:val="24"/>
      <w:lang w:eastAsia="sk-SK"/>
    </w:rPr>
  </w:style>
  <w:style w:type="table" w:customStyle="1" w:styleId="Mriekatabuky1">
    <w:name w:val="Mriežka tabuľky1"/>
    <w:basedOn w:val="Normlnatabuka"/>
    <w:next w:val="Mriekatabuky"/>
    <w:uiPriority w:val="59"/>
    <w:rsid w:val="002903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riekatabuky">
    <w:name w:val="Table Grid"/>
    <w:basedOn w:val="Normlnatabuka"/>
    <w:uiPriority w:val="59"/>
    <w:rsid w:val="00290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4F37A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37A0"/>
  </w:style>
  <w:style w:type="character" w:styleId="Hypertextovprepojenie">
    <w:name w:val="Hyperlink"/>
    <w:basedOn w:val="Predvolenpsmoodseku"/>
    <w:uiPriority w:val="99"/>
    <w:unhideWhenUsed/>
    <w:rsid w:val="003964C5"/>
    <w:rPr>
      <w:color w:val="0000FF" w:themeColor="hyperlink"/>
      <w:u w:val="single"/>
    </w:rPr>
  </w:style>
  <w:style w:type="paragraph" w:styleId="Textbubliny">
    <w:name w:val="Balloon Text"/>
    <w:basedOn w:val="Normlny"/>
    <w:link w:val="TextbublinyChar"/>
    <w:uiPriority w:val="99"/>
    <w:semiHidden/>
    <w:unhideWhenUsed/>
    <w:rsid w:val="002115E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115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rsid w:val="002903C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2903C2"/>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2903C2"/>
    <w:rPr>
      <w:rFonts w:cs="Times New Roman"/>
      <w:vertAlign w:val="superscript"/>
    </w:rPr>
  </w:style>
  <w:style w:type="paragraph" w:styleId="Pta">
    <w:name w:val="footer"/>
    <w:basedOn w:val="Normlny"/>
    <w:link w:val="PtaChar"/>
    <w:uiPriority w:val="99"/>
    <w:unhideWhenUsed/>
    <w:rsid w:val="002903C2"/>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rsid w:val="002903C2"/>
    <w:rPr>
      <w:rFonts w:ascii="Times New Roman" w:eastAsia="Times New Roman" w:hAnsi="Times New Roman" w:cs="Times New Roman"/>
      <w:sz w:val="24"/>
      <w:szCs w:val="24"/>
      <w:lang w:eastAsia="sk-SK"/>
    </w:rPr>
  </w:style>
  <w:style w:type="table" w:customStyle="1" w:styleId="Mriekatabuky1">
    <w:name w:val="Mriežka tabuľky1"/>
    <w:basedOn w:val="Normlnatabuka"/>
    <w:next w:val="Mriekatabuky"/>
    <w:uiPriority w:val="59"/>
    <w:rsid w:val="002903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riekatabuky">
    <w:name w:val="Table Grid"/>
    <w:basedOn w:val="Normlnatabuka"/>
    <w:uiPriority w:val="59"/>
    <w:rsid w:val="00290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4F37A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37A0"/>
  </w:style>
  <w:style w:type="character" w:styleId="Hypertextovprepojenie">
    <w:name w:val="Hyperlink"/>
    <w:basedOn w:val="Predvolenpsmoodseku"/>
    <w:uiPriority w:val="99"/>
    <w:unhideWhenUsed/>
    <w:rsid w:val="003964C5"/>
    <w:rPr>
      <w:color w:val="0000FF" w:themeColor="hyperlink"/>
      <w:u w:val="single"/>
    </w:rPr>
  </w:style>
  <w:style w:type="paragraph" w:styleId="Textbubliny">
    <w:name w:val="Balloon Text"/>
    <w:basedOn w:val="Normlny"/>
    <w:link w:val="TextbublinyChar"/>
    <w:uiPriority w:val="99"/>
    <w:semiHidden/>
    <w:unhideWhenUsed/>
    <w:rsid w:val="002115E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115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tacia.usvrk@minv.sk" TargetMode="External"/><Relationship Id="rId13" Type="http://schemas.openxmlformats.org/officeDocument/2006/relationships/hyperlink" Target="mailto:dotacia.usvrk@minv.sk"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otacia.usvrk@minv.s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tacie@minv.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otacia.usvrk@minv.s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otacie@minv.sk" TargetMode="External"/><Relationship Id="rId14" Type="http://schemas.openxmlformats.org/officeDocument/2006/relationships/hyperlink" Target="mailto:dotacie@minv.sk"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692FA-03A1-4C0B-8BE1-A2B069339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6362</Words>
  <Characters>36268</Characters>
  <Application>Microsoft Office Word</Application>
  <DocSecurity>0</DocSecurity>
  <Lines>302</Lines>
  <Paragraphs>85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Šteruský</dc:creator>
  <cp:lastModifiedBy>Ivan Šteruský</cp:lastModifiedBy>
  <cp:revision>2</cp:revision>
  <cp:lastPrinted>2017-05-30T01:55:00Z</cp:lastPrinted>
  <dcterms:created xsi:type="dcterms:W3CDTF">2018-06-21T05:05:00Z</dcterms:created>
  <dcterms:modified xsi:type="dcterms:W3CDTF">2018-06-21T05:05:00Z</dcterms:modified>
</cp:coreProperties>
</file>