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2 (Apache licensed) using REFERENCE JAXB in Oracle Java 11.0.2 on Linux -->
    <w:p>
      <w:pPr>
        <w:spacing w:before="180" w:after="180"/>
        <w:ind w:left="120"/>
        <w:jc w:val="left"/>
      </w:pPr>
      <w:r>
        <w:rPr>
          <w:rFonts w:ascii="Times New Roman" w:hAnsi="Times New Roman"/>
          <w:b/>
          <w:i w:val="false"/>
          <w:color w:val="000000"/>
          <w:sz w:val="33"/>
        </w:rPr>
        <w:t>Predpis bol zrušený predpisom 284/2001 Z. z.</w:t>
      </w:r>
    </w:p>
    <w:p>
      <w:pPr>
        <w:spacing w:before="161" w:after="161"/>
        <w:ind w:left="120"/>
        <w:jc w:val="center"/>
      </w:pPr>
      <w:r>
        <w:rPr>
          <w:rFonts w:ascii="Times New Roman" w:hAnsi="Times New Roman"/>
          <w:b/>
          <w:i w:val="false"/>
          <w:color w:val="000000"/>
          <w:sz w:val="44"/>
        </w:rPr>
        <w:t>19/1996 Z. z.</w:t>
      </w:r>
    </w:p>
    <w:p>
      <w:pPr>
        <w:spacing w:before="269" w:after="269"/>
        <w:ind w:left="120"/>
        <w:jc w:val="center"/>
      </w:pPr>
      <w:r>
        <w:rPr>
          <w:rFonts w:ascii="Times New Roman" w:hAnsi="Times New Roman"/>
          <w:b/>
          <w:i w:val="false"/>
          <w:color w:val="000000"/>
          <w:sz w:val="22"/>
        </w:rPr>
        <w:t>Časová verzia predpisu účinná od 01.02.1996 do 18.07.2001</w:t>
      </w:r>
    </w:p>
    <w:p>
      <w:pPr>
        <w:spacing w:before="199" w:after="199"/>
        <w:ind w:left="120"/>
        <w:jc w:val="center"/>
      </w:pPr>
      <w:r>
        <w:rPr>
          <w:rFonts w:ascii="Times New Roman" w:hAnsi="Times New Roman"/>
          <w:b/>
          <w:i w:val="false"/>
          <w:color w:val="000000"/>
          <w:sz w:val="26"/>
        </w:rPr>
        <w:t>Obsah zobrazeného právneho predpisu má informatívny charakter.</w:t>
      </w:r>
    </w:p>
    <w:p>
      <w:pPr>
        <w:spacing w:before="0" w:after="0"/>
        <w:ind w:left="120"/>
        <w:jc w:val="left"/>
      </w:pPr>
      <w:bookmarkStart w:name="predpis" w:id="0"/>
      <w:bookmarkEnd w:id="0"/>
    </w:p>
    <w:bookmarkStart w:name="predpis.oznacenie" w:id="1"/>
    <w:p>
      <w:pPr>
        <w:pBdr>
          <w:bottom w:space="15"/>
        </w:pBdr>
        <w:spacing w:before="0" w:after="0" w:line="264"/>
        <w:ind w:left="120"/>
        <w:jc w:val="center"/>
      </w:pPr>
      <w:r>
        <w:rPr>
          <w:rFonts w:ascii="Times New Roman" w:hAnsi="Times New Roman"/>
          <w:b w:val="false"/>
          <w:i w:val="false"/>
          <w:color w:val="000000"/>
          <w:sz w:val="34"/>
        </w:rPr>
        <w:t xml:space="preserve"> 19 </w:t>
      </w:r>
    </w:p>
    <w:bookmarkEnd w:id="1"/>
    <w:p>
      <w:pPr>
        <w:spacing w:before="0" w:after="0"/>
        <w:ind w:left="120"/>
        <w:jc w:val="left"/>
      </w:pPr>
      <w:bookmarkStart w:name="predpis" w:id="2"/>
      <w:bookmarkEnd w:id="2"/>
    </w:p>
    <w:bookmarkStart w:name="predpis.typ" w:id="3"/>
    <w:p>
      <w:pPr>
        <w:spacing w:before="0" w:after="0" w:line="264"/>
        <w:ind w:left="120"/>
        <w:jc w:val="center"/>
      </w:pPr>
      <w:r>
        <w:rPr>
          <w:rFonts w:ascii="Times New Roman" w:hAnsi="Times New Roman"/>
          <w:b/>
          <w:i w:val="false"/>
          <w:color w:val="000000"/>
          <w:sz w:val="22"/>
        </w:rPr>
        <w:t xml:space="preserve"> VYHLÁŠKA </w:t>
      </w:r>
    </w:p>
    <w:bookmarkEnd w:id="3"/>
    <w:p>
      <w:pPr>
        <w:spacing w:before="0" w:after="0"/>
        <w:ind w:left="120"/>
        <w:jc w:val="left"/>
      </w:pPr>
      <w:bookmarkStart w:name="predpis" w:id="4"/>
      <w:bookmarkEnd w:id="4"/>
    </w:p>
    <w:bookmarkStart w:name="predpis.podnadpis" w:id="5"/>
    <w:p>
      <w:pPr>
        <w:spacing w:before="0" w:after="0" w:line="264"/>
        <w:ind w:left="120"/>
        <w:jc w:val="center"/>
      </w:pPr>
      <w:r>
        <w:rPr>
          <w:rFonts w:ascii="Times New Roman" w:hAnsi="Times New Roman"/>
          <w:b/>
          <w:i w:val="false"/>
          <w:color w:val="000000"/>
          <w:sz w:val="22"/>
        </w:rPr>
        <w:t xml:space="preserve"> Ministerstva životného prostredia Slovenskej republiky </w:t>
      </w:r>
    </w:p>
    <w:bookmarkEnd w:id="5"/>
    <w:p>
      <w:pPr>
        <w:spacing w:before="0" w:after="0"/>
        <w:ind w:left="120"/>
        <w:jc w:val="left"/>
      </w:pPr>
      <w:bookmarkStart w:name="predpis" w:id="6"/>
      <w:bookmarkEnd w:id="6"/>
    </w:p>
    <w:bookmarkStart w:name="predpis.datum" w:id="7"/>
    <w:p>
      <w:pPr>
        <w:spacing w:before="0" w:after="0" w:line="264"/>
        <w:ind w:left="120"/>
        <w:jc w:val="center"/>
      </w:pPr>
      <w:r>
        <w:rPr>
          <w:rFonts w:ascii="Times New Roman" w:hAnsi="Times New Roman"/>
          <w:b w:val="false"/>
          <w:i w:val="false"/>
          <w:color w:val="494949"/>
          <w:sz w:val="21"/>
        </w:rPr>
        <w:t xml:space="preserve"> zo 4. decembra 1995, </w:t>
      </w:r>
    </w:p>
    <w:bookmarkEnd w:id="7"/>
    <w:p>
      <w:pPr>
        <w:spacing w:before="0" w:after="0"/>
        <w:ind w:left="120"/>
        <w:jc w:val="left"/>
      </w:pPr>
      <w:bookmarkStart w:name="predpis" w:id="8"/>
      <w:bookmarkEnd w:id="8"/>
    </w:p>
    <w:bookmarkStart w:name="predpis.nadpis" w:id="9"/>
    <w:p>
      <w:pPr>
        <w:pBdr>
          <w:bottom w:val="single" w:color="efefef" w:sz="8" w:space="8"/>
        </w:pBdr>
        <w:spacing w:before="0" w:after="0" w:line="264"/>
        <w:ind w:left="120"/>
        <w:jc w:val="center"/>
      </w:pPr>
      <w:r>
        <w:rPr>
          <w:rFonts w:ascii="Times New Roman" w:hAnsi="Times New Roman"/>
          <w:b/>
          <w:i w:val="false"/>
          <w:color w:val="000000"/>
          <w:sz w:val="22"/>
        </w:rPr>
        <w:t xml:space="preserve"> ktorou sa ustanovuje kategorizácia odpadov a vydáva Katalóg odpadov </w:t>
      </w:r>
    </w:p>
    <w:bookmarkEnd w:id="9"/>
    <w:p>
      <w:pPr>
        <w:spacing w:before="0" w:after="0"/>
        <w:ind w:left="120"/>
        <w:jc w:val="left"/>
      </w:pPr>
      <w:bookmarkStart w:name="predpis" w:id="10"/>
      <w:r>
        <w:rPr>
          <w:rFonts w:ascii="Times New Roman" w:hAnsi="Times New Roman"/>
          <w:b w:val="false"/>
          <w:i w:val="false"/>
          <w:color w:val="000000"/>
          <w:sz w:val="22"/>
        </w:rPr>
        <w:t xml:space="preserve"> </w:t>
      </w:r>
      <w:bookmarkEnd w:id="10"/>
      <w:bookmarkStart w:name="predpis.text" w:id="11"/>
      <w:r>
        <w:rPr>
          <w:rFonts w:ascii="Times New Roman" w:hAnsi="Times New Roman"/>
          <w:b w:val="false"/>
          <w:i w:val="false"/>
          <w:color w:val="000000"/>
          <w:sz w:val="22"/>
        </w:rPr>
        <w:t xml:space="preserve">Ministerstvo životného prostredia Slovenskej republiky po dohode s Ministerstvom hospodárstva Slovenskej republiky a Ministerstvom pôdohospodárstva Slovenskej republiky podľa </w:t>
      </w:r>
      <w:bookmarkEnd w:id="11"/>
      <w:hyperlink r:id="rId4">
        <w:r>
          <w:rPr>
            <w:rFonts w:ascii="Times New Roman" w:hAnsi="Times New Roman"/>
            <w:b w:val="false"/>
            <w:i w:val="false"/>
            <w:color w:val="0000ff"/>
            <w:sz w:val="22"/>
            <w:u w:val="single"/>
          </w:rPr>
          <w:t>§ 13 ods. 2 zákona č. 238/1991 Zb.</w:t>
        </w:r>
      </w:hyperlink>
      <w:bookmarkStart w:name="predpis.text" w:id="12"/>
      <w:r>
        <w:rPr>
          <w:rFonts w:ascii="Times New Roman" w:hAnsi="Times New Roman"/>
          <w:b w:val="false"/>
          <w:i w:val="false"/>
          <w:color w:val="000000"/>
          <w:sz w:val="22"/>
        </w:rPr>
        <w:t xml:space="preserve"> o odpadoch v znení zákona Národnej rady Slovenskej republiky č. 255/1993 Z. z. ustanovuje: </w:t>
      </w:r>
      <w:bookmarkEnd w:id="12"/>
      <w:bookmarkStart w:name="predpis" w:id="13"/>
      <w:bookmarkEnd w:id="13"/>
    </w:p>
    <w:bookmarkStart w:name="paragraf-1" w:id="14"/>
    <w:p>
      <w:pPr>
        <w:spacing w:before="225" w:after="225" w:line="264"/>
        <w:ind w:left="195"/>
        <w:jc w:val="center"/>
      </w:pPr>
      <w:bookmarkStart w:name="paragraf-1.oznacenie" w:id="15"/>
      <w:r>
        <w:rPr>
          <w:rFonts w:ascii="Times New Roman" w:hAnsi="Times New Roman"/>
          <w:b/>
          <w:i w:val="false"/>
          <w:color w:val="000000"/>
          <w:sz w:val="22"/>
        </w:rPr>
        <w:t xml:space="preserve"> § 1 </w:t>
      </w:r>
    </w:p>
    <w:bookmarkEnd w:id="15"/>
    <w:bookmarkStart w:name="paragraf-1.nadpis" w:id="16"/>
    <w:p>
      <w:pPr>
        <w:spacing w:before="225" w:after="225" w:line="264"/>
        <w:ind w:left="195"/>
        <w:jc w:val="center"/>
      </w:pPr>
      <w:r>
        <w:rPr>
          <w:rFonts w:ascii="Times New Roman" w:hAnsi="Times New Roman"/>
          <w:b/>
          <w:i w:val="false"/>
          <w:color w:val="000000"/>
          <w:sz w:val="22"/>
        </w:rPr>
        <w:t xml:space="preserve"> Zaradenie odpadov </w:t>
      </w:r>
    </w:p>
    <w:bookmarkEnd w:id="16"/>
    <w:bookmarkStart w:name="paragraf-1.odsek-1" w:id="17"/>
    <w:p>
      <w:pPr>
        <w:spacing w:before="225" w:after="225" w:line="264"/>
        <w:ind w:left="270"/>
        <w:jc w:val="left"/>
      </w:pPr>
      <w:r>
        <w:rPr>
          <w:rFonts w:ascii="Times New Roman" w:hAnsi="Times New Roman"/>
          <w:b w:val="false"/>
          <w:i w:val="false"/>
          <w:color w:val="000000"/>
          <w:sz w:val="22"/>
        </w:rPr>
        <w:t xml:space="preserve"> </w:t>
      </w:r>
      <w:bookmarkStart w:name="paragraf-1.odsek-1.oznacenie" w:id="18"/>
      <w:r>
        <w:rPr>
          <w:rFonts w:ascii="Times New Roman" w:hAnsi="Times New Roman"/>
          <w:b w:val="false"/>
          <w:i w:val="false"/>
          <w:color w:val="000000"/>
          <w:sz w:val="22"/>
        </w:rPr>
        <w:t xml:space="preserve">(1) </w:t>
      </w:r>
      <w:bookmarkEnd w:id="18"/>
      <w:bookmarkStart w:name="paragraf-1.odsek-1.text" w:id="19"/>
      <w:r>
        <w:rPr>
          <w:rFonts w:ascii="Times New Roman" w:hAnsi="Times New Roman"/>
          <w:b w:val="false"/>
          <w:i w:val="false"/>
          <w:color w:val="000000"/>
          <w:sz w:val="22"/>
        </w:rPr>
        <w:t xml:space="preserve">Odpady sa zaraďujú podľa Katalógu odpadov uvedeného v </w:t>
      </w:r>
      <w:bookmarkEnd w:id="19"/>
      <w:hyperlink w:anchor="prilohy.priloha-priloha_c_1_vyhlasky_ministerstva_zivotneho_prostredia_slovenskej_republiky_c_19_1996_z_z.oznacenie">
        <w:r>
          <w:rPr>
            <w:rFonts w:ascii="Times New Roman" w:hAnsi="Times New Roman"/>
            <w:b w:val="false"/>
            <w:i w:val="false"/>
            <w:color w:val="0000ff"/>
            <w:sz w:val="22"/>
            <w:u w:val="single"/>
          </w:rPr>
          <w:t>prílohe č. 1 tejto vyhlášky</w:t>
        </w:r>
      </w:hyperlink>
      <w:bookmarkStart w:name="paragraf-1.odsek-1.text" w:id="20"/>
      <w:r>
        <w:rPr>
          <w:rFonts w:ascii="Times New Roman" w:hAnsi="Times New Roman"/>
          <w:b w:val="false"/>
          <w:i w:val="false"/>
          <w:color w:val="000000"/>
          <w:sz w:val="22"/>
        </w:rPr>
        <w:t xml:space="preserve"> do kategórií a druhov, ktoré sú označené päťmiestnym číslom. </w:t>
      </w:r>
      <w:bookmarkEnd w:id="20"/>
    </w:p>
    <w:bookmarkEnd w:id="17"/>
    <w:bookmarkStart w:name="paragraf-1.odsek-2" w:id="21"/>
    <w:p>
      <w:pPr>
        <w:spacing w:before="0" w:after="0" w:line="264"/>
        <w:ind w:left="270"/>
        <w:jc w:val="left"/>
      </w:pPr>
      <w:bookmarkStart w:name="paragraf-1.odsek-2" w:id="22"/>
      <w:r>
        <w:rPr>
          <w:rFonts w:ascii="Times New Roman" w:hAnsi="Times New Roman"/>
          <w:b w:val="false"/>
          <w:i w:val="false"/>
          <w:color w:val="000000"/>
          <w:sz w:val="22"/>
        </w:rPr>
        <w:t xml:space="preserve"> </w:t>
      </w:r>
      <w:bookmarkStart w:name="paragraf-1.odsek-2.oznacenie" w:id="23"/>
      <w:r>
        <w:rPr>
          <w:rFonts w:ascii="Times New Roman" w:hAnsi="Times New Roman"/>
          <w:b w:val="false"/>
          <w:i w:val="false"/>
          <w:color w:val="000000"/>
          <w:sz w:val="22"/>
        </w:rPr>
        <w:t xml:space="preserve">(2) </w:t>
      </w:r>
      <w:bookmarkEnd w:id="23"/>
      <w:bookmarkStart w:name="paragraf-1.odsek-2.text" w:id="24"/>
      <w:r>
        <w:rPr>
          <w:rFonts w:ascii="Times New Roman" w:hAnsi="Times New Roman"/>
          <w:b w:val="false"/>
          <w:i w:val="false"/>
          <w:color w:val="000000"/>
          <w:sz w:val="22"/>
        </w:rPr>
        <w:t xml:space="preserve">Jednotlivé druhy odpadov sa zaraďujú do </w:t>
      </w:r>
      <w:bookmarkEnd w:id="24"/>
    </w:p>
    <w:bookmarkEnd w:id="22"/>
    <w:bookmarkStart w:name="paragraf-1.odsek-2.pismeno-a" w:id="25"/>
    <w:p>
      <w:pPr>
        <w:spacing w:before="225" w:after="225" w:line="264"/>
        <w:ind w:left="345"/>
        <w:jc w:val="left"/>
      </w:pPr>
      <w:r>
        <w:rPr>
          <w:rFonts w:ascii="Times New Roman" w:hAnsi="Times New Roman"/>
          <w:b w:val="false"/>
          <w:i w:val="false"/>
          <w:color w:val="000000"/>
          <w:sz w:val="22"/>
        </w:rPr>
        <w:t xml:space="preserve"> </w:t>
      </w:r>
      <w:bookmarkStart w:name="paragraf-1.odsek-2.pismeno-a.oznacenie" w:id="26"/>
      <w:r>
        <w:rPr>
          <w:rFonts w:ascii="Times New Roman" w:hAnsi="Times New Roman"/>
          <w:b w:val="false"/>
          <w:i w:val="false"/>
          <w:color w:val="000000"/>
          <w:sz w:val="22"/>
        </w:rPr>
        <w:t xml:space="preserve">a) </w:t>
      </w:r>
      <w:bookmarkEnd w:id="26"/>
      <w:bookmarkStart w:name="paragraf-1.odsek-2.pismeno-a.text" w:id="27"/>
      <w:r>
        <w:rPr>
          <w:rFonts w:ascii="Times New Roman" w:hAnsi="Times New Roman"/>
          <w:b w:val="false"/>
          <w:i w:val="false"/>
          <w:color w:val="000000"/>
          <w:sz w:val="22"/>
        </w:rPr>
        <w:t xml:space="preserve">nadskupín označených jednomiestnym číslom, </w:t>
      </w:r>
      <w:bookmarkEnd w:id="27"/>
    </w:p>
    <w:bookmarkEnd w:id="25"/>
    <w:bookmarkStart w:name="paragraf-1.odsek-2.pismeno-b" w:id="28"/>
    <w:p>
      <w:pPr>
        <w:spacing w:before="225" w:after="225" w:line="264"/>
        <w:ind w:left="345"/>
        <w:jc w:val="left"/>
      </w:pPr>
      <w:r>
        <w:rPr>
          <w:rFonts w:ascii="Times New Roman" w:hAnsi="Times New Roman"/>
          <w:b w:val="false"/>
          <w:i w:val="false"/>
          <w:color w:val="000000"/>
          <w:sz w:val="22"/>
        </w:rPr>
        <w:t xml:space="preserve"> </w:t>
      </w:r>
      <w:bookmarkStart w:name="paragraf-1.odsek-2.pismeno-b.oznacenie" w:id="29"/>
      <w:r>
        <w:rPr>
          <w:rFonts w:ascii="Times New Roman" w:hAnsi="Times New Roman"/>
          <w:b w:val="false"/>
          <w:i w:val="false"/>
          <w:color w:val="000000"/>
          <w:sz w:val="22"/>
        </w:rPr>
        <w:t xml:space="preserve">b) </w:t>
      </w:r>
      <w:bookmarkEnd w:id="29"/>
      <w:bookmarkStart w:name="paragraf-1.odsek-2.pismeno-b.text" w:id="30"/>
      <w:r>
        <w:rPr>
          <w:rFonts w:ascii="Times New Roman" w:hAnsi="Times New Roman"/>
          <w:b w:val="false"/>
          <w:i w:val="false"/>
          <w:color w:val="000000"/>
          <w:sz w:val="22"/>
        </w:rPr>
        <w:t xml:space="preserve">skupín označených dvojmiestnym číslom, </w:t>
      </w:r>
      <w:bookmarkEnd w:id="30"/>
    </w:p>
    <w:bookmarkEnd w:id="28"/>
    <w:bookmarkStart w:name="paragraf-1.odsek-2.pismeno-c" w:id="31"/>
    <w:p>
      <w:pPr>
        <w:spacing w:before="225" w:after="225" w:line="264"/>
        <w:ind w:left="345"/>
        <w:jc w:val="left"/>
      </w:pPr>
      <w:r>
        <w:rPr>
          <w:rFonts w:ascii="Times New Roman" w:hAnsi="Times New Roman"/>
          <w:b w:val="false"/>
          <w:i w:val="false"/>
          <w:color w:val="000000"/>
          <w:sz w:val="22"/>
        </w:rPr>
        <w:t xml:space="preserve"> </w:t>
      </w:r>
      <w:bookmarkStart w:name="paragraf-1.odsek-2.pismeno-c.oznacenie" w:id="32"/>
      <w:r>
        <w:rPr>
          <w:rFonts w:ascii="Times New Roman" w:hAnsi="Times New Roman"/>
          <w:b w:val="false"/>
          <w:i w:val="false"/>
          <w:color w:val="000000"/>
          <w:sz w:val="22"/>
        </w:rPr>
        <w:t xml:space="preserve">c) </w:t>
      </w:r>
      <w:bookmarkEnd w:id="32"/>
      <w:bookmarkStart w:name="paragraf-1.odsek-2.pismeno-c.text" w:id="33"/>
      <w:r>
        <w:rPr>
          <w:rFonts w:ascii="Times New Roman" w:hAnsi="Times New Roman"/>
          <w:b w:val="false"/>
          <w:i w:val="false"/>
          <w:color w:val="000000"/>
          <w:sz w:val="22"/>
        </w:rPr>
        <w:t xml:space="preserve">podskupín označených trojmiestnym číslom. </w:t>
      </w:r>
      <w:bookmarkEnd w:id="33"/>
    </w:p>
    <w:bookmarkEnd w:id="31"/>
    <w:bookmarkEnd w:id="21"/>
    <w:bookmarkStart w:name="paragraf-1.odsek-3" w:id="34"/>
    <w:p>
      <w:pPr>
        <w:spacing w:before="0" w:after="0" w:line="264"/>
        <w:ind w:left="270"/>
        <w:jc w:val="left"/>
      </w:pPr>
      <w:bookmarkStart w:name="paragraf-1.odsek-3" w:id="35"/>
      <w:r>
        <w:rPr>
          <w:rFonts w:ascii="Times New Roman" w:hAnsi="Times New Roman"/>
          <w:b w:val="false"/>
          <w:i w:val="false"/>
          <w:color w:val="000000"/>
          <w:sz w:val="22"/>
        </w:rPr>
        <w:t xml:space="preserve"> </w:t>
      </w:r>
      <w:bookmarkStart w:name="paragraf-1.odsek-3.oznacenie" w:id="36"/>
      <w:r>
        <w:rPr>
          <w:rFonts w:ascii="Times New Roman" w:hAnsi="Times New Roman"/>
          <w:b w:val="false"/>
          <w:i w:val="false"/>
          <w:color w:val="000000"/>
          <w:sz w:val="22"/>
        </w:rPr>
        <w:t xml:space="preserve">(3) </w:t>
      </w:r>
      <w:bookmarkEnd w:id="36"/>
      <w:bookmarkStart w:name="paragraf-1.odsek-3.text" w:id="37"/>
      <w:r>
        <w:rPr>
          <w:rFonts w:ascii="Times New Roman" w:hAnsi="Times New Roman"/>
          <w:b w:val="false"/>
          <w:i w:val="false"/>
          <w:color w:val="000000"/>
          <w:sz w:val="22"/>
        </w:rPr>
        <w:t xml:space="preserve">Odpady sa členia na kategórie: </w:t>
      </w:r>
      <w:bookmarkEnd w:id="37"/>
    </w:p>
    <w:bookmarkEnd w:id="35"/>
    <w:bookmarkStart w:name="paragraf-1.odsek-3.pismeno-a" w:id="38"/>
    <w:p>
      <w:pPr>
        <w:spacing w:before="225" w:after="225" w:line="264"/>
        <w:ind w:left="345"/>
        <w:jc w:val="left"/>
      </w:pPr>
      <w:r>
        <w:rPr>
          <w:rFonts w:ascii="Times New Roman" w:hAnsi="Times New Roman"/>
          <w:b w:val="false"/>
          <w:i w:val="false"/>
          <w:color w:val="000000"/>
          <w:sz w:val="22"/>
        </w:rPr>
        <w:t xml:space="preserve"> </w:t>
      </w:r>
      <w:bookmarkStart w:name="paragraf-1.odsek-3.pismeno-a.oznacenie" w:id="39"/>
      <w:r>
        <w:rPr>
          <w:rFonts w:ascii="Times New Roman" w:hAnsi="Times New Roman"/>
          <w:b w:val="false"/>
          <w:i w:val="false"/>
          <w:color w:val="000000"/>
          <w:sz w:val="22"/>
        </w:rPr>
        <w:t xml:space="preserve">a) </w:t>
      </w:r>
      <w:bookmarkEnd w:id="39"/>
      <w:bookmarkStart w:name="paragraf-1.odsek-3.pismeno-a.text" w:id="40"/>
      <w:r>
        <w:rPr>
          <w:rFonts w:ascii="Times New Roman" w:hAnsi="Times New Roman"/>
          <w:b w:val="false"/>
          <w:i w:val="false"/>
          <w:color w:val="000000"/>
          <w:sz w:val="22"/>
        </w:rPr>
        <w:t xml:space="preserve">nebezpečné odpady, označené písmenom N, </w:t>
      </w:r>
      <w:bookmarkEnd w:id="40"/>
    </w:p>
    <w:bookmarkEnd w:id="38"/>
    <w:bookmarkStart w:name="paragraf-1.odsek-3.pismeno-b" w:id="41"/>
    <w:p>
      <w:pPr>
        <w:spacing w:before="225" w:after="225" w:line="264"/>
        <w:ind w:left="345"/>
        <w:jc w:val="left"/>
      </w:pPr>
      <w:r>
        <w:rPr>
          <w:rFonts w:ascii="Times New Roman" w:hAnsi="Times New Roman"/>
          <w:b w:val="false"/>
          <w:i w:val="false"/>
          <w:color w:val="000000"/>
          <w:sz w:val="22"/>
        </w:rPr>
        <w:t xml:space="preserve"> </w:t>
      </w:r>
      <w:bookmarkStart w:name="paragraf-1.odsek-3.pismeno-b.oznacenie" w:id="42"/>
      <w:r>
        <w:rPr>
          <w:rFonts w:ascii="Times New Roman" w:hAnsi="Times New Roman"/>
          <w:b w:val="false"/>
          <w:i w:val="false"/>
          <w:color w:val="000000"/>
          <w:sz w:val="22"/>
        </w:rPr>
        <w:t xml:space="preserve">b) </w:t>
      </w:r>
      <w:bookmarkEnd w:id="42"/>
      <w:bookmarkStart w:name="paragraf-1.odsek-3.pismeno-b.text" w:id="43"/>
      <w:r>
        <w:rPr>
          <w:rFonts w:ascii="Times New Roman" w:hAnsi="Times New Roman"/>
          <w:b w:val="false"/>
          <w:i w:val="false"/>
          <w:color w:val="000000"/>
          <w:sz w:val="22"/>
        </w:rPr>
        <w:t xml:space="preserve">zvláštne odpady, označené písmenom Z, </w:t>
      </w:r>
      <w:bookmarkEnd w:id="43"/>
    </w:p>
    <w:bookmarkEnd w:id="41"/>
    <w:bookmarkStart w:name="paragraf-1.odsek-3.pismeno-c" w:id="44"/>
    <w:p>
      <w:pPr>
        <w:spacing w:before="225" w:after="225" w:line="264"/>
        <w:ind w:left="345"/>
        <w:jc w:val="left"/>
      </w:pPr>
      <w:r>
        <w:rPr>
          <w:rFonts w:ascii="Times New Roman" w:hAnsi="Times New Roman"/>
          <w:b w:val="false"/>
          <w:i w:val="false"/>
          <w:color w:val="000000"/>
          <w:sz w:val="22"/>
        </w:rPr>
        <w:t xml:space="preserve"> </w:t>
      </w:r>
      <w:bookmarkStart w:name="paragraf-1.odsek-3.pismeno-c.oznacenie" w:id="45"/>
      <w:r>
        <w:rPr>
          <w:rFonts w:ascii="Times New Roman" w:hAnsi="Times New Roman"/>
          <w:b w:val="false"/>
          <w:i w:val="false"/>
          <w:color w:val="000000"/>
          <w:sz w:val="22"/>
        </w:rPr>
        <w:t xml:space="preserve">c) </w:t>
      </w:r>
      <w:bookmarkEnd w:id="45"/>
      <w:bookmarkStart w:name="paragraf-1.odsek-3.pismeno-c.text" w:id="46"/>
      <w:r>
        <w:rPr>
          <w:rFonts w:ascii="Times New Roman" w:hAnsi="Times New Roman"/>
          <w:b w:val="false"/>
          <w:i w:val="false"/>
          <w:color w:val="000000"/>
          <w:sz w:val="22"/>
        </w:rPr>
        <w:t xml:space="preserve">ostatné odpady, označené písmenom O. </w:t>
      </w:r>
      <w:bookmarkEnd w:id="46"/>
    </w:p>
    <w:bookmarkEnd w:id="44"/>
    <w:bookmarkEnd w:id="34"/>
    <w:bookmarkStart w:name="paragraf-1.odsek-4" w:id="47"/>
    <w:p>
      <w:pPr>
        <w:spacing w:before="225" w:after="225" w:line="264"/>
        <w:ind w:left="270"/>
        <w:jc w:val="left"/>
      </w:pPr>
      <w:r>
        <w:rPr>
          <w:rFonts w:ascii="Times New Roman" w:hAnsi="Times New Roman"/>
          <w:b w:val="false"/>
          <w:i w:val="false"/>
          <w:color w:val="000000"/>
          <w:sz w:val="22"/>
        </w:rPr>
        <w:t xml:space="preserve"> </w:t>
      </w:r>
      <w:bookmarkStart w:name="paragraf-1.odsek-4.oznacenie" w:id="48"/>
      <w:r>
        <w:rPr>
          <w:rFonts w:ascii="Times New Roman" w:hAnsi="Times New Roman"/>
          <w:b w:val="false"/>
          <w:i w:val="false"/>
          <w:color w:val="000000"/>
          <w:sz w:val="22"/>
        </w:rPr>
        <w:t xml:space="preserve">(4) </w:t>
      </w:r>
      <w:bookmarkEnd w:id="48"/>
      <w:bookmarkStart w:name="paragraf-1.odsek-4.text" w:id="49"/>
      <w:r>
        <w:rPr>
          <w:rFonts w:ascii="Times New Roman" w:hAnsi="Times New Roman"/>
          <w:b w:val="false"/>
          <w:i w:val="false"/>
          <w:color w:val="000000"/>
          <w:sz w:val="22"/>
        </w:rPr>
        <w:t xml:space="preserve">Odpady sú v Katalógu odpadov zaradené podľa ich pôvodu a podmienok nakladania s nimi a nebezpečné odpady aj podľa ich vlastností alebo obsahu škodlivín, ktoré určujú alebo môžu podmieňovať ich nebezpečnosť. Vlastnosti odpadov, ktoré spôsobujú ich nebezpečnosť (ďalej len „nebezpečné vlastnosti“), sú uvedené v </w:t>
      </w:r>
      <w:bookmarkEnd w:id="49"/>
      <w:hyperlink w:anchor="prilohy.priloha-priloha_c_2_vyhlasky_ministerstva_zivotneho_prostredia_slovenskej_republiky_c_19_1996_z_z.oznacenie">
        <w:r>
          <w:rPr>
            <w:rFonts w:ascii="Times New Roman" w:hAnsi="Times New Roman"/>
            <w:b w:val="false"/>
            <w:i w:val="false"/>
            <w:color w:val="0000ff"/>
            <w:sz w:val="22"/>
            <w:u w:val="single"/>
          </w:rPr>
          <w:t>prílohe č. 2 tejto vyhlášky</w:t>
        </w:r>
      </w:hyperlink>
      <w:bookmarkStart w:name="paragraf-1.odsek-4.text" w:id="50"/>
      <w:r>
        <w:rPr>
          <w:rFonts w:ascii="Times New Roman" w:hAnsi="Times New Roman"/>
          <w:b w:val="false"/>
          <w:i w:val="false"/>
          <w:color w:val="000000"/>
          <w:sz w:val="22"/>
        </w:rPr>
        <w:t xml:space="preserve">. </w:t>
      </w:r>
      <w:bookmarkEnd w:id="50"/>
    </w:p>
    <w:bookmarkEnd w:id="47"/>
    <w:bookmarkStart w:name="paragraf-1.odsek-5" w:id="51"/>
    <w:p>
      <w:pPr>
        <w:spacing w:before="225" w:after="225" w:line="264"/>
        <w:ind w:left="270"/>
        <w:jc w:val="left"/>
      </w:pPr>
      <w:r>
        <w:rPr>
          <w:rFonts w:ascii="Times New Roman" w:hAnsi="Times New Roman"/>
          <w:b w:val="false"/>
          <w:i w:val="false"/>
          <w:color w:val="000000"/>
          <w:sz w:val="22"/>
        </w:rPr>
        <w:t xml:space="preserve"> </w:t>
      </w:r>
      <w:bookmarkStart w:name="paragraf-1.odsek-5.oznacenie" w:id="52"/>
      <w:r>
        <w:rPr>
          <w:rFonts w:ascii="Times New Roman" w:hAnsi="Times New Roman"/>
          <w:b w:val="false"/>
          <w:i w:val="false"/>
          <w:color w:val="000000"/>
          <w:sz w:val="22"/>
        </w:rPr>
        <w:t xml:space="preserve">(5) </w:t>
      </w:r>
      <w:bookmarkEnd w:id="52"/>
      <w:bookmarkStart w:name="paragraf-1.odsek-5.text" w:id="53"/>
      <w:r>
        <w:rPr>
          <w:rFonts w:ascii="Times New Roman" w:hAnsi="Times New Roman"/>
          <w:b w:val="false"/>
          <w:i w:val="false"/>
          <w:color w:val="000000"/>
          <w:sz w:val="22"/>
        </w:rPr>
        <w:t xml:space="preserve">Škodlivinou je spravidla látka, ktorá má jednu alebo viac nebezpečných vlastností a je obsiahnutá v odpade v takom množstve alebo v takej koncentrácii, že môže byť príčinou poškodenia zdravia ľudí, smrti ľudí alebo poškodenia ich hmotného majetku alebo životného prostredia. Zoznam škodlivín je uvedený v </w:t>
      </w:r>
      <w:bookmarkEnd w:id="53"/>
      <w:hyperlink w:anchor="prilohy.priloha-priloha_c_3_vyhlasky_ministerstva_zivotneho_prostredia_slovenskej_republiky_c_19_1996_z_z.oznacenie">
        <w:r>
          <w:rPr>
            <w:rFonts w:ascii="Times New Roman" w:hAnsi="Times New Roman"/>
            <w:b w:val="false"/>
            <w:i w:val="false"/>
            <w:color w:val="0000ff"/>
            <w:sz w:val="22"/>
            <w:u w:val="single"/>
          </w:rPr>
          <w:t>prílohe č. 3 tejto vyhlášky</w:t>
        </w:r>
      </w:hyperlink>
      <w:bookmarkStart w:name="paragraf-1.odsek-5.text" w:id="54"/>
      <w:r>
        <w:rPr>
          <w:rFonts w:ascii="Times New Roman" w:hAnsi="Times New Roman"/>
          <w:b w:val="false"/>
          <w:i w:val="false"/>
          <w:color w:val="000000"/>
          <w:sz w:val="22"/>
        </w:rPr>
        <w:t xml:space="preserve">. </w:t>
      </w:r>
      <w:bookmarkEnd w:id="54"/>
    </w:p>
    <w:bookmarkEnd w:id="51"/>
    <w:bookmarkStart w:name="paragraf-1.odsek-6" w:id="55"/>
    <w:p>
      <w:pPr>
        <w:spacing w:before="225" w:after="225" w:line="264"/>
        <w:ind w:left="270"/>
        <w:jc w:val="left"/>
      </w:pPr>
      <w:r>
        <w:rPr>
          <w:rFonts w:ascii="Times New Roman" w:hAnsi="Times New Roman"/>
          <w:b w:val="false"/>
          <w:i w:val="false"/>
          <w:color w:val="000000"/>
          <w:sz w:val="22"/>
        </w:rPr>
        <w:t xml:space="preserve"> </w:t>
      </w:r>
      <w:bookmarkStart w:name="paragraf-1.odsek-6.oznacenie" w:id="56"/>
      <w:r>
        <w:rPr>
          <w:rFonts w:ascii="Times New Roman" w:hAnsi="Times New Roman"/>
          <w:b w:val="false"/>
          <w:i w:val="false"/>
          <w:color w:val="000000"/>
          <w:sz w:val="22"/>
        </w:rPr>
        <w:t xml:space="preserve">(6) </w:t>
      </w:r>
      <w:bookmarkEnd w:id="56"/>
      <w:bookmarkStart w:name="paragraf-1.odsek-6.text" w:id="57"/>
      <w:r>
        <w:rPr>
          <w:rFonts w:ascii="Times New Roman" w:hAnsi="Times New Roman"/>
          <w:b w:val="false"/>
          <w:i w:val="false"/>
          <w:color w:val="000000"/>
          <w:sz w:val="22"/>
        </w:rPr>
        <w:t xml:space="preserve">Ak sa odpad skladá z viacerých druhov, priradí sa mu číslo toho druhu odpadu, ktorý je najnebezpečnejší z hľadiska vplyvu na zdravie ľudí, ich hmotný majetok alebo na životné prostredie. </w:t>
      </w:r>
      <w:bookmarkEnd w:id="57"/>
    </w:p>
    <w:bookmarkEnd w:id="55"/>
    <w:bookmarkStart w:name="paragraf-1.odsek-7" w:id="58"/>
    <w:p>
      <w:pPr>
        <w:spacing w:before="225" w:after="225" w:line="264"/>
        <w:ind w:left="270"/>
        <w:jc w:val="left"/>
      </w:pPr>
      <w:r>
        <w:rPr>
          <w:rFonts w:ascii="Times New Roman" w:hAnsi="Times New Roman"/>
          <w:b w:val="false"/>
          <w:i w:val="false"/>
          <w:color w:val="000000"/>
          <w:sz w:val="22"/>
        </w:rPr>
        <w:t xml:space="preserve"> </w:t>
      </w:r>
      <w:bookmarkStart w:name="paragraf-1.odsek-7.oznacenie" w:id="59"/>
      <w:r>
        <w:rPr>
          <w:rFonts w:ascii="Times New Roman" w:hAnsi="Times New Roman"/>
          <w:b w:val="false"/>
          <w:i w:val="false"/>
          <w:color w:val="000000"/>
          <w:sz w:val="22"/>
        </w:rPr>
        <w:t xml:space="preserve">(7) </w:t>
      </w:r>
      <w:bookmarkEnd w:id="59"/>
      <w:bookmarkStart w:name="paragraf-1.odsek-7.text" w:id="60"/>
      <w:r>
        <w:rPr>
          <w:rFonts w:ascii="Times New Roman" w:hAnsi="Times New Roman"/>
          <w:b w:val="false"/>
          <w:i w:val="false"/>
          <w:color w:val="000000"/>
          <w:sz w:val="22"/>
        </w:rPr>
        <w:t xml:space="preserve">Ak odpad nemožno zaradiť podľa Katalógu odpadov, priradí sa k takému druhu odpadu, ktorý najbližšie zodpovedá jeho vlastnostiam alebo pôvodu. Odpad, ktorý má aspoň jednu nebezpečnú vlastnosť, sa vždy zaradí do kategórie nebezpečného odpadu. </w:t>
      </w:r>
      <w:bookmarkEnd w:id="60"/>
    </w:p>
    <w:bookmarkEnd w:id="58"/>
    <w:bookmarkEnd w:id="14"/>
    <w:p>
      <w:pPr>
        <w:spacing w:before="0" w:after="0"/>
        <w:ind w:left="120"/>
        <w:jc w:val="left"/>
      </w:pPr>
      <w:bookmarkStart w:name="predpis" w:id="61"/>
      <w:bookmarkEnd w:id="61"/>
    </w:p>
    <w:bookmarkStart w:name="paragraf-2" w:id="62"/>
    <w:p>
      <w:pPr>
        <w:spacing w:before="225" w:after="225" w:line="264"/>
        <w:ind w:left="195"/>
        <w:jc w:val="center"/>
      </w:pPr>
      <w:bookmarkStart w:name="paragraf-2.oznacenie" w:id="63"/>
      <w:r>
        <w:rPr>
          <w:rFonts w:ascii="Times New Roman" w:hAnsi="Times New Roman"/>
          <w:b/>
          <w:i w:val="false"/>
          <w:color w:val="000000"/>
          <w:sz w:val="22"/>
        </w:rPr>
        <w:t xml:space="preserve"> § 2 </w:t>
      </w:r>
    </w:p>
    <w:bookmarkEnd w:id="63"/>
    <w:bookmarkStart w:name="paragraf-2.nadpis" w:id="64"/>
    <w:p>
      <w:pPr>
        <w:spacing w:before="225" w:after="225" w:line="264"/>
        <w:ind w:left="195"/>
        <w:jc w:val="center"/>
      </w:pPr>
      <w:r>
        <w:rPr>
          <w:rFonts w:ascii="Times New Roman" w:hAnsi="Times New Roman"/>
          <w:b/>
          <w:i w:val="false"/>
          <w:color w:val="000000"/>
          <w:sz w:val="22"/>
        </w:rPr>
        <w:t xml:space="preserve"> Zrušovacie ustanovenie </w:t>
      </w:r>
    </w:p>
    <w:bookmarkEnd w:id="64"/>
    <w:bookmarkStart w:name="paragraf-2.odsek-1" w:id="65"/>
    <w:p>
      <w:pPr>
        <w:spacing w:before="225" w:after="225" w:line="264"/>
        <w:ind w:left="270"/>
        <w:jc w:val="left"/>
      </w:pPr>
      <w:r>
        <w:rPr>
          <w:rFonts w:ascii="Times New Roman" w:hAnsi="Times New Roman"/>
          <w:b w:val="false"/>
          <w:i w:val="false"/>
          <w:color w:val="000000"/>
          <w:sz w:val="22"/>
        </w:rPr>
        <w:t xml:space="preserve"> </w:t>
      </w:r>
      <w:bookmarkStart w:name="paragraf-2.odsek-1.text" w:id="66"/>
      <w:r>
        <w:rPr>
          <w:rFonts w:ascii="Times New Roman" w:hAnsi="Times New Roman"/>
          <w:b w:val="false"/>
          <w:i w:val="false"/>
          <w:color w:val="000000"/>
          <w:sz w:val="22"/>
        </w:rPr>
        <w:t xml:space="preserve">Zrušuje sa opatrenie Federálneho výboru pre životné prostredie, ktorým sa vyhlasuje Kategorizácia a katalóg odpadov uverejnené v čiastke 69/1991 Zb. </w:t>
      </w:r>
      <w:bookmarkEnd w:id="66"/>
    </w:p>
    <w:bookmarkEnd w:id="65"/>
    <w:bookmarkEnd w:id="62"/>
    <w:p>
      <w:pPr>
        <w:spacing w:before="0" w:after="0"/>
        <w:ind w:left="120"/>
        <w:jc w:val="left"/>
      </w:pPr>
      <w:bookmarkStart w:name="predpis" w:id="67"/>
      <w:bookmarkEnd w:id="67"/>
    </w:p>
    <w:bookmarkStart w:name="paragraf-3" w:id="68"/>
    <w:p>
      <w:pPr>
        <w:spacing w:before="225" w:after="225" w:line="264"/>
        <w:ind w:left="195"/>
        <w:jc w:val="center"/>
      </w:pPr>
      <w:bookmarkStart w:name="paragraf-3.oznacenie" w:id="69"/>
      <w:r>
        <w:rPr>
          <w:rFonts w:ascii="Times New Roman" w:hAnsi="Times New Roman"/>
          <w:b/>
          <w:i w:val="false"/>
          <w:color w:val="000000"/>
          <w:sz w:val="22"/>
        </w:rPr>
        <w:t xml:space="preserve"> § 3 </w:t>
      </w:r>
    </w:p>
    <w:bookmarkEnd w:id="69"/>
    <w:bookmarkStart w:name="paragraf-3.nadpis" w:id="70"/>
    <w:p>
      <w:pPr>
        <w:spacing w:before="225" w:after="225" w:line="264"/>
        <w:ind w:left="195"/>
        <w:jc w:val="center"/>
      </w:pPr>
      <w:r>
        <w:rPr>
          <w:rFonts w:ascii="Times New Roman" w:hAnsi="Times New Roman"/>
          <w:b/>
          <w:i w:val="false"/>
          <w:color w:val="000000"/>
          <w:sz w:val="22"/>
        </w:rPr>
        <w:t xml:space="preserve"> Účinnosť </w:t>
      </w:r>
    </w:p>
    <w:bookmarkEnd w:id="70"/>
    <w:bookmarkStart w:name="paragraf-3.odsek-1" w:id="71"/>
    <w:p>
      <w:pPr>
        <w:spacing w:before="225" w:after="225" w:line="264"/>
        <w:ind w:left="270"/>
        <w:jc w:val="left"/>
      </w:pPr>
      <w:r>
        <w:rPr>
          <w:rFonts w:ascii="Times New Roman" w:hAnsi="Times New Roman"/>
          <w:b w:val="false"/>
          <w:i w:val="false"/>
          <w:color w:val="000000"/>
          <w:sz w:val="22"/>
        </w:rPr>
        <w:t xml:space="preserve"> </w:t>
      </w:r>
      <w:bookmarkStart w:name="paragraf-3.odsek-1.text" w:id="72"/>
      <w:r>
        <w:rPr>
          <w:rFonts w:ascii="Times New Roman" w:hAnsi="Times New Roman"/>
          <w:b w:val="false"/>
          <w:i w:val="false"/>
          <w:color w:val="000000"/>
          <w:sz w:val="22"/>
        </w:rPr>
        <w:t xml:space="preserve">Táto vyhláška nadobúda účinnosť 1. februára 1996. </w:t>
      </w:r>
      <w:bookmarkEnd w:id="72"/>
    </w:p>
    <w:bookmarkEnd w:id="71"/>
    <w:bookmarkEnd w:id="68"/>
    <w:p>
      <w:pPr>
        <w:spacing w:before="0" w:after="0"/>
        <w:ind w:left="120"/>
        <w:jc w:val="left"/>
      </w:pPr>
      <w:bookmarkStart w:name="predpis" w:id="73"/>
      <w:bookmarkEnd w:id="73"/>
    </w:p>
    <w:bookmarkStart w:name="predpis.text2" w:id="74"/>
    <w:p>
      <w:pPr>
        <w:spacing w:before="0" w:after="0" w:line="264"/>
        <w:ind w:left="120"/>
        <w:jc w:val="left"/>
      </w:pPr>
      <w:r>
        <w:rPr>
          <w:rFonts w:ascii="Times New Roman" w:hAnsi="Times New Roman"/>
          <w:b w:val="false"/>
          <w:i w:val="false"/>
          <w:color w:val="000000"/>
          <w:sz w:val="22"/>
        </w:rPr>
        <w:t xml:space="preserve"> Jozef Zlocha v. r. </w:t>
      </w:r>
    </w:p>
    <w:bookmarkEnd w:id="74"/>
    <w:p>
      <w:pPr>
        <w:spacing w:before="0" w:after="0"/>
        <w:ind w:left="120"/>
        <w:jc w:val="left"/>
      </w:pPr>
      <w:bookmarkStart w:name="predpis" w:id="75"/>
      <w:bookmarkEnd w:id="75"/>
    </w:p>
    <w:bookmarkStart w:name="prilohy" w:id="76"/>
    <w:p>
      <w:pPr>
        <w:spacing w:before="0" w:after="0"/>
        <w:ind w:left="120"/>
        <w:jc w:val="left"/>
      </w:pPr>
      <w:bookmarkStart w:name="prilohy.priloha-priloha_c_1_vyhlasky_ministerstva_zivotneho_prostredia_slovenskej_republiky_c_19_1996_z_z" w:id="77"/>
      <w:bookmarkStart w:name="prilohy.priloha-priloha_c_1_vyhlasky_ministerstva_zivotneho_prostredia_slovenskej_republiky_c_19_1996_z_z.oznacenie" w:id="78"/>
      <w:r>
        <w:rPr>
          <w:rFonts w:ascii="Times New Roman" w:hAnsi="Times New Roman"/>
          <w:b w:val="false"/>
          <w:i w:val="false"/>
          <w:color w:val="000000"/>
          <w:sz w:val="22"/>
        </w:rPr>
        <w:t xml:space="preserve"> Príloha č. 1 vyhlášky Ministerstva životného prostredia Slovenskej republiky č. 19/1996 Z. z. </w:t>
      </w:r>
    </w:p>
    <w:bookmarkEnd w:id="78"/>
    <w:bookmarkStart w:name="prilohy.priloha-priloha_c_1_vyhlasky_ministerstva_zivotneho_prostredia_slovenskej_republiky_c_19_1996_z_z.op-katalog_odpadov" w:id="79"/>
    <w:p>
      <w:pPr>
        <w:spacing w:before="0" w:after="0"/>
        <w:ind w:left="120"/>
        <w:jc w:val="left"/>
      </w:pPr>
      <w:r>
        <w:rPr>
          <w:rFonts w:ascii="Times New Roman" w:hAnsi="Times New Roman"/>
          <w:b w:val="false"/>
          <w:i w:val="false"/>
          <w:color w:val="000000"/>
          <w:sz w:val="22"/>
        </w:rPr>
        <w:t xml:space="preserve"> </w:t>
      </w:r>
      <w:bookmarkStart w:name="prilohy.priloha-priloha_c_1_vyhlasky_ministerstva_zivotneho_prostredia_slovenskej_republiky_c_19_1996_z_z.op-katalog_odpadov.oznacenie" w:id="80"/>
      <w:r>
        <w:rPr>
          <w:rFonts w:ascii="Times New Roman" w:hAnsi="Times New Roman"/>
          <w:b w:val="false"/>
          <w:i w:val="false"/>
          <w:color w:val="000000"/>
          <w:sz w:val="22"/>
        </w:rPr>
        <w:t xml:space="preserve">KATALÓG ODPADOV </w:t>
      </w:r>
      <w:bookmarkEnd w:id="80"/>
      <w:bookmarkStart w:name="prilohy.priloha-priloha_c_1_vyhlasky_ministerstva_zivotneho_prostredia_slovenskej_republiky_c_19_1996_z_z.op-katalog_odpadov.text" w:id="81"/>
      <w:bookmarkEnd w:id="81"/>
      <w:hyperlink r:id="rId5">
        <w:r>
          <w:rPr>
            <w:rFonts w:ascii="Times New Roman" w:hAnsi="Times New Roman"/>
            <w:b w:val="false"/>
            <w:i w:val="false"/>
            <w:color w:val="0000ff"/>
            <w:sz w:val="22"/>
            <w:u w:val="single"/>
          </w:rPr>
          <w:t>Prevziať prílohu - Príloha 01</w:t>
        </w:r>
      </w:hyperlink>
      <w:bookmarkStart w:name="prilohy.priloha-priloha_c_1_vyhlasky_ministerstva_zivotneho_prostredia_slovenskej_republiky_c_19_1996_z_z.op-katalog_odpadov.text" w:id="82"/>
      <w:r>
        <w:rPr>
          <w:rFonts w:ascii="Times New Roman" w:hAnsi="Times New Roman"/>
          <w:b w:val="false"/>
          <w:i w:val="false"/>
          <w:color w:val="000000"/>
          <w:sz w:val="22"/>
        </w:rPr>
        <w:t xml:space="preserve"> </w:t>
      </w:r>
      <w:bookmarkEnd w:id="82"/>
    </w:p>
    <w:bookmarkEnd w:id="79"/>
    <w:bookmarkEnd w:id="77"/>
    <w:bookmarkStart w:name="prilohy.priloha-priloha_c_2_vyhlasky_ministerstva_zivotneho_prostredia_slovenskej_republiky_c_19_1996_z_z" w:id="83"/>
    <w:p>
      <w:pPr>
        <w:spacing w:before="0" w:after="0"/>
        <w:ind w:left="120"/>
        <w:jc w:val="left"/>
      </w:pPr>
      <w:bookmarkStart w:name="prilohy.priloha-priloha_c_2_vyhlasky_ministerstva_zivotneho_prostredia_slovenskej_republiky_c_19_1996_z_z.oznacenie" w:id="84"/>
      <w:r>
        <w:rPr>
          <w:rFonts w:ascii="Times New Roman" w:hAnsi="Times New Roman"/>
          <w:b w:val="false"/>
          <w:i w:val="false"/>
          <w:color w:val="000000"/>
          <w:sz w:val="22"/>
        </w:rPr>
        <w:t xml:space="preserve"> Príloha č. 2 vyhlášky Ministerstva životného prostredia Slovenskej republiky č. 19/1996 Z. z. </w:t>
      </w:r>
    </w:p>
    <w:bookmarkEnd w:id="84"/>
    <w:bookmarkStart w:name="prilohy.priloha-priloha_c_2_vyhlasky_ministerstva_zivotneho_prostredia_slovenskej_republiky_c_19_1996_z_z.op-vlastnosti_sposobujuce_nebezpecnost_odpadu_nebezpecne_vlastnosti" w:id="85"/>
    <w:p>
      <w:pPr>
        <w:spacing w:before="0" w:after="0"/>
        <w:ind w:left="120"/>
        <w:jc w:val="left"/>
      </w:pPr>
      <w:bookmarkStart w:name="prilohy.priloha-priloha_c_2_vyhlasky_ministerstva_zivotneho_prostredia_slovenskej_republiky_c_19_1996_z_z.op-vlastnosti_sposobujuce_nebezpecnost_odpadu_nebezpecne_vlastnosti" w:id="86"/>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znacenie" w:id="87"/>
      <w:r>
        <w:rPr>
          <w:rFonts w:ascii="Times New Roman" w:hAnsi="Times New Roman"/>
          <w:b w:val="false"/>
          <w:i w:val="false"/>
          <w:color w:val="000000"/>
          <w:sz w:val="22"/>
        </w:rPr>
        <w:t xml:space="preserve">VLASTNOSTI SPÔSOBUJÚCE NEBEZPEČNOSŤ ODPADU („NEBEZPEČNÉ VLASTNOSTI“) </w:t>
      </w:r>
      <w:bookmarkEnd w:id="87"/>
    </w:p>
    <w:bookmarkEnd w:id="86"/>
    <w:bookmarkStart w:name="prilohy.priloha-priloha_c_2_vyhlasky_ministerstva_zivotneho_prostredia_slovenskej_republiky_c_19_1996_z_z.op-vlastnosti_sposobujuce_nebezpecnost_odpadu_nebezpecne_vlastnosti.op-bod_1" w:id="88"/>
    <w:p>
      <w:pPr>
        <w:spacing w:before="0" w:after="0"/>
        <w:ind w:left="120"/>
        <w:jc w:val="left"/>
      </w:pPr>
      <w:bookmarkStart w:name="prilohy.priloha-priloha_c_2_vyhlasky_ministerstva_zivotneho_prostredia_slovenskej_republiky_c_19_1996_z_z.op-vlastnosti_sposobujuce_nebezpecnost_odpadu_nebezpecne_vlastnosti.op-bod_1" w:id="89"/>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oznacenie" w:id="90"/>
      <w:r>
        <w:rPr>
          <w:rFonts w:ascii="Times New Roman" w:hAnsi="Times New Roman"/>
          <w:b w:val="false"/>
          <w:i w:val="false"/>
          <w:color w:val="000000"/>
          <w:sz w:val="22"/>
        </w:rPr>
        <w:t xml:space="preserve">1. </w:t>
      </w:r>
      <w:bookmarkEnd w:id="90"/>
      <w:bookmarkStart w:name="prilohy.priloha-priloha_c_2_vyhlasky_ministerstva_zivotneho_prostredia_slovenskej_republiky_c_19_1996_z_z.op-vlastnosti_sposobujuce_nebezpecnost_odpadu_nebezpecne_vlastnosti.op-bod_1.text" w:id="91"/>
      <w:r>
        <w:rPr>
          <w:rFonts w:ascii="Times New Roman" w:hAnsi="Times New Roman"/>
          <w:b w:val="false"/>
          <w:i w:val="false"/>
          <w:color w:val="000000"/>
          <w:sz w:val="22"/>
        </w:rPr>
        <w:t xml:space="preserve">Výbušnosť </w:t>
      </w:r>
      <w:bookmarkEnd w:id="91"/>
    </w:p>
    <w:bookmarkEnd w:id="89"/>
    <w:bookmarkStart w:name="prilohy.priloha-priloha_c_2_vyhlasky_ministerstva_zivotneho_prostredia_slovenskej_republiky_c_19_1996_z_z.op-vlastnosti_sposobujuce_nebezpecnost_odpadu_nebezpecne_vlastnosti.op-bod_1.op-odsek_1" w:id="92"/>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op-odsek_1.text" w:id="93"/>
      <w:r>
        <w:rPr>
          <w:rFonts w:ascii="Times New Roman" w:hAnsi="Times New Roman"/>
          <w:b w:val="false"/>
          <w:i w:val="false"/>
          <w:color w:val="000000"/>
          <w:sz w:val="22"/>
        </w:rPr>
        <w:t xml:space="preserve">Výbušná látka alebo odpad je tuhá alebo kvapalná látka alebo odpad (alebo zmes látok alebo odpadov), ktorá je sama schopná chemickej reakcie produkujúcej plyn takej teploty a tlaku a takou rýchlosťou, že môže spôsobiť poškodenie okolia. </w:t>
      </w:r>
      <w:bookmarkEnd w:id="93"/>
    </w:p>
    <w:bookmarkEnd w:id="92"/>
    <w:bookmarkEnd w:id="88"/>
    <w:bookmarkStart w:name="prilohy.priloha-priloha_c_2_vyhlasky_ministerstva_zivotneho_prostredia_slovenskej_republiky_c_19_1996_z_z.op-vlastnosti_sposobujuce_nebezpecnost_odpadu_nebezpecne_vlastnosti.op-bod_2" w:id="94"/>
    <w:p>
      <w:pPr>
        <w:spacing w:before="0" w:after="0"/>
        <w:ind w:left="120"/>
        <w:jc w:val="left"/>
      </w:pPr>
      <w:bookmarkStart w:name="prilohy.priloha-priloha_c_2_vyhlasky_ministerstva_zivotneho_prostredia_slovenskej_republiky_c_19_1996_z_z.op-vlastnosti_sposobujuce_nebezpecnost_odpadu_nebezpecne_vlastnosti.op-bod_2" w:id="95"/>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2.oznacenie" w:id="96"/>
      <w:r>
        <w:rPr>
          <w:rFonts w:ascii="Times New Roman" w:hAnsi="Times New Roman"/>
          <w:b w:val="false"/>
          <w:i w:val="false"/>
          <w:color w:val="000000"/>
          <w:sz w:val="22"/>
        </w:rPr>
        <w:t xml:space="preserve">2. </w:t>
      </w:r>
      <w:bookmarkEnd w:id="96"/>
      <w:bookmarkStart w:name="prilohy.priloha-priloha_c_2_vyhlasky_ministerstva_zivotneho_prostredia_slovenskej_republiky_c_19_1996_z_z.op-vlastnosti_sposobujuce_nebezpecnost_odpadu_nebezpecne_vlastnosti.op-bod_2.text" w:id="97"/>
      <w:r>
        <w:rPr>
          <w:rFonts w:ascii="Times New Roman" w:hAnsi="Times New Roman"/>
          <w:b w:val="false"/>
          <w:i w:val="false"/>
          <w:color w:val="000000"/>
          <w:sz w:val="22"/>
        </w:rPr>
        <w:t xml:space="preserve">Horľavosť kvapalín </w:t>
      </w:r>
      <w:bookmarkEnd w:id="97"/>
    </w:p>
    <w:bookmarkEnd w:id="95"/>
    <w:bookmarkStart w:name="prilohy.priloha-priloha_c_2_vyhlasky_ministerstva_zivotneho_prostredia_slovenskej_republiky_c_19_1996_z_z.op-vlastnosti_sposobujuce_nebezpecnost_odpadu_nebezpecne_vlastnosti.op-bod_2.op-odsek_1" w:id="98"/>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2.op-odsek_1.text" w:id="99"/>
      <w:r>
        <w:rPr>
          <w:rFonts w:ascii="Times New Roman" w:hAnsi="Times New Roman"/>
          <w:b w:val="false"/>
          <w:i w:val="false"/>
          <w:color w:val="000000"/>
          <w:sz w:val="22"/>
        </w:rPr>
        <w:t xml:space="preserve">Pojem horľavosť má rovnaký význam ako zápalnosť. Horľavé kvapaliny sú kvapaliny alebo zmesi kvapalín, prípadne kvapaliny obsahujúce tuhé látky v roztoku alebo v suspenzii, ktoré uvoľňujú horľavé pary pri teplotách nepresahujúcich 60,5 </w:t>
      </w:r>
      <w:bookmarkEnd w:id="99"/>
      <w:r>
        <w:rPr>
          <w:rFonts w:ascii="Times New Roman" w:hAnsi="Times New Roman"/>
          <w:b w:val="false"/>
          <w:i w:val="false"/>
          <w:color w:val="000000"/>
          <w:sz w:val="18"/>
          <w:vertAlign w:val="superscript"/>
        </w:rPr>
        <w:t>o</w:t>
      </w:r>
      <w:bookmarkStart w:name="prilohy.priloha-priloha_c_2_vyhlasky_ministerstva_zivotneho_prostredia_slovenskej_republiky_c_19_1996_z_z.op-vlastnosti_sposobujuce_nebezpecnost_odpadu_nebezpecne_vlastnosti.op-bod_2.op-odsek_1.text" w:id="100"/>
      <w:r>
        <w:rPr>
          <w:rFonts w:ascii="Times New Roman" w:hAnsi="Times New Roman"/>
          <w:b w:val="false"/>
          <w:i w:val="false"/>
          <w:color w:val="000000"/>
          <w:sz w:val="22"/>
        </w:rPr>
        <w:t xml:space="preserve">C pri skúške v uzavretom tégliku a nepresahujúcich 65,6 </w:t>
      </w:r>
      <w:bookmarkEnd w:id="100"/>
      <w:r>
        <w:rPr>
          <w:rFonts w:ascii="Times New Roman" w:hAnsi="Times New Roman"/>
          <w:b w:val="false"/>
          <w:i w:val="false"/>
          <w:color w:val="000000"/>
          <w:sz w:val="18"/>
          <w:vertAlign w:val="superscript"/>
        </w:rPr>
        <w:t>o</w:t>
      </w:r>
      <w:bookmarkStart w:name="prilohy.priloha-priloha_c_2_vyhlasky_ministerstva_zivotneho_prostredia_slovenskej_republiky_c_19_1996_z_z.op-vlastnosti_sposobujuce_nebezpecnost_odpadu_nebezpecne_vlastnosti.op-bod_2.op-odsek_1.text" w:id="101"/>
      <w:r>
        <w:rPr>
          <w:rFonts w:ascii="Times New Roman" w:hAnsi="Times New Roman"/>
          <w:b w:val="false"/>
          <w:i w:val="false"/>
          <w:color w:val="000000"/>
          <w:sz w:val="22"/>
        </w:rPr>
        <w:t xml:space="preserve">C pri skúške v otvorenom tégliku. </w:t>
      </w:r>
      <w:bookmarkEnd w:id="101"/>
    </w:p>
    <w:bookmarkEnd w:id="98"/>
    <w:bookmarkEnd w:id="94"/>
    <w:bookmarkStart w:name="prilohy.priloha-priloha_c_2_vyhlasky_ministerstva_zivotneho_prostredia_slovenskej_republiky_c_19_1996_z_z.op-vlastnosti_sposobujuce_nebezpecnost_odpadu_nebezpecne_vlastnosti.op-bod_3" w:id="102"/>
    <w:p>
      <w:pPr>
        <w:spacing w:before="0" w:after="0"/>
        <w:ind w:left="120"/>
        <w:jc w:val="left"/>
      </w:pPr>
      <w:bookmarkStart w:name="prilohy.priloha-priloha_c_2_vyhlasky_ministerstva_zivotneho_prostredia_slovenskej_republiky_c_19_1996_z_z.op-vlastnosti_sposobujuce_nebezpecnost_odpadu_nebezpecne_vlastnosti.op-bod_3" w:id="103"/>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3.oznacenie" w:id="104"/>
      <w:r>
        <w:rPr>
          <w:rFonts w:ascii="Times New Roman" w:hAnsi="Times New Roman"/>
          <w:b w:val="false"/>
          <w:i w:val="false"/>
          <w:color w:val="000000"/>
          <w:sz w:val="22"/>
        </w:rPr>
        <w:t xml:space="preserve">3. </w:t>
      </w:r>
      <w:bookmarkEnd w:id="104"/>
      <w:bookmarkStart w:name="prilohy.priloha-priloha_c_2_vyhlasky_ministerstva_zivotneho_prostredia_slovenskej_republiky_c_19_1996_z_z.op-vlastnosti_sposobujuce_nebezpecnost_odpadu_nebezpecne_vlastnosti.op-bod_3.text" w:id="105"/>
      <w:r>
        <w:rPr>
          <w:rFonts w:ascii="Times New Roman" w:hAnsi="Times New Roman"/>
          <w:b w:val="false"/>
          <w:i w:val="false"/>
          <w:color w:val="000000"/>
          <w:sz w:val="22"/>
        </w:rPr>
        <w:t xml:space="preserve">Horľavosť tuhých látok </w:t>
      </w:r>
      <w:bookmarkEnd w:id="105"/>
    </w:p>
    <w:bookmarkEnd w:id="103"/>
    <w:bookmarkStart w:name="prilohy.priloha-priloha_c_2_vyhlasky_ministerstva_zivotneho_prostredia_slovenskej_republiky_c_19_1996_z_z.op-vlastnosti_sposobujuce_nebezpecnost_odpadu_nebezpecne_vlastnosti.op-bod_3.op-odsek_1" w:id="106"/>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3.op-odsek_1.text" w:id="107"/>
      <w:r>
        <w:rPr>
          <w:rFonts w:ascii="Times New Roman" w:hAnsi="Times New Roman"/>
          <w:b w:val="false"/>
          <w:i w:val="false"/>
          <w:color w:val="000000"/>
          <w:sz w:val="22"/>
        </w:rPr>
        <w:t xml:space="preserve">Tuhé látky alebo odpadové tuhé látky iné ako tie, ktoré sa klasifikujú ako výbušniny, ktoré sú za podmienok, ktorým sú vystavené, ľahko zápalné alebo môžu spôsobiť požiar, prípadne prispievať k požiaru trením. </w:t>
      </w:r>
      <w:bookmarkEnd w:id="107"/>
    </w:p>
    <w:bookmarkEnd w:id="106"/>
    <w:bookmarkEnd w:id="102"/>
    <w:bookmarkStart w:name="prilohy.priloha-priloha_c_2_vyhlasky_ministerstva_zivotneho_prostredia_slovenskej_republiky_c_19_1996_z_z.op-vlastnosti_sposobujuce_nebezpecnost_odpadu_nebezpecne_vlastnosti.op-bod_4" w:id="108"/>
    <w:p>
      <w:pPr>
        <w:spacing w:before="0" w:after="0"/>
        <w:ind w:left="120"/>
        <w:jc w:val="left"/>
      </w:pPr>
      <w:bookmarkStart w:name="prilohy.priloha-priloha_c_2_vyhlasky_ministerstva_zivotneho_prostredia_slovenskej_republiky_c_19_1996_z_z.op-vlastnosti_sposobujuce_nebezpecnost_odpadu_nebezpecne_vlastnosti.op-bod_4" w:id="109"/>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4.oznacenie" w:id="110"/>
      <w:r>
        <w:rPr>
          <w:rFonts w:ascii="Times New Roman" w:hAnsi="Times New Roman"/>
          <w:b w:val="false"/>
          <w:i w:val="false"/>
          <w:color w:val="000000"/>
          <w:sz w:val="22"/>
        </w:rPr>
        <w:t xml:space="preserve">4. </w:t>
      </w:r>
      <w:bookmarkEnd w:id="110"/>
      <w:bookmarkStart w:name="prilohy.priloha-priloha_c_2_vyhlasky_ministerstva_zivotneho_prostredia_slovenskej_republiky_c_19_1996_z_z.op-vlastnosti_sposobujuce_nebezpecnost_odpadu_nebezpecne_vlastnosti.op-bod_4.text" w:id="111"/>
      <w:r>
        <w:rPr>
          <w:rFonts w:ascii="Times New Roman" w:hAnsi="Times New Roman"/>
          <w:b w:val="false"/>
          <w:i w:val="false"/>
          <w:color w:val="000000"/>
          <w:sz w:val="22"/>
        </w:rPr>
        <w:t xml:space="preserve">Schopnosť látok alebo odpadov samovoľne sa vznietiť </w:t>
      </w:r>
      <w:bookmarkEnd w:id="111"/>
    </w:p>
    <w:bookmarkEnd w:id="109"/>
    <w:bookmarkStart w:name="prilohy.priloha-priloha_c_2_vyhlasky_ministerstva_zivotneho_prostredia_slovenskej_republiky_c_19_1996_z_z.op-vlastnosti_sposobujuce_nebezpecnost_odpadu_nebezpecne_vlastnosti.op-bod_4.op-odsek_1" w:id="112"/>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4.op-odsek_1.text" w:id="113"/>
      <w:r>
        <w:rPr>
          <w:rFonts w:ascii="Times New Roman" w:hAnsi="Times New Roman"/>
          <w:b w:val="false"/>
          <w:i w:val="false"/>
          <w:color w:val="000000"/>
          <w:sz w:val="22"/>
        </w:rPr>
        <w:t xml:space="preserve">Látky alebo odpady, ktoré sú schopné samovoľne alebo pri styku so vzduchom za normálnych podmienok, ktorým sú vystavované, sa zahrievať, a preto sa môžu vznietiť. </w:t>
      </w:r>
      <w:bookmarkEnd w:id="113"/>
    </w:p>
    <w:bookmarkEnd w:id="112"/>
    <w:bookmarkEnd w:id="108"/>
    <w:bookmarkStart w:name="prilohy.priloha-priloha_c_2_vyhlasky_ministerstva_zivotneho_prostredia_slovenskej_republiky_c_19_1996_z_z.op-vlastnosti_sposobujuce_nebezpecnost_odpadu_nebezpecne_vlastnosti.op-bod_5" w:id="114"/>
    <w:p>
      <w:pPr>
        <w:spacing w:before="0" w:after="0"/>
        <w:ind w:left="120"/>
        <w:jc w:val="left"/>
      </w:pPr>
      <w:bookmarkStart w:name="prilohy.priloha-priloha_c_2_vyhlasky_ministerstva_zivotneho_prostredia_slovenskej_republiky_c_19_1996_z_z.op-vlastnosti_sposobujuce_nebezpecnost_odpadu_nebezpecne_vlastnosti.op-bod_5" w:id="115"/>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5.oznacenie" w:id="116"/>
      <w:r>
        <w:rPr>
          <w:rFonts w:ascii="Times New Roman" w:hAnsi="Times New Roman"/>
          <w:b w:val="false"/>
          <w:i w:val="false"/>
          <w:color w:val="000000"/>
          <w:sz w:val="22"/>
        </w:rPr>
        <w:t xml:space="preserve">5. </w:t>
      </w:r>
      <w:bookmarkEnd w:id="116"/>
      <w:bookmarkStart w:name="prilohy.priloha-priloha_c_2_vyhlasky_ministerstva_zivotneho_prostredia_slovenskej_republiky_c_19_1996_z_z.op-vlastnosti_sposobujuce_nebezpecnost_odpadu_nebezpecne_vlastnosti.op-bod_5.text" w:id="117"/>
      <w:r>
        <w:rPr>
          <w:rFonts w:ascii="Times New Roman" w:hAnsi="Times New Roman"/>
          <w:b w:val="false"/>
          <w:i w:val="false"/>
          <w:color w:val="000000"/>
          <w:sz w:val="22"/>
        </w:rPr>
        <w:t xml:space="preserve">Schopnosť látok alebo odpadov uvoľňovať pri styku s vodou horľavé plyny </w:t>
      </w:r>
      <w:bookmarkEnd w:id="117"/>
    </w:p>
    <w:bookmarkEnd w:id="115"/>
    <w:bookmarkStart w:name="prilohy.priloha-priloha_c_2_vyhlasky_ministerstva_zivotneho_prostredia_slovenskej_republiky_c_19_1996_z_z.op-vlastnosti_sposobujuce_nebezpecnost_odpadu_nebezpecne_vlastnosti.op-bod_5.op-odsek_1" w:id="118"/>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5.op-odsek_1.text" w:id="119"/>
      <w:r>
        <w:rPr>
          <w:rFonts w:ascii="Times New Roman" w:hAnsi="Times New Roman"/>
          <w:b w:val="false"/>
          <w:i w:val="false"/>
          <w:color w:val="000000"/>
          <w:sz w:val="22"/>
        </w:rPr>
        <w:t xml:space="preserve">Látky alebo odpady, ktoré pri reakcii s vodou sú náchylné samovoľne sa vznietiť alebo uvoľniť horľavé plyny v nebezpečnom množstve. </w:t>
      </w:r>
      <w:bookmarkEnd w:id="119"/>
    </w:p>
    <w:bookmarkEnd w:id="118"/>
    <w:bookmarkEnd w:id="114"/>
    <w:bookmarkStart w:name="prilohy.priloha-priloha_c_2_vyhlasky_ministerstva_zivotneho_prostredia_slovenskej_republiky_c_19_1996_z_z.op-vlastnosti_sposobujuce_nebezpecnost_odpadu_nebezpecne_vlastnosti.op-bod_6" w:id="120"/>
    <w:p>
      <w:pPr>
        <w:spacing w:before="0" w:after="0"/>
        <w:ind w:left="120"/>
        <w:jc w:val="left"/>
      </w:pPr>
      <w:bookmarkStart w:name="prilohy.priloha-priloha_c_2_vyhlasky_ministerstva_zivotneho_prostredia_slovenskej_republiky_c_19_1996_z_z.op-vlastnosti_sposobujuce_nebezpecnost_odpadu_nebezpecne_vlastnosti.op-bod_6" w:id="121"/>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6.oznacenie" w:id="122"/>
      <w:r>
        <w:rPr>
          <w:rFonts w:ascii="Times New Roman" w:hAnsi="Times New Roman"/>
          <w:b w:val="false"/>
          <w:i w:val="false"/>
          <w:color w:val="000000"/>
          <w:sz w:val="22"/>
        </w:rPr>
        <w:t xml:space="preserve">6. </w:t>
      </w:r>
      <w:bookmarkEnd w:id="122"/>
      <w:bookmarkStart w:name="prilohy.priloha-priloha_c_2_vyhlasky_ministerstva_zivotneho_prostredia_slovenskej_republiky_c_19_1996_z_z.op-vlastnosti_sposobujuce_nebezpecnost_odpadu_nebezpecne_vlastnosti.op-bod_6.text" w:id="123"/>
      <w:r>
        <w:rPr>
          <w:rFonts w:ascii="Times New Roman" w:hAnsi="Times New Roman"/>
          <w:b w:val="false"/>
          <w:i w:val="false"/>
          <w:color w:val="000000"/>
          <w:sz w:val="22"/>
        </w:rPr>
        <w:t xml:space="preserve">Oxidačná schopnosť </w:t>
      </w:r>
      <w:bookmarkEnd w:id="123"/>
    </w:p>
    <w:bookmarkEnd w:id="121"/>
    <w:bookmarkStart w:name="prilohy.priloha-priloha_c_2_vyhlasky_ministerstva_zivotneho_prostredia_slovenskej_republiky_c_19_1996_z_z.op-vlastnosti_sposobujuce_nebezpecnost_odpadu_nebezpecne_vlastnosti.op-bod_6.op-odsek_1" w:id="124"/>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6.op-odsek_1.text" w:id="125"/>
      <w:r>
        <w:rPr>
          <w:rFonts w:ascii="Times New Roman" w:hAnsi="Times New Roman"/>
          <w:b w:val="false"/>
          <w:i w:val="false"/>
          <w:color w:val="000000"/>
          <w:sz w:val="22"/>
        </w:rPr>
        <w:t xml:space="preserve">Látky alebo odpady, ktoré samy nemusia byť zápalné, ale prispievajú k horeniu iných materiálov, najmä ako zdroj kyslíka. </w:t>
      </w:r>
      <w:bookmarkEnd w:id="125"/>
    </w:p>
    <w:bookmarkEnd w:id="124"/>
    <w:bookmarkEnd w:id="120"/>
    <w:bookmarkStart w:name="prilohy.priloha-priloha_c_2_vyhlasky_ministerstva_zivotneho_prostredia_slovenskej_republiky_c_19_1996_z_z.op-vlastnosti_sposobujuce_nebezpecnost_odpadu_nebezpecne_vlastnosti.op-bod_7" w:id="126"/>
    <w:p>
      <w:pPr>
        <w:spacing w:before="0" w:after="0"/>
        <w:ind w:left="120"/>
        <w:jc w:val="left"/>
      </w:pPr>
      <w:bookmarkStart w:name="prilohy.priloha-priloha_c_2_vyhlasky_ministerstva_zivotneho_prostredia_slovenskej_republiky_c_19_1996_z_z.op-vlastnosti_sposobujuce_nebezpecnost_odpadu_nebezpecne_vlastnosti.op-bod_7" w:id="127"/>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7.oznacenie" w:id="128"/>
      <w:r>
        <w:rPr>
          <w:rFonts w:ascii="Times New Roman" w:hAnsi="Times New Roman"/>
          <w:b w:val="false"/>
          <w:i w:val="false"/>
          <w:color w:val="000000"/>
          <w:sz w:val="22"/>
        </w:rPr>
        <w:t xml:space="preserve">7. </w:t>
      </w:r>
      <w:bookmarkEnd w:id="128"/>
      <w:bookmarkStart w:name="prilohy.priloha-priloha_c_2_vyhlasky_ministerstva_zivotneho_prostredia_slovenskej_republiky_c_19_1996_z_z.op-vlastnosti_sposobujuce_nebezpecnost_odpadu_nebezpecne_vlastnosti.op-bod_7.text" w:id="129"/>
      <w:r>
        <w:rPr>
          <w:rFonts w:ascii="Times New Roman" w:hAnsi="Times New Roman"/>
          <w:b w:val="false"/>
          <w:i w:val="false"/>
          <w:color w:val="000000"/>
          <w:sz w:val="22"/>
        </w:rPr>
        <w:t xml:space="preserve">Tepelná nestálosť organických peroxidov </w:t>
      </w:r>
      <w:bookmarkEnd w:id="129"/>
    </w:p>
    <w:bookmarkEnd w:id="127"/>
    <w:bookmarkStart w:name="prilohy.priloha-priloha_c_2_vyhlasky_ministerstva_zivotneho_prostredia_slovenskej_republiky_c_19_1996_z_z.op-vlastnosti_sposobujuce_nebezpecnost_odpadu_nebezpecne_vlastnosti.op-bod_7.op-odsek_1" w:id="130"/>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7.op-odsek_1.text" w:id="131"/>
      <w:r>
        <w:rPr>
          <w:rFonts w:ascii="Times New Roman" w:hAnsi="Times New Roman"/>
          <w:b w:val="false"/>
          <w:i w:val="false"/>
          <w:color w:val="000000"/>
          <w:sz w:val="22"/>
        </w:rPr>
        <w:t xml:space="preserve">Tepelne nestále organické látky alebo odpady obsahujúce peroxidickú väzbu (-O-O-), ktoré môžu podliehať exotermickému samozrýchľujúcemu rozkladu. </w:t>
      </w:r>
      <w:bookmarkEnd w:id="131"/>
    </w:p>
    <w:bookmarkEnd w:id="130"/>
    <w:bookmarkEnd w:id="126"/>
    <w:bookmarkStart w:name="prilohy.priloha-priloha_c_2_vyhlasky_ministerstva_zivotneho_prostredia_slovenskej_republiky_c_19_1996_z_z.op-vlastnosti_sposobujuce_nebezpecnost_odpadu_nebezpecne_vlastnosti.op-bod_8" w:id="132"/>
    <w:p>
      <w:pPr>
        <w:spacing w:before="0" w:after="0"/>
        <w:ind w:left="120"/>
        <w:jc w:val="left"/>
      </w:pPr>
      <w:bookmarkStart w:name="prilohy.priloha-priloha_c_2_vyhlasky_ministerstva_zivotneho_prostredia_slovenskej_republiky_c_19_1996_z_z.op-vlastnosti_sposobujuce_nebezpecnost_odpadu_nebezpecne_vlastnosti.op-bod_8" w:id="133"/>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8.oznacenie" w:id="134"/>
      <w:r>
        <w:rPr>
          <w:rFonts w:ascii="Times New Roman" w:hAnsi="Times New Roman"/>
          <w:b w:val="false"/>
          <w:i w:val="false"/>
          <w:color w:val="000000"/>
          <w:sz w:val="22"/>
        </w:rPr>
        <w:t xml:space="preserve">8. </w:t>
      </w:r>
      <w:bookmarkEnd w:id="134"/>
      <w:bookmarkStart w:name="prilohy.priloha-priloha_c_2_vyhlasky_ministerstva_zivotneho_prostredia_slovenskej_republiky_c_19_1996_z_z.op-vlastnosti_sposobujuce_nebezpecnost_odpadu_nebezpecne_vlastnosti.op-bod_8.text" w:id="135"/>
      <w:r>
        <w:rPr>
          <w:rFonts w:ascii="Times New Roman" w:hAnsi="Times New Roman"/>
          <w:b w:val="false"/>
          <w:i w:val="false"/>
          <w:color w:val="000000"/>
          <w:sz w:val="22"/>
        </w:rPr>
        <w:t xml:space="preserve">Akútna toxicita (jedovatosť) </w:t>
      </w:r>
      <w:bookmarkEnd w:id="135"/>
    </w:p>
    <w:bookmarkEnd w:id="133"/>
    <w:bookmarkStart w:name="prilohy.priloha-priloha_c_2_vyhlasky_ministerstva_zivotneho_prostredia_slovenskej_republiky_c_19_1996_z_z.op-vlastnosti_sposobujuce_nebezpecnost_odpadu_nebezpecne_vlastnosti.op-bod_8.op-odsek_1" w:id="136"/>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8.op-odsek_1.text" w:id="137"/>
      <w:r>
        <w:rPr>
          <w:rFonts w:ascii="Times New Roman" w:hAnsi="Times New Roman"/>
          <w:b w:val="false"/>
          <w:i w:val="false"/>
          <w:color w:val="000000"/>
          <w:sz w:val="22"/>
        </w:rPr>
        <w:t xml:space="preserve">Látky alebo odpady, ktoré môžu spôsobiť vážne poškodenie zdravia ľudí alebo ich smrť, ak sa požívajú alebo vdychujú alebo pri priamom styku s pokožkou. </w:t>
      </w:r>
      <w:bookmarkEnd w:id="137"/>
    </w:p>
    <w:bookmarkEnd w:id="136"/>
    <w:bookmarkEnd w:id="132"/>
    <w:bookmarkStart w:name="prilohy.priloha-priloha_c_2_vyhlasky_ministerstva_zivotneho_prostredia_slovenskej_republiky_c_19_1996_z_z.op-vlastnosti_sposobujuce_nebezpecnost_odpadu_nebezpecne_vlastnosti.op-bod_9" w:id="138"/>
    <w:p>
      <w:pPr>
        <w:spacing w:before="0" w:after="0"/>
        <w:ind w:left="120"/>
        <w:jc w:val="left"/>
      </w:pPr>
      <w:bookmarkStart w:name="prilohy.priloha-priloha_c_2_vyhlasky_ministerstva_zivotneho_prostredia_slovenskej_republiky_c_19_1996_z_z.op-vlastnosti_sposobujuce_nebezpecnost_odpadu_nebezpecne_vlastnosti.op-bod_9" w:id="139"/>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9.oznacenie" w:id="140"/>
      <w:r>
        <w:rPr>
          <w:rFonts w:ascii="Times New Roman" w:hAnsi="Times New Roman"/>
          <w:b w:val="false"/>
          <w:i w:val="false"/>
          <w:color w:val="000000"/>
          <w:sz w:val="22"/>
        </w:rPr>
        <w:t xml:space="preserve">9. </w:t>
      </w:r>
      <w:bookmarkEnd w:id="140"/>
      <w:bookmarkStart w:name="prilohy.priloha-priloha_c_2_vyhlasky_ministerstva_zivotneho_prostredia_slovenskej_republiky_c_19_1996_z_z.op-vlastnosti_sposobujuce_nebezpecnost_odpadu_nebezpecne_vlastnosti.op-bod_9.text" w:id="141"/>
      <w:r>
        <w:rPr>
          <w:rFonts w:ascii="Times New Roman" w:hAnsi="Times New Roman"/>
          <w:b w:val="false"/>
          <w:i w:val="false"/>
          <w:color w:val="000000"/>
          <w:sz w:val="22"/>
        </w:rPr>
        <w:t xml:space="preserve">Chronická toxicita (jedovatosť) a oneskorený účinok </w:t>
      </w:r>
      <w:bookmarkEnd w:id="141"/>
    </w:p>
    <w:bookmarkEnd w:id="139"/>
    <w:bookmarkStart w:name="prilohy.priloha-priloha_c_2_vyhlasky_ministerstva_zivotneho_prostredia_slovenskej_republiky_c_19_1996_z_z.op-vlastnosti_sposobujuce_nebezpecnost_odpadu_nebezpecne_vlastnosti.op-bod_9.op-odsek_1" w:id="142"/>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9.op-odsek_1.text" w:id="143"/>
      <w:r>
        <w:rPr>
          <w:rFonts w:ascii="Times New Roman" w:hAnsi="Times New Roman"/>
          <w:b w:val="false"/>
          <w:i w:val="false"/>
          <w:color w:val="000000"/>
          <w:sz w:val="22"/>
        </w:rPr>
        <w:t xml:space="preserve">Látky alebo odpady, ktoré môžu vyvolať oneskorené alebo chronické účinky vrátane karcinogenity, ak sa vdychujú alebo požijú alebo ak preniknú pokožkou. </w:t>
      </w:r>
      <w:bookmarkEnd w:id="143"/>
    </w:p>
    <w:bookmarkEnd w:id="142"/>
    <w:bookmarkEnd w:id="138"/>
    <w:bookmarkStart w:name="prilohy.priloha-priloha_c_2_vyhlasky_ministerstva_zivotneho_prostredia_slovenskej_republiky_c_19_1996_z_z.op-vlastnosti_sposobujuce_nebezpecnost_odpadu_nebezpecne_vlastnosti.op-bod_10" w:id="144"/>
    <w:p>
      <w:pPr>
        <w:spacing w:before="0" w:after="0"/>
        <w:ind w:left="120"/>
        <w:jc w:val="left"/>
      </w:pPr>
      <w:bookmarkStart w:name="prilohy.priloha-priloha_c_2_vyhlasky_ministerstva_zivotneho_prostredia_slovenskej_republiky_c_19_1996_z_z.op-vlastnosti_sposobujuce_nebezpecnost_odpadu_nebezpecne_vlastnosti.op-bod_10" w:id="145"/>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0.oznacenie" w:id="146"/>
      <w:r>
        <w:rPr>
          <w:rFonts w:ascii="Times New Roman" w:hAnsi="Times New Roman"/>
          <w:b w:val="false"/>
          <w:i w:val="false"/>
          <w:color w:val="000000"/>
          <w:sz w:val="22"/>
        </w:rPr>
        <w:t xml:space="preserve">10. </w:t>
      </w:r>
      <w:bookmarkEnd w:id="146"/>
      <w:bookmarkStart w:name="prilohy.priloha-priloha_c_2_vyhlasky_ministerstva_zivotneho_prostredia_slovenskej_republiky_c_19_1996_z_z.op-vlastnosti_sposobujuce_nebezpecnost_odpadu_nebezpecne_vlastnosti.op-bod_10.text" w:id="147"/>
      <w:r>
        <w:rPr>
          <w:rFonts w:ascii="Times New Roman" w:hAnsi="Times New Roman"/>
          <w:b w:val="false"/>
          <w:i w:val="false"/>
          <w:color w:val="000000"/>
          <w:sz w:val="22"/>
        </w:rPr>
        <w:t xml:space="preserve">Schopnosť látok alebo odpadov uvoľňovať pri styku so vzduchom alebo s vodou jedovaté plyny </w:t>
      </w:r>
      <w:bookmarkEnd w:id="147"/>
    </w:p>
    <w:bookmarkEnd w:id="145"/>
    <w:bookmarkStart w:name="prilohy.priloha-priloha_c_2_vyhlasky_ministerstva_zivotneho_prostredia_slovenskej_republiky_c_19_1996_z_z.op-vlastnosti_sposobujuce_nebezpecnost_odpadu_nebezpecne_vlastnosti.op-bod_10.op-odsek_1" w:id="148"/>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0.op-odsek_1.text" w:id="149"/>
      <w:r>
        <w:rPr>
          <w:rFonts w:ascii="Times New Roman" w:hAnsi="Times New Roman"/>
          <w:b w:val="false"/>
          <w:i w:val="false"/>
          <w:color w:val="000000"/>
          <w:sz w:val="22"/>
        </w:rPr>
        <w:t xml:space="preserve">Látky alebo odpady, ktoré reakciou so vzduchom alebo s vodou uvoľňujú jedovaté plyny v nebezpečnom množstve. </w:t>
      </w:r>
      <w:bookmarkEnd w:id="149"/>
    </w:p>
    <w:bookmarkEnd w:id="148"/>
    <w:bookmarkEnd w:id="144"/>
    <w:bookmarkStart w:name="prilohy.priloha-priloha_c_2_vyhlasky_ministerstva_zivotneho_prostredia_slovenskej_republiky_c_19_1996_z_z.op-vlastnosti_sposobujuce_nebezpecnost_odpadu_nebezpecne_vlastnosti.op-bod_11" w:id="150"/>
    <w:p>
      <w:pPr>
        <w:spacing w:before="0" w:after="0"/>
        <w:ind w:left="120"/>
        <w:jc w:val="left"/>
      </w:pPr>
      <w:bookmarkStart w:name="prilohy.priloha-priloha_c_2_vyhlasky_ministerstva_zivotneho_prostredia_slovenskej_republiky_c_19_1996_z_z.op-vlastnosti_sposobujuce_nebezpecnost_odpadu_nebezpecne_vlastnosti.op-bod_11" w:id="151"/>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1.oznacenie" w:id="152"/>
      <w:r>
        <w:rPr>
          <w:rFonts w:ascii="Times New Roman" w:hAnsi="Times New Roman"/>
          <w:b w:val="false"/>
          <w:i w:val="false"/>
          <w:color w:val="000000"/>
          <w:sz w:val="22"/>
        </w:rPr>
        <w:t xml:space="preserve">11. </w:t>
      </w:r>
      <w:bookmarkEnd w:id="152"/>
      <w:bookmarkStart w:name="prilohy.priloha-priloha_c_2_vyhlasky_ministerstva_zivotneho_prostredia_slovenskej_republiky_c_19_1996_z_z.op-vlastnosti_sposobujuce_nebezpecnost_odpadu_nebezpecne_vlastnosti.op-bod_11.text" w:id="153"/>
      <w:r>
        <w:rPr>
          <w:rFonts w:ascii="Times New Roman" w:hAnsi="Times New Roman"/>
          <w:b w:val="false"/>
          <w:i w:val="false"/>
          <w:color w:val="000000"/>
          <w:sz w:val="22"/>
        </w:rPr>
        <w:t xml:space="preserve">Žieravosť, korozívnosť </w:t>
      </w:r>
      <w:bookmarkEnd w:id="153"/>
    </w:p>
    <w:bookmarkEnd w:id="151"/>
    <w:bookmarkStart w:name="prilohy.priloha-priloha_c_2_vyhlasky_ministerstva_zivotneho_prostredia_slovenskej_republiky_c_19_1996_z_z.op-vlastnosti_sposobujuce_nebezpecnost_odpadu_nebezpecne_vlastnosti.op-bod_11.op-odsek_1" w:id="154"/>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1.op-odsek_1.text" w:id="155"/>
      <w:r>
        <w:rPr>
          <w:rFonts w:ascii="Times New Roman" w:hAnsi="Times New Roman"/>
          <w:b w:val="false"/>
          <w:i w:val="false"/>
          <w:color w:val="000000"/>
          <w:sz w:val="22"/>
        </w:rPr>
        <w:t xml:space="preserve">Látky alebo odpady, ktoré chemickou aktivitou môžu spôsobiť ťažké poškodenie živého tkaniva pri styku s ním, poškodenie alebo zničenie veci. </w:t>
      </w:r>
      <w:bookmarkEnd w:id="155"/>
    </w:p>
    <w:bookmarkEnd w:id="154"/>
    <w:bookmarkEnd w:id="150"/>
    <w:bookmarkStart w:name="prilohy.priloha-priloha_c_2_vyhlasky_ministerstva_zivotneho_prostredia_slovenskej_republiky_c_19_1996_z_z.op-vlastnosti_sposobujuce_nebezpecnost_odpadu_nebezpecne_vlastnosti.op-bod_12" w:id="156"/>
    <w:p>
      <w:pPr>
        <w:spacing w:before="0" w:after="0"/>
        <w:ind w:left="120"/>
        <w:jc w:val="left"/>
      </w:pPr>
      <w:bookmarkStart w:name="prilohy.priloha-priloha_c_2_vyhlasky_ministerstva_zivotneho_prostredia_slovenskej_republiky_c_19_1996_z_z.op-vlastnosti_sposobujuce_nebezpecnost_odpadu_nebezpecne_vlastnosti.op-bod_12" w:id="157"/>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2.oznacenie" w:id="158"/>
      <w:r>
        <w:rPr>
          <w:rFonts w:ascii="Times New Roman" w:hAnsi="Times New Roman"/>
          <w:b w:val="false"/>
          <w:i w:val="false"/>
          <w:color w:val="000000"/>
          <w:sz w:val="22"/>
        </w:rPr>
        <w:t xml:space="preserve">12. </w:t>
      </w:r>
      <w:bookmarkEnd w:id="158"/>
      <w:bookmarkStart w:name="prilohy.priloha-priloha_c_2_vyhlasky_ministerstva_zivotneho_prostredia_slovenskej_republiky_c_19_1996_z_z.op-vlastnosti_sposobujuce_nebezpecnost_odpadu_nebezpecne_vlastnosti.op-bod_12.text" w:id="159"/>
      <w:r>
        <w:rPr>
          <w:rFonts w:ascii="Times New Roman" w:hAnsi="Times New Roman"/>
          <w:b w:val="false"/>
          <w:i w:val="false"/>
          <w:color w:val="000000"/>
          <w:sz w:val="22"/>
        </w:rPr>
        <w:t xml:space="preserve">Infekčnosť </w:t>
      </w:r>
      <w:bookmarkEnd w:id="159"/>
    </w:p>
    <w:bookmarkEnd w:id="157"/>
    <w:bookmarkStart w:name="prilohy.priloha-priloha_c_2_vyhlasky_ministerstva_zivotneho_prostredia_slovenskej_republiky_c_19_1996_z_z.op-vlastnosti_sposobujuce_nebezpecnost_odpadu_nebezpecne_vlastnosti.op-bod_12.op-odsek_1" w:id="160"/>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2.op-odsek_1.text" w:id="161"/>
      <w:r>
        <w:rPr>
          <w:rFonts w:ascii="Times New Roman" w:hAnsi="Times New Roman"/>
          <w:b w:val="false"/>
          <w:i w:val="false"/>
          <w:color w:val="000000"/>
          <w:sz w:val="22"/>
        </w:rPr>
        <w:t xml:space="preserve">Látky alebo odpady obsahujúce živé mikroorganizmy alebo ich toxíny, o ktorých je známe alebo sú podozrivé, že vyvolávajú choroby zvierat a ľudí. </w:t>
      </w:r>
      <w:bookmarkEnd w:id="161"/>
    </w:p>
    <w:bookmarkEnd w:id="160"/>
    <w:bookmarkEnd w:id="156"/>
    <w:bookmarkStart w:name="prilohy.priloha-priloha_c_2_vyhlasky_ministerstva_zivotneho_prostredia_slovenskej_republiky_c_19_1996_z_z.op-vlastnosti_sposobujuce_nebezpecnost_odpadu_nebezpecne_vlastnosti.op-bod_13" w:id="162"/>
    <w:p>
      <w:pPr>
        <w:spacing w:before="0" w:after="0"/>
        <w:ind w:left="120"/>
        <w:jc w:val="left"/>
      </w:pPr>
      <w:bookmarkStart w:name="prilohy.priloha-priloha_c_2_vyhlasky_ministerstva_zivotneho_prostredia_slovenskej_republiky_c_19_1996_z_z.op-vlastnosti_sposobujuce_nebezpecnost_odpadu_nebezpecne_vlastnosti.op-bod_13" w:id="163"/>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3.oznacenie" w:id="164"/>
      <w:r>
        <w:rPr>
          <w:rFonts w:ascii="Times New Roman" w:hAnsi="Times New Roman"/>
          <w:b w:val="false"/>
          <w:i w:val="false"/>
          <w:color w:val="000000"/>
          <w:sz w:val="22"/>
        </w:rPr>
        <w:t xml:space="preserve">13. </w:t>
      </w:r>
      <w:bookmarkEnd w:id="164"/>
      <w:bookmarkStart w:name="prilohy.priloha-priloha_c_2_vyhlasky_ministerstva_zivotneho_prostredia_slovenskej_republiky_c_19_1996_z_z.op-vlastnosti_sposobujuce_nebezpecnost_odpadu_nebezpecne_vlastnosti.op-bod_13.text" w:id="165"/>
      <w:r>
        <w:rPr>
          <w:rFonts w:ascii="Times New Roman" w:hAnsi="Times New Roman"/>
          <w:b w:val="false"/>
          <w:i w:val="false"/>
          <w:color w:val="000000"/>
          <w:sz w:val="22"/>
        </w:rPr>
        <w:t xml:space="preserve">Ekotoxicita </w:t>
      </w:r>
      <w:bookmarkEnd w:id="165"/>
    </w:p>
    <w:bookmarkEnd w:id="163"/>
    <w:bookmarkStart w:name="prilohy.priloha-priloha_c_2_vyhlasky_ministerstva_zivotneho_prostredia_slovenskej_republiky_c_19_1996_z_z.op-vlastnosti_sposobujuce_nebezpecnost_odpadu_nebezpecne_vlastnosti.op-bod_13.op-odsek_1" w:id="166"/>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3.op-odsek_1.text" w:id="167"/>
      <w:r>
        <w:rPr>
          <w:rFonts w:ascii="Times New Roman" w:hAnsi="Times New Roman"/>
          <w:b w:val="false"/>
          <w:i w:val="false"/>
          <w:color w:val="000000"/>
          <w:sz w:val="22"/>
        </w:rPr>
        <w:t xml:space="preserve">Látky alebo odpady, ktoré po uvoľnení predstavujú alebo môžu predstavovať okamžité alebo oneskorené nebezpečenstvo v dôsledku nepriaznivého zaťaženia životného prostredia biologickou akumuláciou alebo jedovatými účinkami na biotické systémy. </w:t>
      </w:r>
      <w:bookmarkEnd w:id="167"/>
    </w:p>
    <w:bookmarkEnd w:id="166"/>
    <w:bookmarkEnd w:id="162"/>
    <w:bookmarkStart w:name="prilohy.priloha-priloha_c_2_vyhlasky_ministerstva_zivotneho_prostredia_slovenskej_republiky_c_19_1996_z_z.op-vlastnosti_sposobujuce_nebezpecnost_odpadu_nebezpecne_vlastnosti.op-bod_14" w:id="168"/>
    <w:p>
      <w:pPr>
        <w:spacing w:before="0" w:after="0"/>
        <w:ind w:left="120"/>
        <w:jc w:val="left"/>
      </w:pPr>
      <w:bookmarkStart w:name="prilohy.priloha-priloha_c_2_vyhlasky_ministerstva_zivotneho_prostredia_slovenskej_republiky_c_19_1996_z_z.op-vlastnosti_sposobujuce_nebezpecnost_odpadu_nebezpecne_vlastnosti.op-bod_14" w:id="169"/>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4.oznacenie" w:id="170"/>
      <w:r>
        <w:rPr>
          <w:rFonts w:ascii="Times New Roman" w:hAnsi="Times New Roman"/>
          <w:b w:val="false"/>
          <w:i w:val="false"/>
          <w:color w:val="000000"/>
          <w:sz w:val="22"/>
        </w:rPr>
        <w:t xml:space="preserve">14. </w:t>
      </w:r>
      <w:bookmarkEnd w:id="170"/>
      <w:bookmarkStart w:name="prilohy.priloha-priloha_c_2_vyhlasky_ministerstva_zivotneho_prostredia_slovenskej_republiky_c_19_1996_z_z.op-vlastnosti_sposobujuce_nebezpecnost_odpadu_nebezpecne_vlastnosti.op-bod_14.text" w:id="171"/>
      <w:r>
        <w:rPr>
          <w:rFonts w:ascii="Times New Roman" w:hAnsi="Times New Roman"/>
          <w:b w:val="false"/>
          <w:i w:val="false"/>
          <w:color w:val="000000"/>
          <w:sz w:val="22"/>
        </w:rPr>
        <w:t xml:space="preserve">Následná nebezpečnosť </w:t>
      </w:r>
      <w:bookmarkEnd w:id="171"/>
    </w:p>
    <w:bookmarkEnd w:id="169"/>
    <w:bookmarkStart w:name="prilohy.priloha-priloha_c_2_vyhlasky_ministerstva_zivotneho_prostredia_slovenskej_republiky_c_19_1996_z_z.op-vlastnosti_sposobujuce_nebezpecnost_odpadu_nebezpecne_vlastnosti.op-bod_14.op-odsek_1" w:id="172"/>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4.op-odsek_1.text" w:id="173"/>
      <w:r>
        <w:rPr>
          <w:rFonts w:ascii="Times New Roman" w:hAnsi="Times New Roman"/>
          <w:b w:val="false"/>
          <w:i w:val="false"/>
          <w:color w:val="000000"/>
          <w:sz w:val="22"/>
        </w:rPr>
        <w:t xml:space="preserve">Látky alebo odpady schopné akýmkoľvek spôsobom uvoľňovať pri ich zneškodňovaní skládkovaním vodné výluhy škodlivé pre životné prostredie. </w:t>
      </w:r>
      <w:bookmarkEnd w:id="173"/>
    </w:p>
    <w:bookmarkEnd w:id="172"/>
    <w:bookmarkEnd w:id="168"/>
    <w:bookmarkStart w:name="prilohy.priloha-priloha_c_2_vyhlasky_ministerstva_zivotneho_prostredia_slovenskej_republiky_c_19_1996_z_z.op-vlastnosti_sposobujuce_nebezpecnost_odpadu_nebezpecne_vlastnosti.op-bod_15" w:id="174"/>
    <w:p>
      <w:pPr>
        <w:spacing w:before="0" w:after="0"/>
        <w:ind w:left="120"/>
        <w:jc w:val="left"/>
      </w:pPr>
      <w:bookmarkStart w:name="prilohy.priloha-priloha_c_2_vyhlasky_ministerstva_zivotneho_prostredia_slovenskej_republiky_c_19_1996_z_z.op-vlastnosti_sposobujuce_nebezpecnost_odpadu_nebezpecne_vlastnosti.op-bod_15" w:id="175"/>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5.oznacenie" w:id="176"/>
      <w:r>
        <w:rPr>
          <w:rFonts w:ascii="Times New Roman" w:hAnsi="Times New Roman"/>
          <w:b w:val="false"/>
          <w:i w:val="false"/>
          <w:color w:val="000000"/>
          <w:sz w:val="22"/>
        </w:rPr>
        <w:t xml:space="preserve">15. </w:t>
      </w:r>
      <w:bookmarkEnd w:id="176"/>
      <w:bookmarkStart w:name="prilohy.priloha-priloha_c_2_vyhlasky_ministerstva_zivotneho_prostredia_slovenskej_republiky_c_19_1996_z_z.op-vlastnosti_sposobujuce_nebezpecnost_odpadu_nebezpecne_vlastnosti.op-bod_15.text" w:id="177"/>
      <w:r>
        <w:rPr>
          <w:rFonts w:ascii="Times New Roman" w:hAnsi="Times New Roman"/>
          <w:b w:val="false"/>
          <w:i w:val="false"/>
          <w:color w:val="000000"/>
          <w:sz w:val="22"/>
        </w:rPr>
        <w:t xml:space="preserve">Rádioaktivita </w:t>
      </w:r>
      <w:bookmarkEnd w:id="177"/>
    </w:p>
    <w:bookmarkEnd w:id="175"/>
    <w:bookmarkStart w:name="prilohy.priloha-priloha_c_2_vyhlasky_ministerstva_zivotneho_prostredia_slovenskej_republiky_c_19_1996_z_z.op-vlastnosti_sposobujuce_nebezpecnost_odpadu_nebezpecne_vlastnosti.op-bod_15.op-odsek_1" w:id="178"/>
    <w:p>
      <w:pPr>
        <w:spacing w:before="0" w:after="0"/>
        <w:ind w:left="120"/>
        <w:jc w:val="left"/>
      </w:pPr>
      <w:r>
        <w:rPr>
          <w:rFonts w:ascii="Times New Roman" w:hAnsi="Times New Roman"/>
          <w:b w:val="false"/>
          <w:i w:val="false"/>
          <w:color w:val="000000"/>
          <w:sz w:val="22"/>
        </w:rPr>
        <w:t xml:space="preserve"> </w:t>
      </w:r>
      <w:bookmarkStart w:name="prilohy.priloha-priloha_c_2_vyhlasky_ministerstva_zivotneho_prostredia_slovenskej_republiky_c_19_1996_z_z.op-vlastnosti_sposobujuce_nebezpecnost_odpadu_nebezpecne_vlastnosti.op-bod_15.op-odsek_1.text" w:id="179"/>
      <w:r>
        <w:rPr>
          <w:rFonts w:ascii="Times New Roman" w:hAnsi="Times New Roman"/>
          <w:b w:val="false"/>
          <w:i w:val="false"/>
          <w:color w:val="000000"/>
          <w:sz w:val="22"/>
        </w:rPr>
        <w:t xml:space="preserve">Rádioaktivita je vlastnosť látok alebo odpadov alebo zariadení s obsahom rádionuklidov vyžarovať niektoré formy ionizujúceho žiarenia, ktoré môže spôsobiť vážne poškodenie zdravia ľudí alebo iných živých organizmov alebo ich smrť. Pod ionizujúcim žiarením sa rozumie najmä vyžarovanie alfa, beta, gama žiarenia rádionuklidmi. </w:t>
      </w:r>
      <w:bookmarkEnd w:id="179"/>
    </w:p>
    <w:bookmarkEnd w:id="178"/>
    <w:bookmarkEnd w:id="174"/>
    <w:bookmarkEnd w:id="85"/>
    <w:bookmarkEnd w:id="83"/>
    <w:bookmarkStart w:name="prilohy.priloha-priloha_c_3_vyhlasky_ministerstva_zivotneho_prostredia_slovenskej_republiky_c_19_1996_z_z" w:id="180"/>
    <w:p>
      <w:pPr>
        <w:spacing w:before="0" w:after="0"/>
        <w:ind w:left="120"/>
        <w:jc w:val="left"/>
      </w:pPr>
      <w:bookmarkStart w:name="prilohy.priloha-priloha_c_3_vyhlasky_ministerstva_zivotneho_prostredia_slovenskej_republiky_c_19_1996_z_z.oznacenie" w:id="181"/>
      <w:r>
        <w:rPr>
          <w:rFonts w:ascii="Times New Roman" w:hAnsi="Times New Roman"/>
          <w:b w:val="false"/>
          <w:i w:val="false"/>
          <w:color w:val="000000"/>
          <w:sz w:val="22"/>
        </w:rPr>
        <w:t xml:space="preserve"> Príloha č. 3 vyhlášky Ministerstva životného prostredia Slovenskej republiky č. 19/1996 Z. z. </w:t>
      </w:r>
    </w:p>
    <w:bookmarkEnd w:id="181"/>
    <w:bookmarkStart w:name="prilohy.priloha-priloha_c_3_vyhlasky_ministerstva_zivotneho_prostredia_slovenskej_republiky_c_19_1996_z_z.op-zoznam_skodlivin" w:id="182"/>
    <w:p>
      <w:pPr>
        <w:spacing w:before="0" w:after="0"/>
        <w:ind w:left="120"/>
        <w:jc w:val="left"/>
      </w:pPr>
      <w:bookmarkStart w:name="prilohy.priloha-priloha_c_3_vyhlasky_ministerstva_zivotneho_prostredia_slovenskej_republiky_c_19_1996_z_z.op-zoznam_skodlivin" w:id="183"/>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znacenie" w:id="184"/>
      <w:r>
        <w:rPr>
          <w:rFonts w:ascii="Times New Roman" w:hAnsi="Times New Roman"/>
          <w:b w:val="false"/>
          <w:i w:val="false"/>
          <w:color w:val="000000"/>
          <w:sz w:val="22"/>
        </w:rPr>
        <w:t xml:space="preserve">ZOZNAM ŠKODLIVÍN </w:t>
      </w:r>
      <w:bookmarkEnd w:id="184"/>
    </w:p>
    <w:bookmarkEnd w:id="183"/>
    <w:bookmarkStart w:name="prilohy.priloha-priloha_c_3_vyhlasky_ministerstva_zivotneho_prostredia_slovenskej_republiky_c_19_1996_z_z.op-zoznam_skodlivin.op-bod_1" w:id="185"/>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oznacenie" w:id="186"/>
      <w:r>
        <w:rPr>
          <w:rFonts w:ascii="Times New Roman" w:hAnsi="Times New Roman"/>
          <w:b w:val="false"/>
          <w:i w:val="false"/>
          <w:color w:val="000000"/>
          <w:sz w:val="22"/>
        </w:rPr>
        <w:t xml:space="preserve">1. </w:t>
      </w:r>
      <w:bookmarkEnd w:id="186"/>
      <w:bookmarkStart w:name="prilohy.priloha-priloha_c_3_vyhlasky_ministerstva_zivotneho_prostredia_slovenskej_republiky_c_19_1996_z_z.op-zoznam_skodlivin.op-bod_1.text" w:id="187"/>
      <w:r>
        <w:rPr>
          <w:rFonts w:ascii="Times New Roman" w:hAnsi="Times New Roman"/>
          <w:b w:val="false"/>
          <w:i w:val="false"/>
          <w:color w:val="000000"/>
          <w:sz w:val="22"/>
        </w:rPr>
        <w:t xml:space="preserve">Berýlium, zlúčeniny berýlia </w:t>
      </w:r>
      <w:bookmarkEnd w:id="187"/>
    </w:p>
    <w:bookmarkEnd w:id="185"/>
    <w:bookmarkStart w:name="prilohy.priloha-priloha_c_3_vyhlasky_ministerstva_zivotneho_prostredia_slovenskej_republiky_c_19_1996_z_z.op-zoznam_skodlivin.op-bod_2" w:id="188"/>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oznacenie" w:id="189"/>
      <w:r>
        <w:rPr>
          <w:rFonts w:ascii="Times New Roman" w:hAnsi="Times New Roman"/>
          <w:b w:val="false"/>
          <w:i w:val="false"/>
          <w:color w:val="000000"/>
          <w:sz w:val="22"/>
        </w:rPr>
        <w:t xml:space="preserve">2. </w:t>
      </w:r>
      <w:bookmarkEnd w:id="189"/>
      <w:bookmarkStart w:name="prilohy.priloha-priloha_c_3_vyhlasky_ministerstva_zivotneho_prostredia_slovenskej_republiky_c_19_1996_z_z.op-zoznam_skodlivin.op-bod_2.text" w:id="190"/>
      <w:r>
        <w:rPr>
          <w:rFonts w:ascii="Times New Roman" w:hAnsi="Times New Roman"/>
          <w:b w:val="false"/>
          <w:i w:val="false"/>
          <w:color w:val="000000"/>
          <w:sz w:val="22"/>
        </w:rPr>
        <w:t xml:space="preserve">Zlúčeniny vanádu </w:t>
      </w:r>
      <w:bookmarkEnd w:id="190"/>
    </w:p>
    <w:bookmarkEnd w:id="188"/>
    <w:bookmarkStart w:name="prilohy.priloha-priloha_c_3_vyhlasky_ministerstva_zivotneho_prostredia_slovenskej_republiky_c_19_1996_z_z.op-zoznam_skodlivin.op-bod_3" w:id="191"/>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oznacenie" w:id="192"/>
      <w:r>
        <w:rPr>
          <w:rFonts w:ascii="Times New Roman" w:hAnsi="Times New Roman"/>
          <w:b w:val="false"/>
          <w:i w:val="false"/>
          <w:color w:val="000000"/>
          <w:sz w:val="22"/>
        </w:rPr>
        <w:t xml:space="preserve">3. </w:t>
      </w:r>
      <w:bookmarkEnd w:id="192"/>
      <w:bookmarkStart w:name="prilohy.priloha-priloha_c_3_vyhlasky_ministerstva_zivotneho_prostredia_slovenskej_republiky_c_19_1996_z_z.op-zoznam_skodlivin.op-bod_3.text" w:id="193"/>
      <w:r>
        <w:rPr>
          <w:rFonts w:ascii="Times New Roman" w:hAnsi="Times New Roman"/>
          <w:b w:val="false"/>
          <w:i w:val="false"/>
          <w:color w:val="000000"/>
          <w:sz w:val="22"/>
        </w:rPr>
        <w:t xml:space="preserve">Zlúčeniny šesťmocného chrómu </w:t>
      </w:r>
      <w:bookmarkEnd w:id="193"/>
    </w:p>
    <w:bookmarkEnd w:id="191"/>
    <w:bookmarkStart w:name="prilohy.priloha-priloha_c_3_vyhlasky_ministerstva_zivotneho_prostredia_slovenskej_republiky_c_19_1996_z_z.op-zoznam_skodlivin.op-bod_4" w:id="194"/>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oznacenie" w:id="195"/>
      <w:r>
        <w:rPr>
          <w:rFonts w:ascii="Times New Roman" w:hAnsi="Times New Roman"/>
          <w:b w:val="false"/>
          <w:i w:val="false"/>
          <w:color w:val="000000"/>
          <w:sz w:val="22"/>
        </w:rPr>
        <w:t xml:space="preserve">4. </w:t>
      </w:r>
      <w:bookmarkEnd w:id="195"/>
      <w:bookmarkStart w:name="prilohy.priloha-priloha_c_3_vyhlasky_ministerstva_zivotneho_prostredia_slovenskej_republiky_c_19_1996_z_z.op-zoznam_skodlivin.op-bod_4.text" w:id="196"/>
      <w:r>
        <w:rPr>
          <w:rFonts w:ascii="Times New Roman" w:hAnsi="Times New Roman"/>
          <w:b w:val="false"/>
          <w:i w:val="false"/>
          <w:color w:val="000000"/>
          <w:sz w:val="22"/>
        </w:rPr>
        <w:t xml:space="preserve">Zlúčeniny kobaltu </w:t>
      </w:r>
      <w:bookmarkEnd w:id="196"/>
    </w:p>
    <w:bookmarkEnd w:id="194"/>
    <w:bookmarkStart w:name="prilohy.priloha-priloha_c_3_vyhlasky_ministerstva_zivotneho_prostredia_slovenskej_republiky_c_19_1996_z_z.op-zoznam_skodlivin.op-bod_5" w:id="197"/>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5.oznacenie" w:id="198"/>
      <w:r>
        <w:rPr>
          <w:rFonts w:ascii="Times New Roman" w:hAnsi="Times New Roman"/>
          <w:b w:val="false"/>
          <w:i w:val="false"/>
          <w:color w:val="000000"/>
          <w:sz w:val="22"/>
        </w:rPr>
        <w:t xml:space="preserve">5. </w:t>
      </w:r>
      <w:bookmarkEnd w:id="198"/>
      <w:bookmarkStart w:name="prilohy.priloha-priloha_c_3_vyhlasky_ministerstva_zivotneho_prostredia_slovenskej_republiky_c_19_1996_z_z.op-zoznam_skodlivin.op-bod_5.text" w:id="199"/>
      <w:r>
        <w:rPr>
          <w:rFonts w:ascii="Times New Roman" w:hAnsi="Times New Roman"/>
          <w:b w:val="false"/>
          <w:i w:val="false"/>
          <w:color w:val="000000"/>
          <w:sz w:val="22"/>
        </w:rPr>
        <w:t xml:space="preserve">Zlúčeniny niklu </w:t>
      </w:r>
      <w:bookmarkEnd w:id="199"/>
    </w:p>
    <w:bookmarkEnd w:id="197"/>
    <w:bookmarkStart w:name="prilohy.priloha-priloha_c_3_vyhlasky_ministerstva_zivotneho_prostredia_slovenskej_republiky_c_19_1996_z_z.op-zoznam_skodlivin.op-bod_6" w:id="200"/>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6.oznacenie" w:id="201"/>
      <w:r>
        <w:rPr>
          <w:rFonts w:ascii="Times New Roman" w:hAnsi="Times New Roman"/>
          <w:b w:val="false"/>
          <w:i w:val="false"/>
          <w:color w:val="000000"/>
          <w:sz w:val="22"/>
        </w:rPr>
        <w:t xml:space="preserve">6. </w:t>
      </w:r>
      <w:bookmarkEnd w:id="201"/>
      <w:bookmarkStart w:name="prilohy.priloha-priloha_c_3_vyhlasky_ministerstva_zivotneho_prostredia_slovenskej_republiky_c_19_1996_z_z.op-zoznam_skodlivin.op-bod_6.text" w:id="202"/>
      <w:r>
        <w:rPr>
          <w:rFonts w:ascii="Times New Roman" w:hAnsi="Times New Roman"/>
          <w:b w:val="false"/>
          <w:i w:val="false"/>
          <w:color w:val="000000"/>
          <w:sz w:val="22"/>
        </w:rPr>
        <w:t xml:space="preserve">Zlúčeniny medi </w:t>
      </w:r>
      <w:bookmarkEnd w:id="202"/>
    </w:p>
    <w:bookmarkEnd w:id="200"/>
    <w:bookmarkStart w:name="prilohy.priloha-priloha_c_3_vyhlasky_ministerstva_zivotneho_prostredia_slovenskej_republiky_c_19_1996_z_z.op-zoznam_skodlivin.op-bod_7" w:id="203"/>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7.oznacenie" w:id="204"/>
      <w:r>
        <w:rPr>
          <w:rFonts w:ascii="Times New Roman" w:hAnsi="Times New Roman"/>
          <w:b w:val="false"/>
          <w:i w:val="false"/>
          <w:color w:val="000000"/>
          <w:sz w:val="22"/>
        </w:rPr>
        <w:t xml:space="preserve">7. </w:t>
      </w:r>
      <w:bookmarkEnd w:id="204"/>
      <w:bookmarkStart w:name="prilohy.priloha-priloha_c_3_vyhlasky_ministerstva_zivotneho_prostredia_slovenskej_republiky_c_19_1996_z_z.op-zoznam_skodlivin.op-bod_7.text" w:id="205"/>
      <w:r>
        <w:rPr>
          <w:rFonts w:ascii="Times New Roman" w:hAnsi="Times New Roman"/>
          <w:b w:val="false"/>
          <w:i w:val="false"/>
          <w:color w:val="000000"/>
          <w:sz w:val="22"/>
        </w:rPr>
        <w:t xml:space="preserve">Zlúčeniny zinku </w:t>
      </w:r>
      <w:bookmarkEnd w:id="205"/>
    </w:p>
    <w:bookmarkEnd w:id="203"/>
    <w:bookmarkStart w:name="prilohy.priloha-priloha_c_3_vyhlasky_ministerstva_zivotneho_prostredia_slovenskej_republiky_c_19_1996_z_z.op-zoznam_skodlivin.op-bod_8" w:id="206"/>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8.oznacenie" w:id="207"/>
      <w:r>
        <w:rPr>
          <w:rFonts w:ascii="Times New Roman" w:hAnsi="Times New Roman"/>
          <w:b w:val="false"/>
          <w:i w:val="false"/>
          <w:color w:val="000000"/>
          <w:sz w:val="22"/>
        </w:rPr>
        <w:t xml:space="preserve">8. </w:t>
      </w:r>
      <w:bookmarkEnd w:id="207"/>
      <w:bookmarkStart w:name="prilohy.priloha-priloha_c_3_vyhlasky_ministerstva_zivotneho_prostredia_slovenskej_republiky_c_19_1996_z_z.op-zoznam_skodlivin.op-bod_8.text" w:id="208"/>
      <w:r>
        <w:rPr>
          <w:rFonts w:ascii="Times New Roman" w:hAnsi="Times New Roman"/>
          <w:b w:val="false"/>
          <w:i w:val="false"/>
          <w:color w:val="000000"/>
          <w:sz w:val="22"/>
        </w:rPr>
        <w:t xml:space="preserve">Arzén, zlúčeniny arzénu </w:t>
      </w:r>
      <w:bookmarkEnd w:id="208"/>
    </w:p>
    <w:bookmarkEnd w:id="206"/>
    <w:bookmarkStart w:name="prilohy.priloha-priloha_c_3_vyhlasky_ministerstva_zivotneho_prostredia_slovenskej_republiky_c_19_1996_z_z.op-zoznam_skodlivin.op-bod_9" w:id="209"/>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9.oznacenie" w:id="210"/>
      <w:r>
        <w:rPr>
          <w:rFonts w:ascii="Times New Roman" w:hAnsi="Times New Roman"/>
          <w:b w:val="false"/>
          <w:i w:val="false"/>
          <w:color w:val="000000"/>
          <w:sz w:val="22"/>
        </w:rPr>
        <w:t xml:space="preserve">9. </w:t>
      </w:r>
      <w:bookmarkEnd w:id="210"/>
      <w:bookmarkStart w:name="prilohy.priloha-priloha_c_3_vyhlasky_ministerstva_zivotneho_prostredia_slovenskej_republiky_c_19_1996_z_z.op-zoznam_skodlivin.op-bod_9.text" w:id="211"/>
      <w:r>
        <w:rPr>
          <w:rFonts w:ascii="Times New Roman" w:hAnsi="Times New Roman"/>
          <w:b w:val="false"/>
          <w:i w:val="false"/>
          <w:color w:val="000000"/>
          <w:sz w:val="22"/>
        </w:rPr>
        <w:t xml:space="preserve">Selén, zlúčeniny selénu </w:t>
      </w:r>
      <w:bookmarkEnd w:id="211"/>
    </w:p>
    <w:bookmarkEnd w:id="209"/>
    <w:bookmarkStart w:name="prilohy.priloha-priloha_c_3_vyhlasky_ministerstva_zivotneho_prostredia_slovenskej_republiky_c_19_1996_z_z.op-zoznam_skodlivin.op-bod_10" w:id="212"/>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0.oznacenie" w:id="213"/>
      <w:r>
        <w:rPr>
          <w:rFonts w:ascii="Times New Roman" w:hAnsi="Times New Roman"/>
          <w:b w:val="false"/>
          <w:i w:val="false"/>
          <w:color w:val="000000"/>
          <w:sz w:val="22"/>
        </w:rPr>
        <w:t xml:space="preserve">10. </w:t>
      </w:r>
      <w:bookmarkEnd w:id="213"/>
      <w:bookmarkStart w:name="prilohy.priloha-priloha_c_3_vyhlasky_ministerstva_zivotneho_prostredia_slovenskej_republiky_c_19_1996_z_z.op-zoznam_skodlivin.op-bod_10.text" w:id="214"/>
      <w:r>
        <w:rPr>
          <w:rFonts w:ascii="Times New Roman" w:hAnsi="Times New Roman"/>
          <w:b w:val="false"/>
          <w:i w:val="false"/>
          <w:color w:val="000000"/>
          <w:sz w:val="22"/>
        </w:rPr>
        <w:t xml:space="preserve">Zlúčeniny striebra </w:t>
      </w:r>
      <w:bookmarkEnd w:id="214"/>
    </w:p>
    <w:bookmarkEnd w:id="212"/>
    <w:bookmarkStart w:name="prilohy.priloha-priloha_c_3_vyhlasky_ministerstva_zivotneho_prostredia_slovenskej_republiky_c_19_1996_z_z.op-zoznam_skodlivin.op-bod_11" w:id="215"/>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1.oznacenie" w:id="216"/>
      <w:r>
        <w:rPr>
          <w:rFonts w:ascii="Times New Roman" w:hAnsi="Times New Roman"/>
          <w:b w:val="false"/>
          <w:i w:val="false"/>
          <w:color w:val="000000"/>
          <w:sz w:val="22"/>
        </w:rPr>
        <w:t xml:space="preserve">11. </w:t>
      </w:r>
      <w:bookmarkEnd w:id="216"/>
      <w:bookmarkStart w:name="prilohy.priloha-priloha_c_3_vyhlasky_ministerstva_zivotneho_prostredia_slovenskej_republiky_c_19_1996_z_z.op-zoznam_skodlivin.op-bod_11.text" w:id="217"/>
      <w:r>
        <w:rPr>
          <w:rFonts w:ascii="Times New Roman" w:hAnsi="Times New Roman"/>
          <w:b w:val="false"/>
          <w:i w:val="false"/>
          <w:color w:val="000000"/>
          <w:sz w:val="22"/>
        </w:rPr>
        <w:t xml:space="preserve">Kadmium, zlúčeniny kadmia </w:t>
      </w:r>
      <w:bookmarkEnd w:id="217"/>
    </w:p>
    <w:bookmarkEnd w:id="215"/>
    <w:bookmarkStart w:name="prilohy.priloha-priloha_c_3_vyhlasky_ministerstva_zivotneho_prostredia_slovenskej_republiky_c_19_1996_z_z.op-zoznam_skodlivin.op-bod_12" w:id="218"/>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2.oznacenie" w:id="219"/>
      <w:r>
        <w:rPr>
          <w:rFonts w:ascii="Times New Roman" w:hAnsi="Times New Roman"/>
          <w:b w:val="false"/>
          <w:i w:val="false"/>
          <w:color w:val="000000"/>
          <w:sz w:val="22"/>
        </w:rPr>
        <w:t xml:space="preserve">12. </w:t>
      </w:r>
      <w:bookmarkEnd w:id="219"/>
      <w:bookmarkStart w:name="prilohy.priloha-priloha_c_3_vyhlasky_ministerstva_zivotneho_prostredia_slovenskej_republiky_c_19_1996_z_z.op-zoznam_skodlivin.op-bod_12.text" w:id="220"/>
      <w:r>
        <w:rPr>
          <w:rFonts w:ascii="Times New Roman" w:hAnsi="Times New Roman"/>
          <w:b w:val="false"/>
          <w:i w:val="false"/>
          <w:color w:val="000000"/>
          <w:sz w:val="22"/>
        </w:rPr>
        <w:t xml:space="preserve">Zlúčeniny cínu </w:t>
      </w:r>
      <w:bookmarkEnd w:id="220"/>
    </w:p>
    <w:bookmarkEnd w:id="218"/>
    <w:bookmarkStart w:name="prilohy.priloha-priloha_c_3_vyhlasky_ministerstva_zivotneho_prostredia_slovenskej_republiky_c_19_1996_z_z.op-zoznam_skodlivin.op-bod_13" w:id="221"/>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3.oznacenie" w:id="222"/>
      <w:r>
        <w:rPr>
          <w:rFonts w:ascii="Times New Roman" w:hAnsi="Times New Roman"/>
          <w:b w:val="false"/>
          <w:i w:val="false"/>
          <w:color w:val="000000"/>
          <w:sz w:val="22"/>
        </w:rPr>
        <w:t xml:space="preserve">13. </w:t>
      </w:r>
      <w:bookmarkEnd w:id="222"/>
      <w:bookmarkStart w:name="prilohy.priloha-priloha_c_3_vyhlasky_ministerstva_zivotneho_prostredia_slovenskej_republiky_c_19_1996_z_z.op-zoznam_skodlivin.op-bod_13.text" w:id="223"/>
      <w:r>
        <w:rPr>
          <w:rFonts w:ascii="Times New Roman" w:hAnsi="Times New Roman"/>
          <w:b w:val="false"/>
          <w:i w:val="false"/>
          <w:color w:val="000000"/>
          <w:sz w:val="22"/>
        </w:rPr>
        <w:t xml:space="preserve">Antimón, zlúčeniny antimónu </w:t>
      </w:r>
      <w:bookmarkEnd w:id="223"/>
    </w:p>
    <w:bookmarkEnd w:id="221"/>
    <w:bookmarkStart w:name="prilohy.priloha-priloha_c_3_vyhlasky_ministerstva_zivotneho_prostredia_slovenskej_republiky_c_19_1996_z_z.op-zoznam_skodlivin.op-bod_14" w:id="224"/>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4.oznacenie" w:id="225"/>
      <w:r>
        <w:rPr>
          <w:rFonts w:ascii="Times New Roman" w:hAnsi="Times New Roman"/>
          <w:b w:val="false"/>
          <w:i w:val="false"/>
          <w:color w:val="000000"/>
          <w:sz w:val="22"/>
        </w:rPr>
        <w:t xml:space="preserve">14. </w:t>
      </w:r>
      <w:bookmarkEnd w:id="225"/>
      <w:bookmarkStart w:name="prilohy.priloha-priloha_c_3_vyhlasky_ministerstva_zivotneho_prostredia_slovenskej_republiky_c_19_1996_z_z.op-zoznam_skodlivin.op-bod_14.text" w:id="226"/>
      <w:r>
        <w:rPr>
          <w:rFonts w:ascii="Times New Roman" w:hAnsi="Times New Roman"/>
          <w:b w:val="false"/>
          <w:i w:val="false"/>
          <w:color w:val="000000"/>
          <w:sz w:val="22"/>
        </w:rPr>
        <w:t xml:space="preserve">Telúr, zlúčeniny telúru </w:t>
      </w:r>
      <w:bookmarkEnd w:id="226"/>
    </w:p>
    <w:bookmarkEnd w:id="224"/>
    <w:bookmarkStart w:name="prilohy.priloha-priloha_c_3_vyhlasky_ministerstva_zivotneho_prostredia_slovenskej_republiky_c_19_1996_z_z.op-zoznam_skodlivin.op-bod_15" w:id="227"/>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5.oznacenie" w:id="228"/>
      <w:r>
        <w:rPr>
          <w:rFonts w:ascii="Times New Roman" w:hAnsi="Times New Roman"/>
          <w:b w:val="false"/>
          <w:i w:val="false"/>
          <w:color w:val="000000"/>
          <w:sz w:val="22"/>
        </w:rPr>
        <w:t xml:space="preserve">15. </w:t>
      </w:r>
      <w:bookmarkEnd w:id="228"/>
      <w:bookmarkStart w:name="prilohy.priloha-priloha_c_3_vyhlasky_ministerstva_zivotneho_prostredia_slovenskej_republiky_c_19_1996_z_z.op-zoznam_skodlivin.op-bod_15.text" w:id="229"/>
      <w:r>
        <w:rPr>
          <w:rFonts w:ascii="Times New Roman" w:hAnsi="Times New Roman"/>
          <w:b w:val="false"/>
          <w:i w:val="false"/>
          <w:color w:val="000000"/>
          <w:sz w:val="22"/>
        </w:rPr>
        <w:t xml:space="preserve">Zlúčeniny bária okrem síranu bárnatého </w:t>
      </w:r>
      <w:bookmarkEnd w:id="229"/>
    </w:p>
    <w:bookmarkEnd w:id="227"/>
    <w:bookmarkStart w:name="prilohy.priloha-priloha_c_3_vyhlasky_ministerstva_zivotneho_prostredia_slovenskej_republiky_c_19_1996_z_z.op-zoznam_skodlivin.op-bod_16" w:id="230"/>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6.oznacenie" w:id="231"/>
      <w:r>
        <w:rPr>
          <w:rFonts w:ascii="Times New Roman" w:hAnsi="Times New Roman"/>
          <w:b w:val="false"/>
          <w:i w:val="false"/>
          <w:color w:val="000000"/>
          <w:sz w:val="22"/>
        </w:rPr>
        <w:t xml:space="preserve">16. </w:t>
      </w:r>
      <w:bookmarkEnd w:id="231"/>
      <w:bookmarkStart w:name="prilohy.priloha-priloha_c_3_vyhlasky_ministerstva_zivotneho_prostredia_slovenskej_republiky_c_19_1996_z_z.op-zoznam_skodlivin.op-bod_16.text" w:id="232"/>
      <w:r>
        <w:rPr>
          <w:rFonts w:ascii="Times New Roman" w:hAnsi="Times New Roman"/>
          <w:b w:val="false"/>
          <w:i w:val="false"/>
          <w:color w:val="000000"/>
          <w:sz w:val="22"/>
        </w:rPr>
        <w:t xml:space="preserve">Ortuť, zlúčeniny ortuti </w:t>
      </w:r>
      <w:bookmarkEnd w:id="232"/>
    </w:p>
    <w:bookmarkEnd w:id="230"/>
    <w:bookmarkStart w:name="prilohy.priloha-priloha_c_3_vyhlasky_ministerstva_zivotneho_prostredia_slovenskej_republiky_c_19_1996_z_z.op-zoznam_skodlivin.op-bod_17" w:id="233"/>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7.oznacenie" w:id="234"/>
      <w:r>
        <w:rPr>
          <w:rFonts w:ascii="Times New Roman" w:hAnsi="Times New Roman"/>
          <w:b w:val="false"/>
          <w:i w:val="false"/>
          <w:color w:val="000000"/>
          <w:sz w:val="22"/>
        </w:rPr>
        <w:t xml:space="preserve">17. </w:t>
      </w:r>
      <w:bookmarkEnd w:id="234"/>
      <w:bookmarkStart w:name="prilohy.priloha-priloha_c_3_vyhlasky_ministerstva_zivotneho_prostredia_slovenskej_republiky_c_19_1996_z_z.op-zoznam_skodlivin.op-bod_17.text" w:id="235"/>
      <w:r>
        <w:rPr>
          <w:rFonts w:ascii="Times New Roman" w:hAnsi="Times New Roman"/>
          <w:b w:val="false"/>
          <w:i w:val="false"/>
          <w:color w:val="000000"/>
          <w:sz w:val="22"/>
        </w:rPr>
        <w:t xml:space="preserve">Tálium, zlúčeniny tália </w:t>
      </w:r>
      <w:bookmarkEnd w:id="235"/>
    </w:p>
    <w:bookmarkEnd w:id="233"/>
    <w:bookmarkStart w:name="prilohy.priloha-priloha_c_3_vyhlasky_ministerstva_zivotneho_prostredia_slovenskej_republiky_c_19_1996_z_z.op-zoznam_skodlivin.op-bod_18" w:id="236"/>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8.oznacenie" w:id="237"/>
      <w:r>
        <w:rPr>
          <w:rFonts w:ascii="Times New Roman" w:hAnsi="Times New Roman"/>
          <w:b w:val="false"/>
          <w:i w:val="false"/>
          <w:color w:val="000000"/>
          <w:sz w:val="22"/>
        </w:rPr>
        <w:t xml:space="preserve">18. </w:t>
      </w:r>
      <w:bookmarkEnd w:id="237"/>
      <w:bookmarkStart w:name="prilohy.priloha-priloha_c_3_vyhlasky_ministerstva_zivotneho_prostredia_slovenskej_republiky_c_19_1996_z_z.op-zoznam_skodlivin.op-bod_18.text" w:id="238"/>
      <w:r>
        <w:rPr>
          <w:rFonts w:ascii="Times New Roman" w:hAnsi="Times New Roman"/>
          <w:b w:val="false"/>
          <w:i w:val="false"/>
          <w:color w:val="000000"/>
          <w:sz w:val="22"/>
        </w:rPr>
        <w:t xml:space="preserve">Olovo, zlúčeniny olova </w:t>
      </w:r>
      <w:bookmarkEnd w:id="238"/>
    </w:p>
    <w:bookmarkEnd w:id="236"/>
    <w:bookmarkStart w:name="prilohy.priloha-priloha_c_3_vyhlasky_ministerstva_zivotneho_prostredia_slovenskej_republiky_c_19_1996_z_z.op-zoznam_skodlivin.op-bod_19" w:id="239"/>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19.oznacenie" w:id="240"/>
      <w:r>
        <w:rPr>
          <w:rFonts w:ascii="Times New Roman" w:hAnsi="Times New Roman"/>
          <w:b w:val="false"/>
          <w:i w:val="false"/>
          <w:color w:val="000000"/>
          <w:sz w:val="22"/>
        </w:rPr>
        <w:t xml:space="preserve">19. </w:t>
      </w:r>
      <w:bookmarkEnd w:id="240"/>
      <w:bookmarkStart w:name="prilohy.priloha-priloha_c_3_vyhlasky_ministerstva_zivotneho_prostredia_slovenskej_republiky_c_19_1996_z_z.op-zoznam_skodlivin.op-bod_19.text" w:id="241"/>
      <w:r>
        <w:rPr>
          <w:rFonts w:ascii="Times New Roman" w:hAnsi="Times New Roman"/>
          <w:b w:val="false"/>
          <w:i w:val="false"/>
          <w:color w:val="000000"/>
          <w:sz w:val="22"/>
        </w:rPr>
        <w:t xml:space="preserve">Anorganické sulfány </w:t>
      </w:r>
      <w:bookmarkEnd w:id="241"/>
    </w:p>
    <w:bookmarkEnd w:id="239"/>
    <w:bookmarkStart w:name="prilohy.priloha-priloha_c_3_vyhlasky_ministerstva_zivotneho_prostredia_slovenskej_republiky_c_19_1996_z_z.op-zoznam_skodlivin.op-bod_20" w:id="242"/>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0.oznacenie" w:id="243"/>
      <w:r>
        <w:rPr>
          <w:rFonts w:ascii="Times New Roman" w:hAnsi="Times New Roman"/>
          <w:b w:val="false"/>
          <w:i w:val="false"/>
          <w:color w:val="000000"/>
          <w:sz w:val="22"/>
        </w:rPr>
        <w:t xml:space="preserve">20. </w:t>
      </w:r>
      <w:bookmarkEnd w:id="243"/>
      <w:bookmarkStart w:name="prilohy.priloha-priloha_c_3_vyhlasky_ministerstva_zivotneho_prostredia_slovenskej_republiky_c_19_1996_z_z.op-zoznam_skodlivin.op-bod_20.text" w:id="244"/>
      <w:r>
        <w:rPr>
          <w:rFonts w:ascii="Times New Roman" w:hAnsi="Times New Roman"/>
          <w:b w:val="false"/>
          <w:i w:val="false"/>
          <w:color w:val="000000"/>
          <w:sz w:val="22"/>
        </w:rPr>
        <w:t xml:space="preserve">Anorganické zlúčeniny fluóru okrem fluoridu vápenatého </w:t>
      </w:r>
      <w:bookmarkEnd w:id="244"/>
    </w:p>
    <w:bookmarkEnd w:id="242"/>
    <w:bookmarkStart w:name="prilohy.priloha-priloha_c_3_vyhlasky_ministerstva_zivotneho_prostredia_slovenskej_republiky_c_19_1996_z_z.op-zoznam_skodlivin.op-bod_21" w:id="245"/>
    <w:p>
      <w:pPr>
        <w:spacing w:before="0" w:after="0"/>
        <w:ind w:left="120"/>
        <w:jc w:val="left"/>
      </w:pPr>
      <w:bookmarkStart w:name="prilohy.priloha-priloha_c_3_vyhlasky_ministerstva_zivotneho_prostredia_slovenskej_republiky_c_19_1996_z_z.op-zoznam_skodlivin.op-bod_21" w:id="246"/>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1.oznacenie" w:id="247"/>
      <w:r>
        <w:rPr>
          <w:rFonts w:ascii="Times New Roman" w:hAnsi="Times New Roman"/>
          <w:b w:val="false"/>
          <w:i w:val="false"/>
          <w:color w:val="000000"/>
          <w:sz w:val="22"/>
        </w:rPr>
        <w:t xml:space="preserve">21. </w:t>
      </w:r>
      <w:bookmarkEnd w:id="247"/>
      <w:bookmarkStart w:name="prilohy.priloha-priloha_c_3_vyhlasky_ministerstva_zivotneho_prostredia_slovenskej_republiky_c_19_1996_z_z.op-zoznam_skodlivin.op-bod_21.text" w:id="248"/>
      <w:r>
        <w:rPr>
          <w:rFonts w:ascii="Times New Roman" w:hAnsi="Times New Roman"/>
          <w:b w:val="false"/>
          <w:i w:val="false"/>
          <w:color w:val="000000"/>
          <w:sz w:val="22"/>
        </w:rPr>
        <w:t xml:space="preserve">Alkalické kovy a kovy alkalických zemín: </w:t>
      </w:r>
      <w:bookmarkEnd w:id="248"/>
    </w:p>
    <w:bookmarkEnd w:id="246"/>
    <w:p>
      <w:pPr>
        <w:spacing w:before="0" w:after="0"/>
        <w:ind w:left="120"/>
        <w:jc w:val="left"/>
      </w:pPr>
    </w:p>
    <w:bookmarkStart w:name="prilohy.priloha-priloha_c_3_vyhlasky_ministerstva_zivotneho_prostredia_slovenskej_republiky_c_19_1996_z_z.op-zoznam_skodlivin.op-bod_21" w:id="249"/>
    <w:p>
      <w:pPr>
        <w:spacing w:before="0" w:after="0"/>
        <w:ind w:left="120"/>
        <w:jc w:val="left"/>
      </w:pPr>
      <w:bookmarkStart w:name="prilohy.priloha-priloha_c_3_vyhlasky_ministerstva_zivotneho_prostredia_slovenskej_republiky_c_19_1996_z_z.op-zoznam_skodlivin.op-bod_21.text" w:id="250"/>
      <w:r>
        <w:rPr>
          <w:rFonts w:ascii="Times New Roman" w:hAnsi="Times New Roman"/>
          <w:b w:val="false"/>
          <w:i w:val="false"/>
          <w:color w:val="000000"/>
          <w:sz w:val="22"/>
        </w:rPr>
        <w:t xml:space="preserve">lítium, sodík, draslík, vápnik, horčík </w:t>
      </w:r>
      <w:bookmarkEnd w:id="250"/>
    </w:p>
    <w:bookmarkEnd w:id="249"/>
    <w:bookmarkEnd w:id="245"/>
    <w:bookmarkStart w:name="prilohy.priloha-priloha_c_3_vyhlasky_ministerstva_zivotneho_prostredia_slovenskej_republiky_c_19_1996_z_z.op-zoznam_skodlivin.op-bod_22" w:id="251"/>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2.oznacenie" w:id="252"/>
      <w:r>
        <w:rPr>
          <w:rFonts w:ascii="Times New Roman" w:hAnsi="Times New Roman"/>
          <w:b w:val="false"/>
          <w:i w:val="false"/>
          <w:color w:val="000000"/>
          <w:sz w:val="22"/>
        </w:rPr>
        <w:t xml:space="preserve">22. </w:t>
      </w:r>
      <w:bookmarkEnd w:id="252"/>
      <w:bookmarkStart w:name="prilohy.priloha-priloha_c_3_vyhlasky_ministerstva_zivotneho_prostredia_slovenskej_republiky_c_19_1996_z_z.op-zoznam_skodlivin.op-bod_22.text" w:id="253"/>
      <w:r>
        <w:rPr>
          <w:rFonts w:ascii="Times New Roman" w:hAnsi="Times New Roman"/>
          <w:b w:val="false"/>
          <w:i w:val="false"/>
          <w:color w:val="000000"/>
          <w:sz w:val="22"/>
        </w:rPr>
        <w:t xml:space="preserve">Roztoky kyselín a kyseliny v tuhej forme </w:t>
      </w:r>
      <w:bookmarkEnd w:id="253"/>
    </w:p>
    <w:bookmarkEnd w:id="251"/>
    <w:bookmarkStart w:name="prilohy.priloha-priloha_c_3_vyhlasky_ministerstva_zivotneho_prostredia_slovenskej_republiky_c_19_1996_z_z.op-zoznam_skodlivin.op-bod_23" w:id="254"/>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3.oznacenie" w:id="255"/>
      <w:r>
        <w:rPr>
          <w:rFonts w:ascii="Times New Roman" w:hAnsi="Times New Roman"/>
          <w:b w:val="false"/>
          <w:i w:val="false"/>
          <w:color w:val="000000"/>
          <w:sz w:val="22"/>
        </w:rPr>
        <w:t xml:space="preserve">23. </w:t>
      </w:r>
      <w:bookmarkEnd w:id="255"/>
      <w:bookmarkStart w:name="prilohy.priloha-priloha_c_3_vyhlasky_ministerstva_zivotneho_prostredia_slovenskej_republiky_c_19_1996_z_z.op-zoznam_skodlivin.op-bod_23.text" w:id="256"/>
      <w:r>
        <w:rPr>
          <w:rFonts w:ascii="Times New Roman" w:hAnsi="Times New Roman"/>
          <w:b w:val="false"/>
          <w:i w:val="false"/>
          <w:color w:val="000000"/>
          <w:sz w:val="22"/>
        </w:rPr>
        <w:t xml:space="preserve">Roztoky zásad a zásady v tuhej forme </w:t>
      </w:r>
      <w:bookmarkEnd w:id="256"/>
    </w:p>
    <w:bookmarkEnd w:id="254"/>
    <w:bookmarkStart w:name="prilohy.priloha-priloha_c_3_vyhlasky_ministerstva_zivotneho_prostredia_slovenskej_republiky_c_19_1996_z_z.op-zoznam_skodlivin.op-bod_24" w:id="257"/>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4.oznacenie" w:id="258"/>
      <w:r>
        <w:rPr>
          <w:rFonts w:ascii="Times New Roman" w:hAnsi="Times New Roman"/>
          <w:b w:val="false"/>
          <w:i w:val="false"/>
          <w:color w:val="000000"/>
          <w:sz w:val="22"/>
        </w:rPr>
        <w:t xml:space="preserve">24. </w:t>
      </w:r>
      <w:bookmarkEnd w:id="258"/>
      <w:bookmarkStart w:name="prilohy.priloha-priloha_c_3_vyhlasky_ministerstva_zivotneho_prostredia_slovenskej_republiky_c_19_1996_z_z.op-zoznam_skodlivin.op-bod_24.text" w:id="259"/>
      <w:r>
        <w:rPr>
          <w:rFonts w:ascii="Times New Roman" w:hAnsi="Times New Roman"/>
          <w:b w:val="false"/>
          <w:i w:val="false"/>
          <w:color w:val="000000"/>
          <w:sz w:val="22"/>
        </w:rPr>
        <w:t xml:space="preserve">Azbest (prach a vlákna) </w:t>
      </w:r>
      <w:bookmarkEnd w:id="259"/>
    </w:p>
    <w:bookmarkEnd w:id="257"/>
    <w:bookmarkStart w:name="prilohy.priloha-priloha_c_3_vyhlasky_ministerstva_zivotneho_prostredia_slovenskej_republiky_c_19_1996_z_z.op-zoznam_skodlivin.op-bod_25" w:id="260"/>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5.oznacenie" w:id="261"/>
      <w:r>
        <w:rPr>
          <w:rFonts w:ascii="Times New Roman" w:hAnsi="Times New Roman"/>
          <w:b w:val="false"/>
          <w:i w:val="false"/>
          <w:color w:val="000000"/>
          <w:sz w:val="22"/>
        </w:rPr>
        <w:t xml:space="preserve">25. </w:t>
      </w:r>
      <w:bookmarkEnd w:id="261"/>
      <w:bookmarkStart w:name="prilohy.priloha-priloha_c_3_vyhlasky_ministerstva_zivotneho_prostredia_slovenskej_republiky_c_19_1996_z_z.op-zoznam_skodlivin.op-bod_25.text" w:id="262"/>
      <w:r>
        <w:rPr>
          <w:rFonts w:ascii="Times New Roman" w:hAnsi="Times New Roman"/>
          <w:b w:val="false"/>
          <w:i w:val="false"/>
          <w:color w:val="000000"/>
          <w:sz w:val="22"/>
        </w:rPr>
        <w:t xml:space="preserve">Organické zlúčeniny fosforu </w:t>
      </w:r>
      <w:bookmarkEnd w:id="262"/>
    </w:p>
    <w:bookmarkEnd w:id="260"/>
    <w:bookmarkStart w:name="prilohy.priloha-priloha_c_3_vyhlasky_ministerstva_zivotneho_prostredia_slovenskej_republiky_c_19_1996_z_z.op-zoznam_skodlivin.op-bod_26" w:id="263"/>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6.oznacenie" w:id="264"/>
      <w:r>
        <w:rPr>
          <w:rFonts w:ascii="Times New Roman" w:hAnsi="Times New Roman"/>
          <w:b w:val="false"/>
          <w:i w:val="false"/>
          <w:color w:val="000000"/>
          <w:sz w:val="22"/>
        </w:rPr>
        <w:t xml:space="preserve">26. </w:t>
      </w:r>
      <w:bookmarkEnd w:id="264"/>
      <w:bookmarkStart w:name="prilohy.priloha-priloha_c_3_vyhlasky_ministerstva_zivotneho_prostredia_slovenskej_republiky_c_19_1996_z_z.op-zoznam_skodlivin.op-bod_26.text" w:id="265"/>
      <w:r>
        <w:rPr>
          <w:rFonts w:ascii="Times New Roman" w:hAnsi="Times New Roman"/>
          <w:b w:val="false"/>
          <w:i w:val="false"/>
          <w:color w:val="000000"/>
          <w:sz w:val="22"/>
        </w:rPr>
        <w:t xml:space="preserve">Karbonyly kovov </w:t>
      </w:r>
      <w:bookmarkEnd w:id="265"/>
    </w:p>
    <w:bookmarkEnd w:id="263"/>
    <w:bookmarkStart w:name="prilohy.priloha-priloha_c_3_vyhlasky_ministerstva_zivotneho_prostredia_slovenskej_republiky_c_19_1996_z_z.op-zoznam_skodlivin.op-bod_27" w:id="266"/>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7.oznacenie" w:id="267"/>
      <w:r>
        <w:rPr>
          <w:rFonts w:ascii="Times New Roman" w:hAnsi="Times New Roman"/>
          <w:b w:val="false"/>
          <w:i w:val="false"/>
          <w:color w:val="000000"/>
          <w:sz w:val="22"/>
        </w:rPr>
        <w:t xml:space="preserve">27. </w:t>
      </w:r>
      <w:bookmarkEnd w:id="267"/>
      <w:bookmarkStart w:name="prilohy.priloha-priloha_c_3_vyhlasky_ministerstva_zivotneho_prostredia_slovenskej_republiky_c_19_1996_z_z.op-zoznam_skodlivin.op-bod_27.text" w:id="268"/>
      <w:r>
        <w:rPr>
          <w:rFonts w:ascii="Times New Roman" w:hAnsi="Times New Roman"/>
          <w:b w:val="false"/>
          <w:i w:val="false"/>
          <w:color w:val="000000"/>
          <w:sz w:val="22"/>
        </w:rPr>
        <w:t xml:space="preserve">Peroxidy </w:t>
      </w:r>
      <w:bookmarkEnd w:id="268"/>
    </w:p>
    <w:bookmarkEnd w:id="266"/>
    <w:bookmarkStart w:name="prilohy.priloha-priloha_c_3_vyhlasky_ministerstva_zivotneho_prostredia_slovenskej_republiky_c_19_1996_z_z.op-zoznam_skodlivin.op-bod_28" w:id="269"/>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8.oznacenie" w:id="270"/>
      <w:r>
        <w:rPr>
          <w:rFonts w:ascii="Times New Roman" w:hAnsi="Times New Roman"/>
          <w:b w:val="false"/>
          <w:i w:val="false"/>
          <w:color w:val="000000"/>
          <w:sz w:val="22"/>
        </w:rPr>
        <w:t xml:space="preserve">28. </w:t>
      </w:r>
      <w:bookmarkEnd w:id="270"/>
      <w:bookmarkStart w:name="prilohy.priloha-priloha_c_3_vyhlasky_ministerstva_zivotneho_prostredia_slovenskej_republiky_c_19_1996_z_z.op-zoznam_skodlivin.op-bod_28.text" w:id="271"/>
      <w:r>
        <w:rPr>
          <w:rFonts w:ascii="Times New Roman" w:hAnsi="Times New Roman"/>
          <w:b w:val="false"/>
          <w:i w:val="false"/>
          <w:color w:val="000000"/>
          <w:sz w:val="22"/>
        </w:rPr>
        <w:t xml:space="preserve">Chlorečnany </w:t>
      </w:r>
      <w:bookmarkEnd w:id="271"/>
    </w:p>
    <w:bookmarkEnd w:id="269"/>
    <w:bookmarkStart w:name="prilohy.priloha-priloha_c_3_vyhlasky_ministerstva_zivotneho_prostredia_slovenskej_republiky_c_19_1996_z_z.op-zoznam_skodlivin.op-bod_29" w:id="272"/>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29.oznacenie" w:id="273"/>
      <w:r>
        <w:rPr>
          <w:rFonts w:ascii="Times New Roman" w:hAnsi="Times New Roman"/>
          <w:b w:val="false"/>
          <w:i w:val="false"/>
          <w:color w:val="000000"/>
          <w:sz w:val="22"/>
        </w:rPr>
        <w:t xml:space="preserve">29. </w:t>
      </w:r>
      <w:bookmarkEnd w:id="273"/>
      <w:bookmarkStart w:name="prilohy.priloha-priloha_c_3_vyhlasky_ministerstva_zivotneho_prostredia_slovenskej_republiky_c_19_1996_z_z.op-zoznam_skodlivin.op-bod_29.text" w:id="274"/>
      <w:r>
        <w:rPr>
          <w:rFonts w:ascii="Times New Roman" w:hAnsi="Times New Roman"/>
          <w:b w:val="false"/>
          <w:i w:val="false"/>
          <w:color w:val="000000"/>
          <w:sz w:val="22"/>
        </w:rPr>
        <w:t xml:space="preserve">Chloristany </w:t>
      </w:r>
      <w:bookmarkEnd w:id="274"/>
    </w:p>
    <w:bookmarkEnd w:id="272"/>
    <w:bookmarkStart w:name="prilohy.priloha-priloha_c_3_vyhlasky_ministerstva_zivotneho_prostredia_slovenskej_republiky_c_19_1996_z_z.op-zoznam_skodlivin.op-bod_30" w:id="275"/>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0.oznacenie" w:id="276"/>
      <w:r>
        <w:rPr>
          <w:rFonts w:ascii="Times New Roman" w:hAnsi="Times New Roman"/>
          <w:b w:val="false"/>
          <w:i w:val="false"/>
          <w:color w:val="000000"/>
          <w:sz w:val="22"/>
        </w:rPr>
        <w:t xml:space="preserve">30. </w:t>
      </w:r>
      <w:bookmarkEnd w:id="276"/>
      <w:bookmarkStart w:name="prilohy.priloha-priloha_c_3_vyhlasky_ministerstva_zivotneho_prostredia_slovenskej_republiky_c_19_1996_z_z.op-zoznam_skodlivin.op-bod_30.text" w:id="277"/>
      <w:r>
        <w:rPr>
          <w:rFonts w:ascii="Times New Roman" w:hAnsi="Times New Roman"/>
          <w:b w:val="false"/>
          <w:i w:val="false"/>
          <w:color w:val="000000"/>
          <w:sz w:val="22"/>
        </w:rPr>
        <w:t xml:space="preserve">Azidy </w:t>
      </w:r>
      <w:bookmarkEnd w:id="277"/>
    </w:p>
    <w:bookmarkEnd w:id="275"/>
    <w:bookmarkStart w:name="prilohy.priloha-priloha_c_3_vyhlasky_ministerstva_zivotneho_prostredia_slovenskej_republiky_c_19_1996_z_z.op-zoznam_skodlivin.op-bod_31" w:id="278"/>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1.oznacenie" w:id="279"/>
      <w:r>
        <w:rPr>
          <w:rFonts w:ascii="Times New Roman" w:hAnsi="Times New Roman"/>
          <w:b w:val="false"/>
          <w:i w:val="false"/>
          <w:color w:val="000000"/>
          <w:sz w:val="22"/>
        </w:rPr>
        <w:t xml:space="preserve">31. </w:t>
      </w:r>
      <w:bookmarkEnd w:id="279"/>
      <w:bookmarkStart w:name="prilohy.priloha-priloha_c_3_vyhlasky_ministerstva_zivotneho_prostredia_slovenskej_republiky_c_19_1996_z_z.op-zoznam_skodlivin.op-bod_31.text" w:id="280"/>
      <w:r>
        <w:rPr>
          <w:rFonts w:ascii="Times New Roman" w:hAnsi="Times New Roman"/>
          <w:b w:val="false"/>
          <w:i w:val="false"/>
          <w:color w:val="000000"/>
          <w:sz w:val="22"/>
        </w:rPr>
        <w:t xml:space="preserve">PCB alebo PCT </w:t>
      </w:r>
      <w:bookmarkEnd w:id="280"/>
    </w:p>
    <w:bookmarkEnd w:id="278"/>
    <w:bookmarkStart w:name="prilohy.priloha-priloha_c_3_vyhlasky_ministerstva_zivotneho_prostredia_slovenskej_republiky_c_19_1996_z_z.op-zoznam_skodlivin.op-bod_32" w:id="281"/>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2.oznacenie" w:id="282"/>
      <w:r>
        <w:rPr>
          <w:rFonts w:ascii="Times New Roman" w:hAnsi="Times New Roman"/>
          <w:b w:val="false"/>
          <w:i w:val="false"/>
          <w:color w:val="000000"/>
          <w:sz w:val="22"/>
        </w:rPr>
        <w:t xml:space="preserve">32. </w:t>
      </w:r>
      <w:bookmarkEnd w:id="282"/>
      <w:bookmarkStart w:name="prilohy.priloha-priloha_c_3_vyhlasky_ministerstva_zivotneho_prostredia_slovenskej_republiky_c_19_1996_z_z.op-zoznam_skodlivin.op-bod_32.text" w:id="283"/>
      <w:r>
        <w:rPr>
          <w:rFonts w:ascii="Times New Roman" w:hAnsi="Times New Roman"/>
          <w:b w:val="false"/>
          <w:i w:val="false"/>
          <w:color w:val="000000"/>
          <w:sz w:val="22"/>
        </w:rPr>
        <w:t xml:space="preserve">Krezoly (zmes fenolov získaná z čiernouhoľného dechtu a používaná na impregnáciu dreva a na flotáciu rúd) </w:t>
      </w:r>
      <w:bookmarkEnd w:id="283"/>
    </w:p>
    <w:bookmarkEnd w:id="281"/>
    <w:bookmarkStart w:name="prilohy.priloha-priloha_c_3_vyhlasky_ministerstva_zivotneho_prostredia_slovenskej_republiky_c_19_1996_z_z.op-zoznam_skodlivin.op-bod_33" w:id="284"/>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3.oznacenie" w:id="285"/>
      <w:r>
        <w:rPr>
          <w:rFonts w:ascii="Times New Roman" w:hAnsi="Times New Roman"/>
          <w:b w:val="false"/>
          <w:i w:val="false"/>
          <w:color w:val="000000"/>
          <w:sz w:val="22"/>
        </w:rPr>
        <w:t xml:space="preserve">33. </w:t>
      </w:r>
      <w:bookmarkEnd w:id="285"/>
      <w:bookmarkStart w:name="prilohy.priloha-priloha_c_3_vyhlasky_ministerstva_zivotneho_prostredia_slovenskej_republiky_c_19_1996_z_z.op-zoznam_skodlivin.op-bod_33.text" w:id="286"/>
      <w:r>
        <w:rPr>
          <w:rFonts w:ascii="Times New Roman" w:hAnsi="Times New Roman"/>
          <w:b w:val="false"/>
          <w:i w:val="false"/>
          <w:color w:val="000000"/>
          <w:sz w:val="22"/>
        </w:rPr>
        <w:t xml:space="preserve">Izokyanáty, tiokyanáty </w:t>
      </w:r>
      <w:bookmarkEnd w:id="286"/>
    </w:p>
    <w:bookmarkEnd w:id="284"/>
    <w:bookmarkStart w:name="prilohy.priloha-priloha_c_3_vyhlasky_ministerstva_zivotneho_prostredia_slovenskej_republiky_c_19_1996_z_z.op-zoznam_skodlivin.op-bod_34" w:id="287"/>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4.oznacenie" w:id="288"/>
      <w:r>
        <w:rPr>
          <w:rFonts w:ascii="Times New Roman" w:hAnsi="Times New Roman"/>
          <w:b w:val="false"/>
          <w:i w:val="false"/>
          <w:color w:val="000000"/>
          <w:sz w:val="22"/>
        </w:rPr>
        <w:t xml:space="preserve">34. </w:t>
      </w:r>
      <w:bookmarkEnd w:id="288"/>
      <w:bookmarkStart w:name="prilohy.priloha-priloha_c_3_vyhlasky_ministerstva_zivotneho_prostredia_slovenskej_republiky_c_19_1996_z_z.op-zoznam_skodlivin.op-bod_34.text" w:id="289"/>
      <w:r>
        <w:rPr>
          <w:rFonts w:ascii="Times New Roman" w:hAnsi="Times New Roman"/>
          <w:b w:val="false"/>
          <w:i w:val="false"/>
          <w:color w:val="000000"/>
          <w:sz w:val="22"/>
        </w:rPr>
        <w:t xml:space="preserve">Kyanidy </w:t>
      </w:r>
      <w:bookmarkEnd w:id="289"/>
    </w:p>
    <w:bookmarkEnd w:id="287"/>
    <w:bookmarkStart w:name="prilohy.priloha-priloha_c_3_vyhlasky_ministerstva_zivotneho_prostredia_slovenskej_republiky_c_19_1996_z_z.op-zoznam_skodlivin.op-bod_35" w:id="290"/>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5.oznacenie" w:id="291"/>
      <w:r>
        <w:rPr>
          <w:rFonts w:ascii="Times New Roman" w:hAnsi="Times New Roman"/>
          <w:b w:val="false"/>
          <w:i w:val="false"/>
          <w:color w:val="000000"/>
          <w:sz w:val="22"/>
        </w:rPr>
        <w:t xml:space="preserve">35. </w:t>
      </w:r>
      <w:bookmarkEnd w:id="291"/>
      <w:bookmarkStart w:name="prilohy.priloha-priloha_c_3_vyhlasky_ministerstva_zivotneho_prostredia_slovenskej_republiky_c_19_1996_z_z.op-zoznam_skodlivin.op-bod_35.text" w:id="292"/>
      <w:r>
        <w:rPr>
          <w:rFonts w:ascii="Times New Roman" w:hAnsi="Times New Roman"/>
          <w:b w:val="false"/>
          <w:i w:val="false"/>
          <w:color w:val="000000"/>
          <w:sz w:val="22"/>
        </w:rPr>
        <w:t xml:space="preserve">Fenoly, zlúčeniny fenolov vrátane chlórovaných fenolov </w:t>
      </w:r>
      <w:bookmarkEnd w:id="292"/>
    </w:p>
    <w:bookmarkEnd w:id="290"/>
    <w:bookmarkStart w:name="prilohy.priloha-priloha_c_3_vyhlasky_ministerstva_zivotneho_prostredia_slovenskej_republiky_c_19_1996_z_z.op-zoznam_skodlivin.op-bod_36" w:id="293"/>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6.oznacenie" w:id="294"/>
      <w:r>
        <w:rPr>
          <w:rFonts w:ascii="Times New Roman" w:hAnsi="Times New Roman"/>
          <w:b w:val="false"/>
          <w:i w:val="false"/>
          <w:color w:val="000000"/>
          <w:sz w:val="22"/>
        </w:rPr>
        <w:t xml:space="preserve">36. </w:t>
      </w:r>
      <w:bookmarkEnd w:id="294"/>
      <w:bookmarkStart w:name="prilohy.priloha-priloha_c_3_vyhlasky_ministerstva_zivotneho_prostredia_slovenskej_republiky_c_19_1996_z_z.op-zoznam_skodlivin.op-bod_36.text" w:id="295"/>
      <w:r>
        <w:rPr>
          <w:rFonts w:ascii="Times New Roman" w:hAnsi="Times New Roman"/>
          <w:b w:val="false"/>
          <w:i w:val="false"/>
          <w:color w:val="000000"/>
          <w:sz w:val="22"/>
        </w:rPr>
        <w:t xml:space="preserve">Organohalogénované zlúčeniny, iné ako látky uvedené v tomto zozname s výnimkou polymerizovaných zlúčenín </w:t>
      </w:r>
      <w:bookmarkEnd w:id="295"/>
    </w:p>
    <w:bookmarkEnd w:id="293"/>
    <w:bookmarkStart w:name="prilohy.priloha-priloha_c_3_vyhlasky_ministerstva_zivotneho_prostredia_slovenskej_republiky_c_19_1996_z_z.op-zoznam_skodlivin.op-bod_37" w:id="296"/>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7.oznacenie" w:id="297"/>
      <w:r>
        <w:rPr>
          <w:rFonts w:ascii="Times New Roman" w:hAnsi="Times New Roman"/>
          <w:b w:val="false"/>
          <w:i w:val="false"/>
          <w:color w:val="000000"/>
          <w:sz w:val="22"/>
        </w:rPr>
        <w:t xml:space="preserve">37. </w:t>
      </w:r>
      <w:bookmarkEnd w:id="297"/>
      <w:bookmarkStart w:name="prilohy.priloha-priloha_c_3_vyhlasky_ministerstva_zivotneho_prostredia_slovenskej_republiky_c_19_1996_z_z.op-zoznam_skodlivin.op-bod_37.text" w:id="298"/>
      <w:r>
        <w:rPr>
          <w:rFonts w:ascii="Times New Roman" w:hAnsi="Times New Roman"/>
          <w:b w:val="false"/>
          <w:i w:val="false"/>
          <w:color w:val="000000"/>
          <w:sz w:val="22"/>
        </w:rPr>
        <w:t xml:space="preserve">Polycyklické aromatické zlúčeniny, polycyklické a heterocyklické zlúčeniny </w:t>
      </w:r>
      <w:bookmarkEnd w:id="298"/>
    </w:p>
    <w:bookmarkEnd w:id="296"/>
    <w:bookmarkStart w:name="prilohy.priloha-priloha_c_3_vyhlasky_ministerstva_zivotneho_prostredia_slovenskej_republiky_c_19_1996_z_z.op-zoznam_skodlivin.op-bod_38" w:id="299"/>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8.oznacenie" w:id="300"/>
      <w:r>
        <w:rPr>
          <w:rFonts w:ascii="Times New Roman" w:hAnsi="Times New Roman"/>
          <w:b w:val="false"/>
          <w:i w:val="false"/>
          <w:color w:val="000000"/>
          <w:sz w:val="22"/>
        </w:rPr>
        <w:t xml:space="preserve">38. </w:t>
      </w:r>
      <w:bookmarkEnd w:id="300"/>
      <w:bookmarkStart w:name="prilohy.priloha-priloha_c_3_vyhlasky_ministerstva_zivotneho_prostredia_slovenskej_republiky_c_19_1996_z_z.op-zoznam_skodlivin.op-bod_38.text" w:id="301"/>
      <w:r>
        <w:rPr>
          <w:rFonts w:ascii="Times New Roman" w:hAnsi="Times New Roman"/>
          <w:b w:val="false"/>
          <w:i w:val="false"/>
          <w:color w:val="000000"/>
          <w:sz w:val="22"/>
        </w:rPr>
        <w:t xml:space="preserve">Alifatické amíny </w:t>
      </w:r>
      <w:bookmarkEnd w:id="301"/>
    </w:p>
    <w:bookmarkEnd w:id="299"/>
    <w:bookmarkStart w:name="prilohy.priloha-priloha_c_3_vyhlasky_ministerstva_zivotneho_prostredia_slovenskej_republiky_c_19_1996_z_z.op-zoznam_skodlivin.op-bod_39" w:id="302"/>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39.oznacenie" w:id="303"/>
      <w:r>
        <w:rPr>
          <w:rFonts w:ascii="Times New Roman" w:hAnsi="Times New Roman"/>
          <w:b w:val="false"/>
          <w:i w:val="false"/>
          <w:color w:val="000000"/>
          <w:sz w:val="22"/>
        </w:rPr>
        <w:t xml:space="preserve">39. </w:t>
      </w:r>
      <w:bookmarkEnd w:id="303"/>
      <w:bookmarkStart w:name="prilohy.priloha-priloha_c_3_vyhlasky_ministerstva_zivotneho_prostredia_slovenskej_republiky_c_19_1996_z_z.op-zoznam_skodlivin.op-bod_39.text" w:id="304"/>
      <w:r>
        <w:rPr>
          <w:rFonts w:ascii="Times New Roman" w:hAnsi="Times New Roman"/>
          <w:b w:val="false"/>
          <w:i w:val="false"/>
          <w:color w:val="000000"/>
          <w:sz w:val="22"/>
        </w:rPr>
        <w:t xml:space="preserve">Aromatické amíny </w:t>
      </w:r>
      <w:bookmarkEnd w:id="304"/>
    </w:p>
    <w:bookmarkEnd w:id="302"/>
    <w:bookmarkStart w:name="prilohy.priloha-priloha_c_3_vyhlasky_ministerstva_zivotneho_prostredia_slovenskej_republiky_c_19_1996_z_z.op-zoznam_skodlivin.op-bod_40" w:id="305"/>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0.oznacenie" w:id="306"/>
      <w:r>
        <w:rPr>
          <w:rFonts w:ascii="Times New Roman" w:hAnsi="Times New Roman"/>
          <w:b w:val="false"/>
          <w:i w:val="false"/>
          <w:color w:val="000000"/>
          <w:sz w:val="22"/>
        </w:rPr>
        <w:t xml:space="preserve">40. </w:t>
      </w:r>
      <w:bookmarkEnd w:id="306"/>
      <w:bookmarkStart w:name="prilohy.priloha-priloha_c_3_vyhlasky_ministerstva_zivotneho_prostredia_slovenskej_republiky_c_19_1996_z_z.op-zoznam_skodlivin.op-bod_40.text" w:id="307"/>
      <w:r>
        <w:rPr>
          <w:rFonts w:ascii="Times New Roman" w:hAnsi="Times New Roman"/>
          <w:b w:val="false"/>
          <w:i w:val="false"/>
          <w:color w:val="000000"/>
          <w:sz w:val="22"/>
        </w:rPr>
        <w:t xml:space="preserve">Étery </w:t>
      </w:r>
      <w:bookmarkEnd w:id="307"/>
    </w:p>
    <w:bookmarkEnd w:id="305"/>
    <w:bookmarkStart w:name="prilohy.priloha-priloha_c_3_vyhlasky_ministerstva_zivotneho_prostredia_slovenskej_republiky_c_19_1996_z_z.op-zoznam_skodlivin.op-bod_41" w:id="308"/>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1.oznacenie" w:id="309"/>
      <w:r>
        <w:rPr>
          <w:rFonts w:ascii="Times New Roman" w:hAnsi="Times New Roman"/>
          <w:b w:val="false"/>
          <w:i w:val="false"/>
          <w:color w:val="000000"/>
          <w:sz w:val="22"/>
        </w:rPr>
        <w:t xml:space="preserve">41. </w:t>
      </w:r>
      <w:bookmarkEnd w:id="309"/>
      <w:bookmarkStart w:name="prilohy.priloha-priloha_c_3_vyhlasky_ministerstva_zivotneho_prostredia_slovenskej_republiky_c_19_1996_z_z.op-zoznam_skodlivin.op-bod_41.text" w:id="310"/>
      <w:r>
        <w:rPr>
          <w:rFonts w:ascii="Times New Roman" w:hAnsi="Times New Roman"/>
          <w:b w:val="false"/>
          <w:i w:val="false"/>
          <w:color w:val="000000"/>
          <w:sz w:val="22"/>
        </w:rPr>
        <w:t xml:space="preserve">Halogénované organické rozpúšťadlá </w:t>
      </w:r>
      <w:bookmarkEnd w:id="310"/>
    </w:p>
    <w:bookmarkEnd w:id="308"/>
    <w:bookmarkStart w:name="prilohy.priloha-priloha_c_3_vyhlasky_ministerstva_zivotneho_prostredia_slovenskej_republiky_c_19_1996_z_z.op-zoznam_skodlivin.op-bod_42" w:id="311"/>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2.oznacenie" w:id="312"/>
      <w:r>
        <w:rPr>
          <w:rFonts w:ascii="Times New Roman" w:hAnsi="Times New Roman"/>
          <w:b w:val="false"/>
          <w:i w:val="false"/>
          <w:color w:val="000000"/>
          <w:sz w:val="22"/>
        </w:rPr>
        <w:t xml:space="preserve">42. </w:t>
      </w:r>
      <w:bookmarkEnd w:id="312"/>
      <w:bookmarkStart w:name="prilohy.priloha-priloha_c_3_vyhlasky_ministerstva_zivotneho_prostredia_slovenskej_republiky_c_19_1996_z_z.op-zoznam_skodlivin.op-bod_42.text" w:id="313"/>
      <w:r>
        <w:rPr>
          <w:rFonts w:ascii="Times New Roman" w:hAnsi="Times New Roman"/>
          <w:b w:val="false"/>
          <w:i w:val="false"/>
          <w:color w:val="000000"/>
          <w:sz w:val="22"/>
        </w:rPr>
        <w:t xml:space="preserve">Organické rozpúšťadlá okrem halogénovaných rozpúšťadiel </w:t>
      </w:r>
      <w:bookmarkEnd w:id="313"/>
    </w:p>
    <w:bookmarkEnd w:id="311"/>
    <w:bookmarkStart w:name="prilohy.priloha-priloha_c_3_vyhlasky_ministerstva_zivotneho_prostredia_slovenskej_republiky_c_19_1996_z_z.op-zoznam_skodlivin.op-bod_43" w:id="314"/>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3.oznacenie" w:id="315"/>
      <w:r>
        <w:rPr>
          <w:rFonts w:ascii="Times New Roman" w:hAnsi="Times New Roman"/>
          <w:b w:val="false"/>
          <w:i w:val="false"/>
          <w:color w:val="000000"/>
          <w:sz w:val="22"/>
        </w:rPr>
        <w:t xml:space="preserve">43. </w:t>
      </w:r>
      <w:bookmarkEnd w:id="315"/>
      <w:bookmarkStart w:name="prilohy.priloha-priloha_c_3_vyhlasky_ministerstva_zivotneho_prostredia_slovenskej_republiky_c_19_1996_z_z.op-zoznam_skodlivin.op-bod_43.text" w:id="316"/>
      <w:r>
        <w:rPr>
          <w:rFonts w:ascii="Times New Roman" w:hAnsi="Times New Roman"/>
          <w:b w:val="false"/>
          <w:i w:val="false"/>
          <w:color w:val="000000"/>
          <w:sz w:val="22"/>
        </w:rPr>
        <w:t xml:space="preserve">Látky explozívneho charakteru okrem látok uvedených v tejto prílohe </w:t>
      </w:r>
      <w:bookmarkEnd w:id="316"/>
    </w:p>
    <w:bookmarkEnd w:id="314"/>
    <w:bookmarkStart w:name="prilohy.priloha-priloha_c_3_vyhlasky_ministerstva_zivotneho_prostredia_slovenskej_republiky_c_19_1996_z_z.op-zoznam_skodlivin.op-bod_44" w:id="317"/>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4.oznacenie" w:id="318"/>
      <w:r>
        <w:rPr>
          <w:rFonts w:ascii="Times New Roman" w:hAnsi="Times New Roman"/>
          <w:b w:val="false"/>
          <w:i w:val="false"/>
          <w:color w:val="000000"/>
          <w:sz w:val="22"/>
        </w:rPr>
        <w:t xml:space="preserve">44. </w:t>
      </w:r>
      <w:bookmarkEnd w:id="318"/>
      <w:bookmarkStart w:name="prilohy.priloha-priloha_c_3_vyhlasky_ministerstva_zivotneho_prostredia_slovenskej_republiky_c_19_1996_z_z.op-zoznam_skodlivin.op-bod_44.text" w:id="319"/>
      <w:r>
        <w:rPr>
          <w:rFonts w:ascii="Times New Roman" w:hAnsi="Times New Roman"/>
          <w:b w:val="false"/>
          <w:i w:val="false"/>
          <w:color w:val="000000"/>
          <w:sz w:val="22"/>
        </w:rPr>
        <w:t xml:space="preserve">Organické zlúčeniny síry </w:t>
      </w:r>
      <w:bookmarkEnd w:id="319"/>
    </w:p>
    <w:bookmarkEnd w:id="317"/>
    <w:bookmarkStart w:name="prilohy.priloha-priloha_c_3_vyhlasky_ministerstva_zivotneho_prostredia_slovenskej_republiky_c_19_1996_z_z.op-zoznam_skodlivin.op-bod_45" w:id="320"/>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5.oznacenie" w:id="321"/>
      <w:r>
        <w:rPr>
          <w:rFonts w:ascii="Times New Roman" w:hAnsi="Times New Roman"/>
          <w:b w:val="false"/>
          <w:i w:val="false"/>
          <w:color w:val="000000"/>
          <w:sz w:val="22"/>
        </w:rPr>
        <w:t xml:space="preserve">45. </w:t>
      </w:r>
      <w:bookmarkEnd w:id="321"/>
      <w:bookmarkStart w:name="prilohy.priloha-priloha_c_3_vyhlasky_ministerstva_zivotneho_prostredia_slovenskej_republiky_c_19_1996_z_z.op-zoznam_skodlivin.op-bod_45.text" w:id="322"/>
      <w:r>
        <w:rPr>
          <w:rFonts w:ascii="Times New Roman" w:hAnsi="Times New Roman"/>
          <w:b w:val="false"/>
          <w:i w:val="false"/>
          <w:color w:val="000000"/>
          <w:sz w:val="22"/>
        </w:rPr>
        <w:t xml:space="preserve">Kongenéry polychlórovaných dibenzo-furánov </w:t>
      </w:r>
      <w:bookmarkEnd w:id="322"/>
    </w:p>
    <w:bookmarkEnd w:id="320"/>
    <w:bookmarkStart w:name="prilohy.priloha-priloha_c_3_vyhlasky_ministerstva_zivotneho_prostredia_slovenskej_republiky_c_19_1996_z_z.op-zoznam_skodlivin.op-bod_46" w:id="323"/>
    <w:p>
      <w:pPr>
        <w:spacing w:before="0" w:after="0"/>
        <w:ind w:left="120"/>
        <w:jc w:val="left"/>
      </w:pPr>
      <w:r>
        <w:rPr>
          <w:rFonts w:ascii="Times New Roman" w:hAnsi="Times New Roman"/>
          <w:b w:val="false"/>
          <w:i w:val="false"/>
          <w:color w:val="000000"/>
          <w:sz w:val="22"/>
        </w:rPr>
        <w:t xml:space="preserve"> </w:t>
      </w:r>
      <w:bookmarkStart w:name="prilohy.priloha-priloha_c_3_vyhlasky_ministerstva_zivotneho_prostredia_slovenskej_republiky_c_19_1996_z_z.op-zoznam_skodlivin.op-bod_46.oznacenie" w:id="324"/>
      <w:r>
        <w:rPr>
          <w:rFonts w:ascii="Times New Roman" w:hAnsi="Times New Roman"/>
          <w:b w:val="false"/>
          <w:i w:val="false"/>
          <w:color w:val="000000"/>
          <w:sz w:val="22"/>
        </w:rPr>
        <w:t xml:space="preserve">46. </w:t>
      </w:r>
      <w:bookmarkEnd w:id="324"/>
      <w:bookmarkStart w:name="prilohy.priloha-priloha_c_3_vyhlasky_ministerstva_zivotneho_prostredia_slovenskej_republiky_c_19_1996_z_z.op-zoznam_skodlivin.op-bod_46.text" w:id="325"/>
      <w:r>
        <w:rPr>
          <w:rFonts w:ascii="Times New Roman" w:hAnsi="Times New Roman"/>
          <w:b w:val="false"/>
          <w:i w:val="false"/>
          <w:color w:val="000000"/>
          <w:sz w:val="22"/>
        </w:rPr>
        <w:t xml:space="preserve">Kongenéry polychlórovaných dibenzo-p-dioxínov </w:t>
      </w:r>
      <w:bookmarkEnd w:id="325"/>
    </w:p>
    <w:bookmarkEnd w:id="323"/>
    <w:bookmarkEnd w:id="182"/>
    <w:bookmarkEnd w:id="180"/>
    <w:bookmarkEnd w:id="76"/>
    <w:bookmarkStart w:name="iri" w:id="326"/>
    <w:p>
      <w:pPr>
        <w:spacing w:before="0" w:after="0"/>
        <w:ind w:left="120"/>
        <w:jc w:val="left"/>
      </w:pPr>
    </w:p>
    <w:bookmarkEnd w:id="32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www.slov-lex.sk/pravne-predpisy/SK/ZZ/1991/238/#paragraf-13.pismeno-b.odsek-2" Type="http://schemas.openxmlformats.org/officeDocument/2006/relationships/hyperlink" Id="rId4"/>
    <Relationship TargetMode="External" Target="https://www.slov-lex.sk/static/pdf/prilohy/SK/ZZ/1996/19/19960201_2270740-2.pdf" Type="http://schemas.openxmlformats.org/officeDocument/2006/relationships/hyperlink" Id="rId5"/>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