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35C673" w14:textId="77777777" w:rsidR="007A17B5" w:rsidRPr="007A17B5" w:rsidRDefault="007A17B5" w:rsidP="00323470">
      <w:pPr>
        <w:spacing w:after="120" w:line="240" w:lineRule="auto"/>
        <w:rPr>
          <w:rFonts w:ascii="Times New Roman" w:hAnsi="Times New Roman"/>
          <w:b/>
          <w:bCs/>
        </w:rPr>
      </w:pPr>
      <w:r w:rsidRPr="007A17B5">
        <w:rPr>
          <w:rFonts w:ascii="Times New Roman" w:hAnsi="Times New Roman"/>
          <w:b/>
          <w:bCs/>
        </w:rPr>
        <w:t xml:space="preserve">Národný projekt Rozvojové tímy I. </w:t>
      </w:r>
    </w:p>
    <w:p w14:paraId="620AF1A2" w14:textId="77777777" w:rsidR="009C43A7" w:rsidRPr="007A17B5" w:rsidRDefault="002C3883" w:rsidP="00323470">
      <w:pPr>
        <w:spacing w:after="120" w:line="240" w:lineRule="auto"/>
        <w:jc w:val="right"/>
        <w:rPr>
          <w:rFonts w:ascii="Times New Roman" w:hAnsi="Times New Roman"/>
        </w:rPr>
      </w:pPr>
      <w:r w:rsidRPr="007A17B5">
        <w:rPr>
          <w:rFonts w:ascii="Times New Roman" w:hAnsi="Times New Roman"/>
        </w:rPr>
        <w:t>CEZ ÚV SR: ............................</w:t>
      </w:r>
    </w:p>
    <w:p w14:paraId="58E4B51B" w14:textId="77777777" w:rsidR="003D1B50" w:rsidRDefault="003D1B50" w:rsidP="00323470">
      <w:pPr>
        <w:spacing w:after="120" w:line="240" w:lineRule="auto"/>
        <w:jc w:val="center"/>
        <w:rPr>
          <w:rFonts w:ascii="Times New Roman" w:hAnsi="Times New Roman"/>
          <w:b/>
          <w:sz w:val="28"/>
          <w:szCs w:val="28"/>
        </w:rPr>
      </w:pPr>
      <w:r w:rsidRPr="00D50926">
        <w:rPr>
          <w:rFonts w:ascii="Times New Roman" w:hAnsi="Times New Roman"/>
          <w:b/>
          <w:sz w:val="28"/>
          <w:szCs w:val="28"/>
        </w:rPr>
        <w:t>ZMLUVA O</w:t>
      </w:r>
      <w:r w:rsidR="007A17B5">
        <w:rPr>
          <w:rFonts w:ascii="Times New Roman" w:hAnsi="Times New Roman"/>
          <w:b/>
          <w:sz w:val="28"/>
          <w:szCs w:val="28"/>
        </w:rPr>
        <w:t> </w:t>
      </w:r>
      <w:r w:rsidRPr="00D50926">
        <w:rPr>
          <w:rFonts w:ascii="Times New Roman" w:hAnsi="Times New Roman"/>
          <w:b/>
          <w:sz w:val="28"/>
          <w:szCs w:val="28"/>
        </w:rPr>
        <w:t>SPOLUPRÁCI</w:t>
      </w:r>
    </w:p>
    <w:p w14:paraId="5904C42B" w14:textId="77777777" w:rsidR="001561D7" w:rsidRDefault="003D1B50" w:rsidP="00323470">
      <w:pPr>
        <w:spacing w:after="120" w:line="240" w:lineRule="auto"/>
        <w:jc w:val="center"/>
        <w:rPr>
          <w:rFonts w:ascii="Times New Roman" w:hAnsi="Times New Roman"/>
        </w:rPr>
      </w:pPr>
      <w:r w:rsidRPr="007A17B5">
        <w:rPr>
          <w:rFonts w:ascii="Times New Roman" w:hAnsi="Times New Roman"/>
        </w:rPr>
        <w:t xml:space="preserve">uzavretá  v zmysle § 269 ods. 2 zákona č. 513/1991 Zb. Obchodný zákonník v znení neskorších predpisov </w:t>
      </w:r>
      <w:r w:rsidR="001561D7">
        <w:rPr>
          <w:rFonts w:ascii="Times New Roman" w:hAnsi="Times New Roman"/>
        </w:rPr>
        <w:t xml:space="preserve">v spojení s § 3 písm. u) zákona č. 121/2022 Z. z. </w:t>
      </w:r>
      <w:r w:rsidR="001561D7" w:rsidRPr="001561D7">
        <w:rPr>
          <w:rFonts w:ascii="Times New Roman" w:hAnsi="Times New Roman"/>
        </w:rPr>
        <w:t xml:space="preserve">o príspevkoch z fondov Európskej únie a o zmene a doplnení niektorých zákonov v znení neskorších predpisov </w:t>
      </w:r>
    </w:p>
    <w:p w14:paraId="26E68D06" w14:textId="77777777" w:rsidR="003D1B50" w:rsidRPr="007A17B5" w:rsidRDefault="003D1B50" w:rsidP="00323470">
      <w:pPr>
        <w:spacing w:after="120" w:line="240" w:lineRule="auto"/>
        <w:jc w:val="center"/>
        <w:rPr>
          <w:rFonts w:ascii="Times New Roman" w:hAnsi="Times New Roman"/>
        </w:rPr>
      </w:pPr>
      <w:r w:rsidRPr="007A17B5">
        <w:rPr>
          <w:rFonts w:ascii="Times New Roman" w:hAnsi="Times New Roman"/>
        </w:rPr>
        <w:t>medzi nasledovnými zmluvnými stranami:</w:t>
      </w:r>
    </w:p>
    <w:p w14:paraId="75BCEC21" w14:textId="77777777" w:rsidR="003D1B50" w:rsidRPr="007A17B5" w:rsidRDefault="003D1B50" w:rsidP="00323470">
      <w:pPr>
        <w:pStyle w:val="Bezriadkovania"/>
        <w:spacing w:after="120"/>
        <w:jc w:val="both"/>
        <w:rPr>
          <w:rFonts w:ascii="Times New Roman" w:hAnsi="Times New Roman"/>
          <w:b/>
        </w:rPr>
      </w:pPr>
    </w:p>
    <w:p w14:paraId="6BBB9CBB" w14:textId="77777777" w:rsidR="00315662" w:rsidRPr="007A17B5" w:rsidRDefault="00315662" w:rsidP="00323470">
      <w:pPr>
        <w:pStyle w:val="Bezriadkovania"/>
        <w:spacing w:after="120" w:line="276" w:lineRule="auto"/>
        <w:rPr>
          <w:rFonts w:ascii="Times New Roman" w:hAnsi="Times New Roman"/>
          <w:b/>
        </w:rPr>
      </w:pPr>
    </w:p>
    <w:p w14:paraId="17789DC2" w14:textId="77777777" w:rsidR="003D1B50" w:rsidRPr="00A2384E" w:rsidRDefault="00014DCA" w:rsidP="00A2384E">
      <w:pPr>
        <w:pStyle w:val="Bezriadkovania"/>
        <w:tabs>
          <w:tab w:val="left" w:pos="284"/>
        </w:tabs>
        <w:spacing w:after="120"/>
        <w:rPr>
          <w:rFonts w:ascii="Times New Roman" w:hAnsi="Times New Roman"/>
          <w:b/>
        </w:rPr>
      </w:pPr>
      <w:r w:rsidRPr="007A17B5">
        <w:rPr>
          <w:rFonts w:ascii="Times New Roman" w:hAnsi="Times New Roman"/>
          <w:b/>
        </w:rPr>
        <w:t xml:space="preserve">1/ </w:t>
      </w:r>
      <w:r w:rsidR="0018435F">
        <w:rPr>
          <w:rFonts w:ascii="Times New Roman" w:hAnsi="Times New Roman"/>
          <w:b/>
        </w:rPr>
        <w:tab/>
      </w:r>
      <w:r w:rsidR="00A0394B" w:rsidRPr="007A17B5">
        <w:rPr>
          <w:rFonts w:ascii="Times New Roman" w:hAnsi="Times New Roman"/>
          <w:b/>
        </w:rPr>
        <w:t>Úrad vlády</w:t>
      </w:r>
      <w:r w:rsidR="003D1B50" w:rsidRPr="007A17B5">
        <w:rPr>
          <w:rFonts w:ascii="Times New Roman" w:hAnsi="Times New Roman"/>
          <w:b/>
        </w:rPr>
        <w:t xml:space="preserve"> </w:t>
      </w:r>
      <w:r w:rsidR="003D1B50" w:rsidRPr="00A2384E">
        <w:rPr>
          <w:rFonts w:ascii="Times New Roman" w:hAnsi="Times New Roman"/>
          <w:b/>
        </w:rPr>
        <w:t>Slovenskej republiky</w:t>
      </w:r>
    </w:p>
    <w:p w14:paraId="0948DDA4" w14:textId="77777777" w:rsidR="003D1B50" w:rsidRPr="00A2384E" w:rsidRDefault="00EA0C1B" w:rsidP="00A2384E">
      <w:pPr>
        <w:pStyle w:val="Bezriadkovania"/>
        <w:tabs>
          <w:tab w:val="left" w:pos="284"/>
          <w:tab w:val="left" w:pos="2268"/>
          <w:tab w:val="left" w:pos="2552"/>
        </w:tabs>
        <w:spacing w:after="120"/>
        <w:ind w:left="284"/>
        <w:rPr>
          <w:rFonts w:ascii="Times New Roman" w:hAnsi="Times New Roman"/>
        </w:rPr>
      </w:pPr>
      <w:r w:rsidRPr="00A2384E">
        <w:rPr>
          <w:rFonts w:ascii="Times New Roman" w:hAnsi="Times New Roman"/>
        </w:rPr>
        <w:t>s</w:t>
      </w:r>
      <w:r w:rsidR="003D1B50" w:rsidRPr="00A2384E">
        <w:rPr>
          <w:rFonts w:ascii="Times New Roman" w:hAnsi="Times New Roman"/>
        </w:rPr>
        <w:t xml:space="preserve">ídlo: </w:t>
      </w:r>
      <w:r w:rsidR="003D1B50" w:rsidRPr="00A2384E">
        <w:rPr>
          <w:rFonts w:ascii="Times New Roman" w:hAnsi="Times New Roman"/>
        </w:rPr>
        <w:tab/>
      </w:r>
      <w:r w:rsidR="00000BC0" w:rsidRPr="00A2384E">
        <w:rPr>
          <w:rFonts w:ascii="Times New Roman" w:hAnsi="Times New Roman"/>
        </w:rPr>
        <w:t xml:space="preserve">  </w:t>
      </w:r>
      <w:r w:rsidR="001B7AE2" w:rsidRPr="00A2384E">
        <w:rPr>
          <w:rFonts w:ascii="Times New Roman" w:hAnsi="Times New Roman"/>
        </w:rPr>
        <w:t xml:space="preserve">  </w:t>
      </w:r>
      <w:r w:rsidR="00A7762A" w:rsidRPr="00A2384E">
        <w:rPr>
          <w:rFonts w:ascii="Times New Roman" w:hAnsi="Times New Roman"/>
        </w:rPr>
        <w:tab/>
      </w:r>
      <w:r w:rsidR="00A0394B" w:rsidRPr="00A2384E">
        <w:rPr>
          <w:rFonts w:ascii="Times New Roman" w:hAnsi="Times New Roman"/>
        </w:rPr>
        <w:t>Námestie slobody 1, 813 70 Bratislava</w:t>
      </w:r>
      <w:r w:rsidR="003D1B50" w:rsidRPr="00A2384E">
        <w:rPr>
          <w:rFonts w:ascii="Times New Roman" w:hAnsi="Times New Roman"/>
        </w:rPr>
        <w:t xml:space="preserve">                                </w:t>
      </w:r>
    </w:p>
    <w:p w14:paraId="4B6B9EF7" w14:textId="77777777" w:rsidR="00A0394B" w:rsidRPr="00A2384E" w:rsidRDefault="00A0394B" w:rsidP="00E078D1">
      <w:pPr>
        <w:tabs>
          <w:tab w:val="left" w:pos="2552"/>
        </w:tabs>
        <w:spacing w:after="120" w:line="240" w:lineRule="auto"/>
        <w:ind w:left="2552" w:hanging="2268"/>
        <w:jc w:val="both"/>
        <w:rPr>
          <w:rFonts w:ascii="Times New Roman" w:hAnsi="Times New Roman"/>
          <w:i/>
        </w:rPr>
      </w:pPr>
      <w:r w:rsidRPr="00E078D1">
        <w:rPr>
          <w:rFonts w:ascii="Times New Roman" w:hAnsi="Times New Roman"/>
        </w:rPr>
        <w:t>v mene ktorého koná</w:t>
      </w:r>
      <w:r w:rsidR="00000BC0" w:rsidRPr="00E078D1">
        <w:rPr>
          <w:rFonts w:ascii="Times New Roman" w:hAnsi="Times New Roman"/>
        </w:rPr>
        <w:t xml:space="preserve">:  </w:t>
      </w:r>
      <w:r w:rsidR="00D50926" w:rsidRPr="00E078D1">
        <w:rPr>
          <w:rFonts w:ascii="Times New Roman" w:hAnsi="Times New Roman"/>
        </w:rPr>
        <w:t xml:space="preserve">   </w:t>
      </w:r>
      <w:r w:rsidR="00A2384E">
        <w:rPr>
          <w:rFonts w:ascii="Times New Roman" w:hAnsi="Times New Roman"/>
        </w:rPr>
        <w:tab/>
      </w:r>
      <w:r w:rsidR="00AD778F" w:rsidRPr="00A2384E">
        <w:rPr>
          <w:rFonts w:ascii="Times New Roman" w:hAnsi="Times New Roman"/>
        </w:rPr>
        <w:t>Mgr</w:t>
      </w:r>
      <w:r w:rsidR="002B0CE9" w:rsidRPr="00A2384E">
        <w:rPr>
          <w:rFonts w:ascii="Times New Roman" w:hAnsi="Times New Roman"/>
        </w:rPr>
        <w:t xml:space="preserve">. Michal </w:t>
      </w:r>
      <w:proofErr w:type="spellStart"/>
      <w:r w:rsidR="002B0CE9" w:rsidRPr="00A2384E">
        <w:rPr>
          <w:rFonts w:ascii="Times New Roman" w:hAnsi="Times New Roman"/>
        </w:rPr>
        <w:t>Luciak</w:t>
      </w:r>
      <w:proofErr w:type="spellEnd"/>
      <w:r w:rsidRPr="00A2384E">
        <w:rPr>
          <w:rFonts w:ascii="Times New Roman" w:hAnsi="Times New Roman"/>
        </w:rPr>
        <w:t>, v</w:t>
      </w:r>
      <w:r w:rsidRPr="00A2384E">
        <w:rPr>
          <w:rFonts w:ascii="Times New Roman" w:hAnsi="Times New Roman"/>
          <w:bCs/>
        </w:rPr>
        <w:t>edúci Úradu vlády Slovenskej republiky</w:t>
      </w:r>
    </w:p>
    <w:p w14:paraId="7ABE4105" w14:textId="77777777" w:rsidR="003D1B50" w:rsidRPr="00A2384E" w:rsidRDefault="003D1B50" w:rsidP="00E078D1">
      <w:pPr>
        <w:pStyle w:val="Bezriadkovania"/>
        <w:tabs>
          <w:tab w:val="left" w:pos="284"/>
          <w:tab w:val="left" w:pos="2268"/>
          <w:tab w:val="left" w:pos="2552"/>
        </w:tabs>
        <w:spacing w:after="120"/>
        <w:ind w:left="284" w:hanging="2268"/>
        <w:rPr>
          <w:rFonts w:ascii="Times New Roman" w:hAnsi="Times New Roman"/>
        </w:rPr>
      </w:pPr>
      <w:r w:rsidRPr="00A2384E">
        <w:rPr>
          <w:rFonts w:ascii="Times New Roman" w:hAnsi="Times New Roman"/>
        </w:rPr>
        <w:t xml:space="preserve">IČO:      </w:t>
      </w:r>
      <w:r w:rsidRPr="00A2384E">
        <w:rPr>
          <w:rFonts w:ascii="Times New Roman" w:hAnsi="Times New Roman"/>
        </w:rPr>
        <w:tab/>
      </w:r>
      <w:r w:rsidR="00000BC0" w:rsidRPr="00A2384E">
        <w:rPr>
          <w:rFonts w:ascii="Times New Roman" w:hAnsi="Times New Roman"/>
        </w:rPr>
        <w:t xml:space="preserve">IČO: </w:t>
      </w:r>
      <w:r w:rsidR="001B7AE2" w:rsidRPr="00A2384E">
        <w:rPr>
          <w:rFonts w:ascii="Times New Roman" w:hAnsi="Times New Roman"/>
        </w:rPr>
        <w:t xml:space="preserve">                         </w:t>
      </w:r>
      <w:r w:rsidR="00000BC0" w:rsidRPr="00A2384E">
        <w:rPr>
          <w:rFonts w:ascii="Times New Roman" w:hAnsi="Times New Roman"/>
        </w:rPr>
        <w:t xml:space="preserve"> </w:t>
      </w:r>
      <w:r w:rsidR="001B7AE2" w:rsidRPr="00A2384E">
        <w:rPr>
          <w:rFonts w:ascii="Times New Roman" w:hAnsi="Times New Roman"/>
        </w:rPr>
        <w:t xml:space="preserve">  </w:t>
      </w:r>
      <w:r w:rsidR="00D50926" w:rsidRPr="00A2384E">
        <w:rPr>
          <w:rFonts w:ascii="Times New Roman" w:hAnsi="Times New Roman"/>
        </w:rPr>
        <w:t xml:space="preserve">   </w:t>
      </w:r>
      <w:r w:rsidR="00A7762A" w:rsidRPr="00A2384E">
        <w:rPr>
          <w:rFonts w:ascii="Times New Roman" w:hAnsi="Times New Roman"/>
        </w:rPr>
        <w:tab/>
      </w:r>
      <w:r w:rsidR="00A0394B" w:rsidRPr="00A2384E">
        <w:rPr>
          <w:rFonts w:ascii="Times New Roman" w:hAnsi="Times New Roman"/>
        </w:rPr>
        <w:t>00 151</w:t>
      </w:r>
      <w:r w:rsidR="002B0CE9" w:rsidRPr="00A2384E">
        <w:rPr>
          <w:rFonts w:ascii="Times New Roman" w:hAnsi="Times New Roman"/>
        </w:rPr>
        <w:t> </w:t>
      </w:r>
      <w:r w:rsidR="00A0394B" w:rsidRPr="00A2384E">
        <w:rPr>
          <w:rFonts w:ascii="Times New Roman" w:hAnsi="Times New Roman"/>
        </w:rPr>
        <w:t>51</w:t>
      </w:r>
      <w:r w:rsidR="002B0CE9" w:rsidRPr="00A2384E">
        <w:rPr>
          <w:rFonts w:ascii="Times New Roman" w:hAnsi="Times New Roman"/>
        </w:rPr>
        <w:t>3</w:t>
      </w:r>
      <w:r w:rsidRPr="00A2384E">
        <w:rPr>
          <w:rFonts w:ascii="Times New Roman" w:hAnsi="Times New Roman"/>
        </w:rPr>
        <w:tab/>
        <w:t xml:space="preserve">   </w:t>
      </w:r>
      <w:r w:rsidRPr="00A2384E">
        <w:rPr>
          <w:rFonts w:ascii="Times New Roman" w:hAnsi="Times New Roman"/>
        </w:rPr>
        <w:tab/>
        <w:t xml:space="preserve"> </w:t>
      </w:r>
    </w:p>
    <w:p w14:paraId="6FD14E1B" w14:textId="77777777" w:rsidR="003D1B50" w:rsidRPr="007A17B5" w:rsidRDefault="003D1B50" w:rsidP="00E078D1">
      <w:pPr>
        <w:pStyle w:val="Bezriadkovania"/>
        <w:tabs>
          <w:tab w:val="left" w:pos="284"/>
          <w:tab w:val="left" w:pos="2268"/>
          <w:tab w:val="left" w:pos="2552"/>
        </w:tabs>
        <w:spacing w:after="120"/>
        <w:ind w:left="284"/>
        <w:rPr>
          <w:rFonts w:ascii="Times New Roman" w:hAnsi="Times New Roman"/>
        </w:rPr>
      </w:pPr>
      <w:r w:rsidRPr="00E078D1">
        <w:rPr>
          <w:rFonts w:ascii="Times New Roman" w:hAnsi="Times New Roman"/>
        </w:rPr>
        <w:t>DIČ:</w:t>
      </w:r>
      <w:r w:rsidRPr="00E078D1">
        <w:rPr>
          <w:rFonts w:ascii="Times New Roman" w:hAnsi="Times New Roman"/>
        </w:rPr>
        <w:tab/>
      </w:r>
      <w:r w:rsidR="00000BC0" w:rsidRPr="00E078D1">
        <w:rPr>
          <w:rFonts w:ascii="Times New Roman" w:hAnsi="Times New Roman"/>
        </w:rPr>
        <w:t xml:space="preserve"> </w:t>
      </w:r>
      <w:r w:rsidR="001B7AE2" w:rsidRPr="00E078D1">
        <w:rPr>
          <w:rFonts w:ascii="Times New Roman" w:hAnsi="Times New Roman"/>
        </w:rPr>
        <w:t xml:space="preserve">  </w:t>
      </w:r>
      <w:r w:rsidR="00000BC0" w:rsidRPr="00E078D1">
        <w:rPr>
          <w:rFonts w:ascii="Times New Roman" w:hAnsi="Times New Roman"/>
        </w:rPr>
        <w:t xml:space="preserve"> </w:t>
      </w:r>
      <w:r w:rsidR="00A7762A" w:rsidRPr="00E078D1">
        <w:rPr>
          <w:rFonts w:ascii="Times New Roman" w:hAnsi="Times New Roman"/>
        </w:rPr>
        <w:tab/>
      </w:r>
      <w:r w:rsidR="00A0394B" w:rsidRPr="00E078D1">
        <w:rPr>
          <w:rFonts w:ascii="Times New Roman" w:hAnsi="Times New Roman"/>
        </w:rPr>
        <w:t>20 2084</w:t>
      </w:r>
      <w:r w:rsidR="00A0394B" w:rsidRPr="007A17B5">
        <w:rPr>
          <w:rFonts w:ascii="Times New Roman" w:hAnsi="Times New Roman"/>
        </w:rPr>
        <w:t xml:space="preserve"> 5057</w:t>
      </w:r>
      <w:r w:rsidRPr="007A17B5">
        <w:rPr>
          <w:rFonts w:ascii="Times New Roman" w:hAnsi="Times New Roman"/>
        </w:rPr>
        <w:tab/>
        <w:t xml:space="preserve">                  </w:t>
      </w:r>
    </w:p>
    <w:p w14:paraId="4BAE5439" w14:textId="77777777" w:rsidR="003D1B50" w:rsidRPr="007A17B5" w:rsidRDefault="001B7AE2" w:rsidP="00323470">
      <w:pPr>
        <w:pStyle w:val="Bezriadkovania"/>
        <w:tabs>
          <w:tab w:val="left" w:pos="2268"/>
          <w:tab w:val="left" w:pos="2552"/>
        </w:tabs>
        <w:spacing w:after="120"/>
        <w:ind w:left="284"/>
        <w:rPr>
          <w:rFonts w:ascii="Times New Roman" w:hAnsi="Times New Roman"/>
        </w:rPr>
      </w:pPr>
      <w:r w:rsidRPr="007A17B5">
        <w:rPr>
          <w:rFonts w:ascii="Times New Roman" w:hAnsi="Times New Roman"/>
        </w:rPr>
        <w:t xml:space="preserve">bankové spojenie:        </w:t>
      </w:r>
      <w:r w:rsidR="00D50926">
        <w:rPr>
          <w:rFonts w:ascii="Times New Roman" w:hAnsi="Times New Roman"/>
        </w:rPr>
        <w:t xml:space="preserve">   </w:t>
      </w:r>
      <w:r w:rsidR="00A7762A">
        <w:rPr>
          <w:rFonts w:ascii="Times New Roman" w:hAnsi="Times New Roman"/>
        </w:rPr>
        <w:tab/>
      </w:r>
      <w:r w:rsidR="003D1B50" w:rsidRPr="007A17B5">
        <w:rPr>
          <w:rFonts w:ascii="Times New Roman" w:hAnsi="Times New Roman"/>
        </w:rPr>
        <w:t>Štátna pokladnica</w:t>
      </w:r>
    </w:p>
    <w:p w14:paraId="79E1F6A1" w14:textId="77777777" w:rsidR="003D1B50" w:rsidRPr="007A17B5" w:rsidRDefault="003D1B50" w:rsidP="00323470">
      <w:pPr>
        <w:pStyle w:val="Bezriadkovania"/>
        <w:tabs>
          <w:tab w:val="left" w:pos="2268"/>
          <w:tab w:val="left" w:pos="2552"/>
        </w:tabs>
        <w:spacing w:after="120"/>
        <w:ind w:left="284"/>
        <w:rPr>
          <w:rFonts w:ascii="Times New Roman" w:hAnsi="Times New Roman"/>
        </w:rPr>
      </w:pPr>
      <w:r w:rsidRPr="007A17B5">
        <w:rPr>
          <w:rFonts w:ascii="Times New Roman" w:hAnsi="Times New Roman"/>
        </w:rPr>
        <w:t>číslo účtu - IBAN:</w:t>
      </w:r>
      <w:r w:rsidRPr="007A17B5">
        <w:rPr>
          <w:rFonts w:ascii="Times New Roman" w:hAnsi="Times New Roman"/>
        </w:rPr>
        <w:tab/>
      </w:r>
      <w:r w:rsidR="00000BC0" w:rsidRPr="007A17B5">
        <w:rPr>
          <w:rFonts w:ascii="Times New Roman" w:hAnsi="Times New Roman"/>
        </w:rPr>
        <w:t xml:space="preserve">  </w:t>
      </w:r>
      <w:r w:rsidR="001B7AE2" w:rsidRPr="007A17B5">
        <w:rPr>
          <w:rFonts w:ascii="Times New Roman" w:hAnsi="Times New Roman"/>
        </w:rPr>
        <w:t xml:space="preserve"> </w:t>
      </w:r>
      <w:r w:rsidR="00A7762A">
        <w:rPr>
          <w:rFonts w:ascii="Times New Roman" w:hAnsi="Times New Roman"/>
        </w:rPr>
        <w:tab/>
      </w:r>
      <w:r w:rsidR="00F5529B" w:rsidRPr="007A17B5">
        <w:rPr>
          <w:rFonts w:ascii="Times New Roman" w:hAnsi="Times New Roman"/>
        </w:rPr>
        <w:t>SK96 8180 0000 0070 0006 0195</w:t>
      </w:r>
    </w:p>
    <w:p w14:paraId="6CBF7C37" w14:textId="77777777" w:rsidR="00E12AAF" w:rsidRPr="00A2384E" w:rsidRDefault="00E12AAF" w:rsidP="00E12AAF">
      <w:pPr>
        <w:pStyle w:val="Bezriadkovania"/>
        <w:spacing w:after="120"/>
        <w:ind w:left="284"/>
        <w:rPr>
          <w:rFonts w:ascii="Times New Roman" w:hAnsi="Times New Roman"/>
          <w:b/>
        </w:rPr>
      </w:pPr>
      <w:r w:rsidRPr="00A2384E">
        <w:rPr>
          <w:rFonts w:ascii="Times New Roman" w:hAnsi="Times New Roman"/>
          <w:bCs/>
        </w:rPr>
        <w:t>Organizačný útvar zodpovedný za realizáciu projektu:</w:t>
      </w:r>
      <w:r w:rsidRPr="00A2384E">
        <w:rPr>
          <w:rFonts w:ascii="Times New Roman" w:hAnsi="Times New Roman"/>
          <w:b/>
          <w:bCs/>
        </w:rPr>
        <w:t xml:space="preserve"> </w:t>
      </w:r>
      <w:r w:rsidRPr="00A2384E">
        <w:rPr>
          <w:rFonts w:ascii="Times New Roman" w:hAnsi="Times New Roman"/>
          <w:b/>
        </w:rPr>
        <w:t>Úrad splnomocnenca vlády Slovenskej republiky pre rómske komunity</w:t>
      </w:r>
    </w:p>
    <w:p w14:paraId="090D4265" w14:textId="77777777" w:rsidR="003D1B50" w:rsidRPr="007A17B5" w:rsidRDefault="003D1B50" w:rsidP="00BA577D">
      <w:pPr>
        <w:pStyle w:val="Bezriadkovania"/>
        <w:spacing w:after="120"/>
        <w:ind w:firstLine="284"/>
        <w:rPr>
          <w:rFonts w:ascii="Times New Roman" w:hAnsi="Times New Roman"/>
        </w:rPr>
      </w:pPr>
      <w:r w:rsidRPr="007A17B5">
        <w:rPr>
          <w:rFonts w:ascii="Times New Roman" w:hAnsi="Times New Roman"/>
        </w:rPr>
        <w:t xml:space="preserve">(ďalej len </w:t>
      </w:r>
      <w:r w:rsidRPr="007A17B5">
        <w:rPr>
          <w:rFonts w:ascii="Times New Roman" w:hAnsi="Times New Roman"/>
          <w:b/>
        </w:rPr>
        <w:t>„</w:t>
      </w:r>
      <w:r w:rsidR="00A0394B" w:rsidRPr="007A17B5">
        <w:rPr>
          <w:rFonts w:ascii="Times New Roman" w:hAnsi="Times New Roman"/>
          <w:b/>
        </w:rPr>
        <w:t xml:space="preserve">ÚV </w:t>
      </w:r>
      <w:r w:rsidRPr="007A17B5">
        <w:rPr>
          <w:rFonts w:ascii="Times New Roman" w:hAnsi="Times New Roman"/>
          <w:b/>
        </w:rPr>
        <w:t>SR/ÚSVRK“</w:t>
      </w:r>
      <w:r w:rsidRPr="007A17B5">
        <w:rPr>
          <w:rFonts w:ascii="Times New Roman" w:hAnsi="Times New Roman"/>
        </w:rPr>
        <w:t>)</w:t>
      </w:r>
    </w:p>
    <w:p w14:paraId="5CB8CC45" w14:textId="77777777" w:rsidR="003D1B50" w:rsidRPr="007A17B5" w:rsidRDefault="003D1B50" w:rsidP="00323470">
      <w:pPr>
        <w:pStyle w:val="Bezriadkovania"/>
        <w:spacing w:after="120"/>
        <w:rPr>
          <w:rFonts w:ascii="Times New Roman" w:hAnsi="Times New Roman"/>
        </w:rPr>
      </w:pPr>
    </w:p>
    <w:p w14:paraId="38815A05" w14:textId="77777777" w:rsidR="003D1B50" w:rsidRPr="007A17B5" w:rsidRDefault="003D1B50" w:rsidP="00323470">
      <w:pPr>
        <w:pStyle w:val="Bezriadkovania"/>
        <w:spacing w:after="120"/>
        <w:rPr>
          <w:rFonts w:ascii="Times New Roman" w:hAnsi="Times New Roman"/>
        </w:rPr>
      </w:pPr>
      <w:r w:rsidRPr="007A17B5">
        <w:rPr>
          <w:rFonts w:ascii="Times New Roman" w:hAnsi="Times New Roman"/>
        </w:rPr>
        <w:t>a</w:t>
      </w:r>
    </w:p>
    <w:p w14:paraId="55673B52" w14:textId="77777777" w:rsidR="003D1B50" w:rsidRPr="007A17B5" w:rsidRDefault="003D1B50" w:rsidP="00323470">
      <w:pPr>
        <w:pStyle w:val="Bezriadkovania"/>
        <w:spacing w:after="120"/>
        <w:rPr>
          <w:rFonts w:ascii="Times New Roman" w:hAnsi="Times New Roman"/>
        </w:rPr>
      </w:pPr>
    </w:p>
    <w:p w14:paraId="745B99E5" w14:textId="77777777" w:rsidR="003D1B50" w:rsidRPr="007A17B5" w:rsidRDefault="00014DCA" w:rsidP="00323470">
      <w:pPr>
        <w:pStyle w:val="Bezriadkovania"/>
        <w:tabs>
          <w:tab w:val="left" w:pos="284"/>
        </w:tabs>
        <w:spacing w:after="120"/>
        <w:rPr>
          <w:rFonts w:ascii="Times New Roman" w:hAnsi="Times New Roman"/>
          <w:b/>
        </w:rPr>
      </w:pPr>
      <w:r w:rsidRPr="007A17B5">
        <w:rPr>
          <w:rFonts w:ascii="Times New Roman" w:hAnsi="Times New Roman"/>
          <w:b/>
        </w:rPr>
        <w:t xml:space="preserve">2/ </w:t>
      </w:r>
      <w:r w:rsidR="0018435F">
        <w:rPr>
          <w:rFonts w:ascii="Times New Roman" w:hAnsi="Times New Roman"/>
          <w:b/>
        </w:rPr>
        <w:tab/>
      </w:r>
      <w:r w:rsidR="009C3AE2" w:rsidRPr="007A17B5">
        <w:rPr>
          <w:rFonts w:ascii="Times New Roman" w:hAnsi="Times New Roman"/>
          <w:b/>
        </w:rPr>
        <w:t>Užívateľ</w:t>
      </w:r>
      <w:r w:rsidR="003D1B50" w:rsidRPr="007A17B5">
        <w:rPr>
          <w:rFonts w:ascii="Times New Roman" w:hAnsi="Times New Roman"/>
          <w:b/>
        </w:rPr>
        <w:t>:</w:t>
      </w:r>
    </w:p>
    <w:p w14:paraId="792BCF9D" w14:textId="77777777" w:rsidR="003D1B50" w:rsidRPr="007A17B5" w:rsidRDefault="003D1B50" w:rsidP="00323470">
      <w:pPr>
        <w:pStyle w:val="Bezriadkovania"/>
        <w:spacing w:after="120"/>
        <w:ind w:left="284"/>
        <w:rPr>
          <w:rFonts w:ascii="Times New Roman" w:hAnsi="Times New Roman"/>
        </w:rPr>
      </w:pPr>
      <w:r w:rsidRPr="007A17B5">
        <w:rPr>
          <w:rFonts w:ascii="Times New Roman" w:hAnsi="Times New Roman"/>
        </w:rPr>
        <w:t>názov:</w:t>
      </w:r>
    </w:p>
    <w:p w14:paraId="20C8A9C1" w14:textId="77777777" w:rsidR="003D1B50" w:rsidRPr="007A17B5" w:rsidRDefault="003D1B50" w:rsidP="00323470">
      <w:pPr>
        <w:pStyle w:val="Bezriadkovania"/>
        <w:spacing w:after="120"/>
        <w:ind w:left="284"/>
        <w:rPr>
          <w:rFonts w:ascii="Times New Roman" w:hAnsi="Times New Roman"/>
        </w:rPr>
      </w:pPr>
      <w:r w:rsidRPr="007A17B5">
        <w:rPr>
          <w:rFonts w:ascii="Times New Roman" w:hAnsi="Times New Roman"/>
        </w:rPr>
        <w:t>sídlo:</w:t>
      </w:r>
    </w:p>
    <w:p w14:paraId="4D25245C" w14:textId="77777777" w:rsidR="003D1B50" w:rsidRPr="007A17B5" w:rsidRDefault="003D1B50" w:rsidP="00323470">
      <w:pPr>
        <w:pStyle w:val="Bezriadkovania"/>
        <w:spacing w:after="120"/>
        <w:ind w:left="284"/>
        <w:rPr>
          <w:rFonts w:ascii="Times New Roman" w:hAnsi="Times New Roman"/>
        </w:rPr>
      </w:pPr>
      <w:r w:rsidRPr="007A17B5">
        <w:rPr>
          <w:rFonts w:ascii="Times New Roman" w:hAnsi="Times New Roman"/>
        </w:rPr>
        <w:t>IČO:</w:t>
      </w:r>
    </w:p>
    <w:p w14:paraId="24F0AFB2" w14:textId="77777777" w:rsidR="00224014" w:rsidRPr="007A17B5" w:rsidRDefault="00224014" w:rsidP="00323470">
      <w:pPr>
        <w:pStyle w:val="Bezriadkovania"/>
        <w:spacing w:after="120"/>
        <w:ind w:left="284"/>
        <w:rPr>
          <w:rFonts w:ascii="Times New Roman" w:hAnsi="Times New Roman"/>
        </w:rPr>
      </w:pPr>
      <w:r w:rsidRPr="007A17B5">
        <w:rPr>
          <w:rFonts w:ascii="Times New Roman" w:hAnsi="Times New Roman"/>
        </w:rPr>
        <w:t>DIČ:</w:t>
      </w:r>
    </w:p>
    <w:p w14:paraId="40910413" w14:textId="77777777" w:rsidR="003D1B50" w:rsidRPr="007A17B5" w:rsidRDefault="002C3883" w:rsidP="00323470">
      <w:pPr>
        <w:pStyle w:val="Bezriadkovania"/>
        <w:spacing w:after="120"/>
        <w:ind w:left="284"/>
        <w:rPr>
          <w:rFonts w:ascii="Times New Roman" w:hAnsi="Times New Roman"/>
        </w:rPr>
      </w:pPr>
      <w:r w:rsidRPr="007A17B5">
        <w:rPr>
          <w:rFonts w:ascii="Times New Roman" w:hAnsi="Times New Roman"/>
        </w:rPr>
        <w:t>v mene ktorého koná</w:t>
      </w:r>
      <w:r w:rsidR="003D1B50" w:rsidRPr="007A17B5">
        <w:rPr>
          <w:rFonts w:ascii="Times New Roman" w:hAnsi="Times New Roman"/>
        </w:rPr>
        <w:t>:</w:t>
      </w:r>
    </w:p>
    <w:p w14:paraId="16562086" w14:textId="77777777" w:rsidR="003D1B50" w:rsidRPr="007A17B5" w:rsidRDefault="003D1B50" w:rsidP="00323470">
      <w:pPr>
        <w:pStyle w:val="Bezriadkovania"/>
        <w:spacing w:after="120"/>
        <w:ind w:left="284"/>
        <w:rPr>
          <w:rFonts w:ascii="Times New Roman" w:hAnsi="Times New Roman"/>
        </w:rPr>
      </w:pPr>
      <w:r w:rsidRPr="007A17B5">
        <w:rPr>
          <w:rFonts w:ascii="Times New Roman" w:hAnsi="Times New Roman"/>
        </w:rPr>
        <w:t>bank</w:t>
      </w:r>
      <w:r w:rsidR="003E40B8" w:rsidRPr="007A17B5">
        <w:rPr>
          <w:rFonts w:ascii="Times New Roman" w:hAnsi="Times New Roman"/>
        </w:rPr>
        <w:t>ové spojenie</w:t>
      </w:r>
      <w:r w:rsidRPr="007A17B5">
        <w:rPr>
          <w:rFonts w:ascii="Times New Roman" w:hAnsi="Times New Roman"/>
        </w:rPr>
        <w:t>:</w:t>
      </w:r>
    </w:p>
    <w:p w14:paraId="012A836F" w14:textId="77777777" w:rsidR="003D1B50" w:rsidRPr="007A17B5" w:rsidRDefault="002B0CE9" w:rsidP="00323470">
      <w:pPr>
        <w:pStyle w:val="Bezriadkovania"/>
        <w:spacing w:after="120"/>
        <w:ind w:left="284"/>
        <w:rPr>
          <w:rFonts w:ascii="Times New Roman" w:hAnsi="Times New Roman"/>
        </w:rPr>
      </w:pPr>
      <w:r w:rsidRPr="007A17B5">
        <w:rPr>
          <w:rFonts w:ascii="Times New Roman" w:hAnsi="Times New Roman"/>
        </w:rPr>
        <w:t xml:space="preserve">číslo účtu - </w:t>
      </w:r>
      <w:r w:rsidR="003D1B50" w:rsidRPr="007A17B5">
        <w:rPr>
          <w:rFonts w:ascii="Times New Roman" w:hAnsi="Times New Roman"/>
        </w:rPr>
        <w:t>IBAN:</w:t>
      </w:r>
    </w:p>
    <w:p w14:paraId="5700E921" w14:textId="77777777" w:rsidR="007A17B5" w:rsidRDefault="00000BC0" w:rsidP="00323470">
      <w:pPr>
        <w:pStyle w:val="Bezriadkovania"/>
        <w:spacing w:after="120"/>
        <w:rPr>
          <w:rFonts w:ascii="Times New Roman" w:hAnsi="Times New Roman"/>
        </w:rPr>
      </w:pPr>
      <w:r w:rsidRPr="007A17B5">
        <w:rPr>
          <w:rFonts w:ascii="Times New Roman" w:hAnsi="Times New Roman"/>
        </w:rPr>
        <w:t xml:space="preserve">  </w:t>
      </w:r>
      <w:r w:rsidR="007A17B5">
        <w:rPr>
          <w:rFonts w:ascii="Times New Roman" w:hAnsi="Times New Roman"/>
        </w:rPr>
        <w:t xml:space="preserve">    </w:t>
      </w:r>
    </w:p>
    <w:p w14:paraId="58FC6C7B" w14:textId="77777777" w:rsidR="003D1B50" w:rsidRPr="007A17B5" w:rsidRDefault="007A17B5" w:rsidP="00323470">
      <w:pPr>
        <w:pStyle w:val="Bezriadkovania"/>
        <w:tabs>
          <w:tab w:val="left" w:pos="284"/>
        </w:tabs>
        <w:spacing w:after="120"/>
        <w:rPr>
          <w:rFonts w:ascii="Times New Roman" w:hAnsi="Times New Roman"/>
        </w:rPr>
      </w:pPr>
      <w:r>
        <w:rPr>
          <w:rFonts w:ascii="Times New Roman" w:hAnsi="Times New Roman"/>
        </w:rPr>
        <w:t xml:space="preserve">     </w:t>
      </w:r>
      <w:r w:rsidR="003D1B50" w:rsidRPr="007A17B5">
        <w:rPr>
          <w:rFonts w:ascii="Times New Roman" w:hAnsi="Times New Roman"/>
        </w:rPr>
        <w:t xml:space="preserve">(ďalej len   </w:t>
      </w:r>
      <w:r w:rsidR="003D1B50" w:rsidRPr="007A17B5">
        <w:rPr>
          <w:rFonts w:ascii="Times New Roman" w:hAnsi="Times New Roman"/>
          <w:b/>
        </w:rPr>
        <w:t>„</w:t>
      </w:r>
      <w:r w:rsidR="009C3AE2" w:rsidRPr="007A17B5">
        <w:rPr>
          <w:rFonts w:ascii="Times New Roman" w:hAnsi="Times New Roman"/>
          <w:b/>
        </w:rPr>
        <w:t>Užívateľ</w:t>
      </w:r>
      <w:r w:rsidR="003D1B50" w:rsidRPr="007A17B5">
        <w:rPr>
          <w:rFonts w:ascii="Times New Roman" w:hAnsi="Times New Roman"/>
          <w:b/>
        </w:rPr>
        <w:t>“</w:t>
      </w:r>
      <w:r w:rsidR="005C624D">
        <w:rPr>
          <w:rFonts w:ascii="Times New Roman" w:hAnsi="Times New Roman"/>
          <w:b/>
        </w:rPr>
        <w:t xml:space="preserve"> </w:t>
      </w:r>
      <w:r w:rsidR="005C624D" w:rsidRPr="00323470">
        <w:rPr>
          <w:rFonts w:ascii="Times New Roman" w:hAnsi="Times New Roman"/>
        </w:rPr>
        <w:t>alebo</w:t>
      </w:r>
      <w:r w:rsidR="005C624D">
        <w:rPr>
          <w:rFonts w:ascii="Times New Roman" w:hAnsi="Times New Roman"/>
          <w:b/>
        </w:rPr>
        <w:t xml:space="preserve"> „obec“</w:t>
      </w:r>
      <w:r w:rsidR="003D1B50" w:rsidRPr="00562F34">
        <w:rPr>
          <w:rFonts w:ascii="Times New Roman" w:hAnsi="Times New Roman"/>
        </w:rPr>
        <w:t>)</w:t>
      </w:r>
      <w:r w:rsidR="00EA0C1B" w:rsidRPr="00562F34">
        <w:rPr>
          <w:rFonts w:ascii="Times New Roman" w:hAnsi="Times New Roman"/>
        </w:rPr>
        <w:t xml:space="preserve"> </w:t>
      </w:r>
    </w:p>
    <w:p w14:paraId="66DA99A6" w14:textId="77777777" w:rsidR="000122B8" w:rsidRPr="007A17B5" w:rsidRDefault="00000BC0" w:rsidP="00323470">
      <w:pPr>
        <w:pStyle w:val="Bezriadkovania"/>
        <w:tabs>
          <w:tab w:val="left" w:pos="284"/>
        </w:tabs>
        <w:spacing w:after="120"/>
        <w:ind w:left="284" w:hanging="284"/>
        <w:jc w:val="both"/>
        <w:rPr>
          <w:rFonts w:ascii="Times New Roman" w:hAnsi="Times New Roman"/>
          <w:b/>
        </w:rPr>
      </w:pPr>
      <w:r w:rsidRPr="007A17B5">
        <w:rPr>
          <w:rFonts w:ascii="Times New Roman" w:hAnsi="Times New Roman"/>
        </w:rPr>
        <w:t xml:space="preserve">     </w:t>
      </w:r>
      <w:r w:rsidR="000122B8" w:rsidRPr="007A17B5">
        <w:rPr>
          <w:rFonts w:ascii="Times New Roman" w:hAnsi="Times New Roman"/>
        </w:rPr>
        <w:t>(ÚV SR/ÚSVRK a Užívateľ ďalej spolu ako</w:t>
      </w:r>
      <w:r w:rsidR="000122B8" w:rsidRPr="007A17B5">
        <w:rPr>
          <w:rFonts w:ascii="Times New Roman" w:hAnsi="Times New Roman"/>
          <w:b/>
        </w:rPr>
        <w:t xml:space="preserve"> „Zmluvné strany“</w:t>
      </w:r>
      <w:r w:rsidR="000122B8" w:rsidRPr="007A17B5">
        <w:rPr>
          <w:rFonts w:ascii="Times New Roman" w:hAnsi="Times New Roman"/>
        </w:rPr>
        <w:t xml:space="preserve"> alebo jednotlivo ako </w:t>
      </w:r>
      <w:r w:rsidR="000122B8" w:rsidRPr="007A17B5">
        <w:rPr>
          <w:rFonts w:ascii="Times New Roman" w:hAnsi="Times New Roman"/>
          <w:b/>
        </w:rPr>
        <w:t>„Zmluvná strana“</w:t>
      </w:r>
      <w:r w:rsidR="000122B8" w:rsidRPr="007A17B5">
        <w:rPr>
          <w:rFonts w:ascii="Times New Roman" w:hAnsi="Times New Roman"/>
        </w:rPr>
        <w:t>)</w:t>
      </w:r>
    </w:p>
    <w:p w14:paraId="6B4575E1" w14:textId="77777777" w:rsidR="006E231E" w:rsidRDefault="006E231E" w:rsidP="00323470">
      <w:pPr>
        <w:spacing w:after="120" w:line="240" w:lineRule="auto"/>
        <w:jc w:val="center"/>
        <w:rPr>
          <w:rFonts w:ascii="Times New Roman" w:hAnsi="Times New Roman"/>
          <w:b/>
        </w:rPr>
      </w:pPr>
    </w:p>
    <w:p w14:paraId="62C82D40" w14:textId="77777777" w:rsidR="003D1B50" w:rsidRPr="007A17B5" w:rsidRDefault="003D1B50" w:rsidP="00323470">
      <w:pPr>
        <w:spacing w:after="120" w:line="240" w:lineRule="auto"/>
        <w:jc w:val="center"/>
        <w:rPr>
          <w:rFonts w:ascii="Times New Roman" w:hAnsi="Times New Roman"/>
          <w:b/>
        </w:rPr>
      </w:pPr>
      <w:r w:rsidRPr="007A17B5">
        <w:rPr>
          <w:rFonts w:ascii="Times New Roman" w:hAnsi="Times New Roman"/>
          <w:b/>
        </w:rPr>
        <w:lastRenderedPageBreak/>
        <w:t>Článok 1.</w:t>
      </w:r>
    </w:p>
    <w:p w14:paraId="347CDB79" w14:textId="77777777" w:rsidR="003D1B50" w:rsidRPr="007A17B5" w:rsidRDefault="003D1B50" w:rsidP="00323470">
      <w:pPr>
        <w:spacing w:after="120" w:line="240" w:lineRule="auto"/>
        <w:jc w:val="center"/>
        <w:rPr>
          <w:rFonts w:ascii="Times New Roman" w:hAnsi="Times New Roman"/>
        </w:rPr>
      </w:pPr>
      <w:r w:rsidRPr="007A17B5">
        <w:rPr>
          <w:rFonts w:ascii="Times New Roman" w:hAnsi="Times New Roman"/>
          <w:b/>
        </w:rPr>
        <w:t>Úvodné ustanovenia</w:t>
      </w:r>
    </w:p>
    <w:p w14:paraId="34FC8806" w14:textId="77777777" w:rsidR="003D1B50" w:rsidRPr="007A17B5" w:rsidRDefault="003D1B50" w:rsidP="00323470">
      <w:pPr>
        <w:pStyle w:val="Odsekzoznamu"/>
        <w:numPr>
          <w:ilvl w:val="1"/>
          <w:numId w:val="1"/>
        </w:numPr>
        <w:tabs>
          <w:tab w:val="left" w:pos="426"/>
        </w:tabs>
        <w:spacing w:after="120" w:line="240" w:lineRule="auto"/>
        <w:rPr>
          <w:rFonts w:ascii="Times New Roman" w:hAnsi="Times New Roman"/>
        </w:rPr>
      </w:pPr>
      <w:r w:rsidRPr="007A17B5">
        <w:rPr>
          <w:rFonts w:ascii="Times New Roman" w:hAnsi="Times New Roman"/>
        </w:rPr>
        <w:t>Definície pojmov</w:t>
      </w:r>
      <w:r w:rsidRPr="007A17B5">
        <w:rPr>
          <w:rStyle w:val="Odkaznapoznmkupodiarou"/>
          <w:rFonts w:ascii="Times New Roman" w:hAnsi="Times New Roman"/>
        </w:rPr>
        <w:footnoteReference w:id="1"/>
      </w:r>
      <w:r w:rsidRPr="007A17B5">
        <w:rPr>
          <w:rFonts w:ascii="Times New Roman" w:hAnsi="Times New Roman"/>
        </w:rPr>
        <w:t xml:space="preserve"> a skratiek použitých v tejto Zmluve:</w:t>
      </w:r>
    </w:p>
    <w:p w14:paraId="56FB2A91" w14:textId="77777777" w:rsidR="003D1B50" w:rsidRPr="007A17B5" w:rsidRDefault="006B4BD1" w:rsidP="00323470">
      <w:pPr>
        <w:spacing w:after="120" w:line="240" w:lineRule="auto"/>
        <w:jc w:val="both"/>
        <w:rPr>
          <w:rFonts w:ascii="Times New Roman" w:hAnsi="Times New Roman"/>
        </w:rPr>
      </w:pPr>
      <w:r w:rsidRPr="007A17B5">
        <w:rPr>
          <w:rFonts w:ascii="Times New Roman" w:hAnsi="Times New Roman"/>
          <w:b/>
        </w:rPr>
        <w:t xml:space="preserve">Bezodkladne - </w:t>
      </w:r>
      <w:r w:rsidR="003D1B50" w:rsidRPr="007A17B5">
        <w:rPr>
          <w:rFonts w:ascii="Times New Roman" w:hAnsi="Times New Roman"/>
        </w:rPr>
        <w:t xml:space="preserve">najneskôr do troch </w:t>
      </w:r>
      <w:r w:rsidR="00937041">
        <w:rPr>
          <w:rFonts w:ascii="Times New Roman" w:hAnsi="Times New Roman"/>
        </w:rPr>
        <w:t xml:space="preserve">(3) </w:t>
      </w:r>
      <w:r w:rsidR="003D1B50" w:rsidRPr="007A17B5">
        <w:rPr>
          <w:rFonts w:ascii="Times New Roman" w:hAnsi="Times New Roman"/>
        </w:rPr>
        <w:t xml:space="preserve">pracovných dní od vzniku skutočnosti rozhodnej pre počítanie lehoty; to neplatí, ak sa v konkrétnom ustanovení Zmluvy </w:t>
      </w:r>
      <w:r w:rsidR="00000BC0" w:rsidRPr="00A7762A">
        <w:rPr>
          <w:rFonts w:ascii="Times New Roman" w:hAnsi="Times New Roman"/>
        </w:rPr>
        <w:t xml:space="preserve">alebo Sprievodcu </w:t>
      </w:r>
      <w:r w:rsidR="003D1B50" w:rsidRPr="00A7762A">
        <w:rPr>
          <w:rFonts w:ascii="Times New Roman" w:hAnsi="Times New Roman"/>
        </w:rPr>
        <w:t>stanovuje</w:t>
      </w:r>
      <w:r w:rsidR="003D1B50" w:rsidRPr="007A17B5">
        <w:rPr>
          <w:rFonts w:ascii="Times New Roman" w:hAnsi="Times New Roman"/>
        </w:rPr>
        <w:t xml:space="preserve"> odlišná lehota platná pre konkrétny prípad;</w:t>
      </w:r>
    </w:p>
    <w:p w14:paraId="7C9CD516" w14:textId="77777777" w:rsidR="003D1B50" w:rsidRPr="007A17B5" w:rsidRDefault="006B4BD1" w:rsidP="00323470">
      <w:pPr>
        <w:pStyle w:val="Odsekzoznamu"/>
        <w:spacing w:after="120" w:line="240" w:lineRule="auto"/>
        <w:ind w:left="0"/>
        <w:jc w:val="both"/>
        <w:rPr>
          <w:rFonts w:ascii="Times New Roman" w:hAnsi="Times New Roman"/>
        </w:rPr>
      </w:pPr>
      <w:r w:rsidRPr="007A17B5">
        <w:rPr>
          <w:rFonts w:ascii="Times New Roman" w:hAnsi="Times New Roman"/>
          <w:b/>
        </w:rPr>
        <w:t xml:space="preserve">Dokumentácia - </w:t>
      </w:r>
      <w:r w:rsidR="003D1B50" w:rsidRPr="007A17B5">
        <w:rPr>
          <w:rFonts w:ascii="Times New Roman" w:hAnsi="Times New Roman"/>
        </w:rPr>
        <w:t>akákoľvek informácia alebo súbor informácií zachyten</w:t>
      </w:r>
      <w:r w:rsidR="0092443D" w:rsidRPr="007A17B5">
        <w:rPr>
          <w:rFonts w:ascii="Times New Roman" w:hAnsi="Times New Roman"/>
        </w:rPr>
        <w:t>ých</w:t>
      </w:r>
      <w:r w:rsidR="003D1B50" w:rsidRPr="007A17B5">
        <w:rPr>
          <w:rFonts w:ascii="Times New Roman" w:hAnsi="Times New Roman"/>
        </w:rPr>
        <w:t xml:space="preserve"> na hmotnom substráte, vrátane elektronických dokumentov vo formáte počítačového súboru týkajúce sa a/alebo súvisiace s Projektom;</w:t>
      </w:r>
    </w:p>
    <w:p w14:paraId="27A7BA15" w14:textId="77777777" w:rsidR="003D1B50" w:rsidRPr="007A17B5" w:rsidRDefault="00E925DA" w:rsidP="00323470">
      <w:pPr>
        <w:spacing w:after="120" w:line="240" w:lineRule="auto"/>
        <w:jc w:val="both"/>
        <w:rPr>
          <w:rFonts w:ascii="Times New Roman" w:hAnsi="Times New Roman"/>
        </w:rPr>
      </w:pPr>
      <w:r w:rsidRPr="007A17B5">
        <w:rPr>
          <w:rFonts w:ascii="Times New Roman" w:hAnsi="Times New Roman"/>
          <w:b/>
        </w:rPr>
        <w:t>Fondy EÚ</w:t>
      </w:r>
      <w:r w:rsidR="006B4BD1" w:rsidRPr="007A17B5">
        <w:rPr>
          <w:rFonts w:ascii="Times New Roman" w:hAnsi="Times New Roman"/>
        </w:rPr>
        <w:t xml:space="preserve"> - </w:t>
      </w:r>
      <w:r w:rsidRPr="007A17B5">
        <w:rPr>
          <w:rFonts w:ascii="Times New Roman" w:hAnsi="Times New Roman"/>
        </w:rPr>
        <w:t>fondy Európskej únie uvedené v § 2 zákona</w:t>
      </w:r>
      <w:r w:rsidR="009B7A5C" w:rsidRPr="009B7A5C">
        <w:rPr>
          <w:rFonts w:ascii="Times New Roman" w:hAnsi="Times New Roman"/>
        </w:rPr>
        <w:t xml:space="preserve"> č. 121/2022 Z. z. o príspevkoch z fondov Európskej únie a o zmene a doplnení niektorých zákonov v znení neskorších predpisov</w:t>
      </w:r>
      <w:r w:rsidR="009B7A5C">
        <w:rPr>
          <w:rFonts w:ascii="Times New Roman" w:hAnsi="Times New Roman"/>
        </w:rPr>
        <w:t>;</w:t>
      </w:r>
    </w:p>
    <w:p w14:paraId="689A92AA" w14:textId="044AD6AF" w:rsidR="003D1B50" w:rsidRPr="007A17B5" w:rsidRDefault="003D1B50" w:rsidP="00323470">
      <w:pPr>
        <w:spacing w:after="120" w:line="240" w:lineRule="auto"/>
        <w:jc w:val="both"/>
        <w:rPr>
          <w:rFonts w:ascii="Times New Roman" w:hAnsi="Times New Roman"/>
        </w:rPr>
      </w:pPr>
      <w:r w:rsidRPr="007A17B5">
        <w:rPr>
          <w:rFonts w:ascii="Times New Roman" w:hAnsi="Times New Roman"/>
          <w:b/>
        </w:rPr>
        <w:t>Finančné prostriedky</w:t>
      </w:r>
      <w:r w:rsidR="006B4BD1" w:rsidRPr="007A17B5">
        <w:rPr>
          <w:rFonts w:ascii="Times New Roman" w:hAnsi="Times New Roman"/>
        </w:rPr>
        <w:t xml:space="preserve"> - </w:t>
      </w:r>
      <w:r w:rsidRPr="007A17B5">
        <w:rPr>
          <w:rFonts w:ascii="Times New Roman" w:hAnsi="Times New Roman"/>
        </w:rPr>
        <w:t>finančné prostriedky pochádzajúce z príspevku z Európskeho sociálneho fondu</w:t>
      </w:r>
      <w:r w:rsidR="00B758FD" w:rsidRPr="007A17B5">
        <w:rPr>
          <w:rFonts w:ascii="Times New Roman" w:hAnsi="Times New Roman"/>
        </w:rPr>
        <w:t xml:space="preserve"> plus</w:t>
      </w:r>
      <w:r w:rsidRPr="007A17B5">
        <w:rPr>
          <w:rFonts w:ascii="Times New Roman" w:hAnsi="Times New Roman"/>
        </w:rPr>
        <w:t xml:space="preserve"> </w:t>
      </w:r>
      <w:r w:rsidR="00B758FD" w:rsidRPr="007A17B5">
        <w:rPr>
          <w:rFonts w:ascii="Times New Roman" w:hAnsi="Times New Roman"/>
        </w:rPr>
        <w:t xml:space="preserve">(ESF+) </w:t>
      </w:r>
      <w:r w:rsidRPr="007A17B5">
        <w:rPr>
          <w:rFonts w:ascii="Times New Roman" w:hAnsi="Times New Roman"/>
        </w:rPr>
        <w:t>a</w:t>
      </w:r>
      <w:r w:rsidR="00436CE3" w:rsidRPr="007A17B5">
        <w:rPr>
          <w:rFonts w:ascii="Times New Roman" w:hAnsi="Times New Roman"/>
        </w:rPr>
        <w:t xml:space="preserve"> prostriedky </w:t>
      </w:r>
      <w:r w:rsidRPr="007A17B5">
        <w:rPr>
          <w:rFonts w:ascii="Times New Roman" w:hAnsi="Times New Roman"/>
        </w:rPr>
        <w:t>štátneho rozpočtu Slovenskej republi</w:t>
      </w:r>
      <w:r w:rsidR="00856430" w:rsidRPr="007A17B5">
        <w:rPr>
          <w:rFonts w:ascii="Times New Roman" w:hAnsi="Times New Roman"/>
        </w:rPr>
        <w:t>ky, ktoré</w:t>
      </w:r>
      <w:r w:rsidRPr="007A17B5">
        <w:rPr>
          <w:rFonts w:ascii="Times New Roman" w:hAnsi="Times New Roman"/>
        </w:rPr>
        <w:t xml:space="preserve"> bol</w:t>
      </w:r>
      <w:r w:rsidR="00856430" w:rsidRPr="007A17B5">
        <w:rPr>
          <w:rFonts w:ascii="Times New Roman" w:hAnsi="Times New Roman"/>
        </w:rPr>
        <w:t>i poskytnuté</w:t>
      </w:r>
      <w:r w:rsidRPr="007A17B5">
        <w:rPr>
          <w:rFonts w:ascii="Times New Roman" w:hAnsi="Times New Roman"/>
        </w:rPr>
        <w:t xml:space="preserve"> </w:t>
      </w:r>
      <w:r w:rsidR="00A0394B" w:rsidRPr="007A17B5">
        <w:rPr>
          <w:rFonts w:ascii="Times New Roman" w:hAnsi="Times New Roman"/>
        </w:rPr>
        <w:t>ÚV SR</w:t>
      </w:r>
      <w:r w:rsidR="00B758FD" w:rsidRPr="007A17B5">
        <w:rPr>
          <w:rFonts w:ascii="Times New Roman" w:hAnsi="Times New Roman"/>
        </w:rPr>
        <w:t>/ÚSVRK ako p</w:t>
      </w:r>
      <w:r w:rsidRPr="007A17B5">
        <w:rPr>
          <w:rFonts w:ascii="Times New Roman" w:hAnsi="Times New Roman"/>
        </w:rPr>
        <w:t>rijímateľovi</w:t>
      </w:r>
      <w:r w:rsidR="00A0394B" w:rsidRPr="007A17B5">
        <w:rPr>
          <w:rFonts w:ascii="Times New Roman" w:hAnsi="Times New Roman"/>
        </w:rPr>
        <w:t xml:space="preserve"> </w:t>
      </w:r>
      <w:r w:rsidR="00827316" w:rsidRPr="007A17B5">
        <w:rPr>
          <w:rFonts w:ascii="Times New Roman" w:hAnsi="Times New Roman"/>
        </w:rPr>
        <w:t xml:space="preserve">nenávratného finančného príspevku (ďalej len „NFP“) </w:t>
      </w:r>
      <w:r w:rsidRPr="007A17B5">
        <w:rPr>
          <w:rFonts w:ascii="Times New Roman" w:hAnsi="Times New Roman"/>
        </w:rPr>
        <w:t xml:space="preserve">na základe Rozhodnutia o schválení žiadosti o poskytnutie </w:t>
      </w:r>
      <w:r w:rsidR="009430A0" w:rsidRPr="007A17B5">
        <w:rPr>
          <w:rFonts w:ascii="Times New Roman" w:hAnsi="Times New Roman"/>
        </w:rPr>
        <w:t>NFP</w:t>
      </w:r>
      <w:r w:rsidR="00827316" w:rsidRPr="007A17B5">
        <w:rPr>
          <w:rFonts w:ascii="Times New Roman" w:hAnsi="Times New Roman"/>
        </w:rPr>
        <w:t xml:space="preserve"> </w:t>
      </w:r>
      <w:r w:rsidRPr="007A17B5">
        <w:rPr>
          <w:rFonts w:ascii="Times New Roman" w:hAnsi="Times New Roman"/>
        </w:rPr>
        <w:t xml:space="preserve">pre Projekt na realizáciu aktivít Projektu a ďalej poskytované </w:t>
      </w:r>
      <w:r w:rsidR="001C6019" w:rsidRPr="007A17B5">
        <w:rPr>
          <w:rFonts w:ascii="Times New Roman" w:hAnsi="Times New Roman"/>
        </w:rPr>
        <w:t xml:space="preserve">Prijímateľom NFP </w:t>
      </w:r>
      <w:r w:rsidR="001A1DBA" w:rsidRPr="007A17B5">
        <w:rPr>
          <w:rFonts w:ascii="Times New Roman" w:hAnsi="Times New Roman"/>
        </w:rPr>
        <w:t>Užívateľovi</w:t>
      </w:r>
      <w:r w:rsidR="00C55E15" w:rsidRPr="007A17B5">
        <w:rPr>
          <w:rFonts w:ascii="Times New Roman" w:hAnsi="Times New Roman"/>
        </w:rPr>
        <w:t xml:space="preserve"> </w:t>
      </w:r>
      <w:r w:rsidRPr="007A17B5">
        <w:rPr>
          <w:rFonts w:ascii="Times New Roman" w:hAnsi="Times New Roman"/>
        </w:rPr>
        <w:t xml:space="preserve">na úhradu </w:t>
      </w:r>
      <w:r w:rsidR="00221DE5" w:rsidRPr="007A17B5">
        <w:rPr>
          <w:rFonts w:ascii="Times New Roman" w:hAnsi="Times New Roman"/>
        </w:rPr>
        <w:t>O</w:t>
      </w:r>
      <w:r w:rsidRPr="007A17B5">
        <w:rPr>
          <w:rFonts w:ascii="Times New Roman" w:hAnsi="Times New Roman"/>
        </w:rPr>
        <w:t>právnených výdavkov;</w:t>
      </w:r>
    </w:p>
    <w:p w14:paraId="0CF97833" w14:textId="77777777" w:rsidR="009D439E" w:rsidRPr="007A17B5" w:rsidRDefault="009D439E" w:rsidP="00323470">
      <w:pPr>
        <w:spacing w:after="120" w:line="240" w:lineRule="auto"/>
        <w:jc w:val="both"/>
        <w:rPr>
          <w:rFonts w:ascii="Times New Roman" w:hAnsi="Times New Roman"/>
        </w:rPr>
      </w:pPr>
      <w:r w:rsidRPr="007A17B5">
        <w:rPr>
          <w:rFonts w:ascii="Times New Roman" w:hAnsi="Times New Roman"/>
          <w:b/>
        </w:rPr>
        <w:t>GDPR</w:t>
      </w:r>
      <w:r w:rsidR="006B4BD1" w:rsidRPr="007A17B5">
        <w:rPr>
          <w:rFonts w:ascii="Times New Roman" w:hAnsi="Times New Roman"/>
          <w:b/>
        </w:rPr>
        <w:t xml:space="preserve"> - </w:t>
      </w:r>
      <w:r w:rsidRPr="007A17B5">
        <w:rPr>
          <w:rFonts w:ascii="Times New Roman" w:hAnsi="Times New Roman"/>
          <w:bCs/>
        </w:rPr>
        <w:t>nariadenie Európskeho Parlamentu a Rady (EÚ) 2016/679 z 27. apríla 2016 o ochrane fyzických osôb pri spracúvaní osobných údajov a o voľnom pohybe takýchto údajov, ktorým sa zrušuje smernica 95/46/ES (všeobecné nariadenie o ochrane údajov);</w:t>
      </w:r>
    </w:p>
    <w:p w14:paraId="5984FA58" w14:textId="2A1C4A94" w:rsidR="00E925DA" w:rsidRPr="007A17B5" w:rsidRDefault="00E925DA" w:rsidP="00323470">
      <w:pPr>
        <w:spacing w:after="120" w:line="240" w:lineRule="auto"/>
        <w:jc w:val="both"/>
        <w:rPr>
          <w:rFonts w:ascii="Times New Roman" w:hAnsi="Times New Roman"/>
        </w:rPr>
      </w:pPr>
      <w:r w:rsidRPr="007A17B5">
        <w:rPr>
          <w:rFonts w:ascii="Times New Roman" w:hAnsi="Times New Roman"/>
          <w:b/>
        </w:rPr>
        <w:t xml:space="preserve">Nariadenie 2021/1060 </w:t>
      </w:r>
      <w:r w:rsidRPr="00323470">
        <w:rPr>
          <w:rFonts w:ascii="Times New Roman" w:hAnsi="Times New Roman"/>
        </w:rPr>
        <w:t>alebo</w:t>
      </w:r>
      <w:r w:rsidRPr="007A17B5">
        <w:rPr>
          <w:rFonts w:ascii="Times New Roman" w:hAnsi="Times New Roman"/>
          <w:b/>
        </w:rPr>
        <w:t xml:space="preserve"> nariadenie</w:t>
      </w:r>
      <w:r w:rsidR="00FA2C04">
        <w:rPr>
          <w:rFonts w:ascii="Times New Roman" w:hAnsi="Times New Roman"/>
          <w:b/>
        </w:rPr>
        <w:t xml:space="preserve"> NSU alebo nariadenie o spoločných ustanoveniach</w:t>
      </w:r>
      <w:r w:rsidRPr="007A17B5">
        <w:rPr>
          <w:rFonts w:ascii="Times New Roman" w:hAnsi="Times New Roman"/>
        </w:rPr>
        <w:t xml:space="preserve"> - Nariadenie Európskeho parlamentu </w:t>
      </w:r>
      <w:r w:rsidR="00AD3C98" w:rsidRPr="007A17B5">
        <w:rPr>
          <w:rFonts w:ascii="Times New Roman" w:hAnsi="Times New Roman"/>
        </w:rPr>
        <w:t xml:space="preserve">(ďalej aj ako „EP“) </w:t>
      </w:r>
      <w:r w:rsidRPr="007A17B5">
        <w:rPr>
          <w:rFonts w:ascii="Times New Roman" w:hAnsi="Times New Roman"/>
        </w:rPr>
        <w:t xml:space="preserve">a Rady (EÚ, </w:t>
      </w:r>
      <w:proofErr w:type="spellStart"/>
      <w:r w:rsidRPr="007A17B5">
        <w:rPr>
          <w:rFonts w:ascii="Times New Roman" w:hAnsi="Times New Roman"/>
        </w:rPr>
        <w:t>Euratom</w:t>
      </w:r>
      <w:proofErr w:type="spellEnd"/>
      <w:r w:rsidRPr="007A17B5">
        <w:rPr>
          <w:rFonts w:ascii="Times New Roman" w:hAnsi="Times New Roman"/>
        </w:rPr>
        <w:t xml:space="preserve">) 2021/1060 z 24. júna 2021, ktorým sa stanovujú spoločné ustanovenia o Európskom fonde regionálneho rozvoja, Európskom sociálnom fonde plus, Kohéznom fonde, Fonde na spravodlivú transformáciu a Európskom námornom, rybolovnom a </w:t>
      </w:r>
      <w:proofErr w:type="spellStart"/>
      <w:r w:rsidRPr="007A17B5">
        <w:rPr>
          <w:rFonts w:ascii="Times New Roman" w:hAnsi="Times New Roman"/>
        </w:rPr>
        <w:t>akvakultúrnom</w:t>
      </w:r>
      <w:proofErr w:type="spellEnd"/>
      <w:r w:rsidRPr="007A17B5">
        <w:rPr>
          <w:rFonts w:ascii="Times New Roman" w:hAnsi="Times New Roman"/>
        </w:rPr>
        <w:t xml:space="preserve"> fonde a rozpočtové pravidlá pre uvedené fondy, ako aj pre Fond pre azyl, migráciu a integráciu, Fond pre vnútornú bezpečnosť a Nástroj finančnej podpory na riadenie hraníc a vízovú politiku;</w:t>
      </w:r>
    </w:p>
    <w:p w14:paraId="5D84D630" w14:textId="77777777" w:rsidR="003D1B50" w:rsidRPr="007A17B5" w:rsidRDefault="00F34D6B" w:rsidP="00323470">
      <w:pPr>
        <w:spacing w:after="120" w:line="240" w:lineRule="auto"/>
        <w:jc w:val="both"/>
        <w:rPr>
          <w:rFonts w:ascii="Times New Roman" w:hAnsi="Times New Roman"/>
        </w:rPr>
      </w:pPr>
      <w:r w:rsidRPr="007A17B5">
        <w:rPr>
          <w:rFonts w:ascii="Times New Roman" w:hAnsi="Times New Roman"/>
          <w:b/>
        </w:rPr>
        <w:t>Nariadenia k</w:t>
      </w:r>
      <w:r w:rsidR="00E925DA" w:rsidRPr="007A17B5">
        <w:rPr>
          <w:rFonts w:ascii="Times New Roman" w:hAnsi="Times New Roman"/>
          <w:b/>
        </w:rPr>
        <w:t xml:space="preserve"> jednotlivým </w:t>
      </w:r>
      <w:r w:rsidR="006B4BD1" w:rsidRPr="007A17B5">
        <w:rPr>
          <w:rFonts w:ascii="Times New Roman" w:hAnsi="Times New Roman"/>
          <w:b/>
        </w:rPr>
        <w:t xml:space="preserve">fondom - </w:t>
      </w:r>
      <w:r w:rsidR="003D1B50" w:rsidRPr="007A17B5">
        <w:rPr>
          <w:rFonts w:ascii="Times New Roman" w:hAnsi="Times New Roman"/>
        </w:rPr>
        <w:t>zahŕňa</w:t>
      </w:r>
      <w:r w:rsidR="00E925DA" w:rsidRPr="007A17B5">
        <w:rPr>
          <w:rFonts w:ascii="Times New Roman" w:hAnsi="Times New Roman"/>
        </w:rPr>
        <w:t>jú pre účely tejto Zmluvy</w:t>
      </w:r>
      <w:r w:rsidR="003D1B50" w:rsidRPr="007A17B5">
        <w:rPr>
          <w:rFonts w:ascii="Times New Roman" w:hAnsi="Times New Roman"/>
        </w:rPr>
        <w:t xml:space="preserve"> </w:t>
      </w:r>
      <w:r w:rsidR="00E925DA" w:rsidRPr="007A17B5">
        <w:rPr>
          <w:rFonts w:ascii="Times New Roman" w:hAnsi="Times New Roman"/>
        </w:rPr>
        <w:t>nariadenie E</w:t>
      </w:r>
      <w:r w:rsidR="00AD3C98">
        <w:rPr>
          <w:rFonts w:ascii="Times New Roman" w:hAnsi="Times New Roman"/>
        </w:rPr>
        <w:t xml:space="preserve">P </w:t>
      </w:r>
      <w:r w:rsidR="00E925DA" w:rsidRPr="007A17B5">
        <w:rPr>
          <w:rFonts w:ascii="Times New Roman" w:hAnsi="Times New Roman"/>
        </w:rPr>
        <w:t xml:space="preserve">a Rady (EÚ) 2021/1058 o Európskom fonde regionálneho rozvoja a Kohéznom fonde, nariadenie EP a Rady (EÚ) 2021/1057, ktorým sa zriaďuje Európsky sociálny fond plus (ESF+) a zrušuje nariadenie (EÚ) č. 1296/2013, nariadenie EP a Rady (EÚ) 2021/1139, ktorým sa zriaďuje Európsky námorný, rybolovný a </w:t>
      </w:r>
      <w:proofErr w:type="spellStart"/>
      <w:r w:rsidR="00E925DA" w:rsidRPr="007A17B5">
        <w:rPr>
          <w:rFonts w:ascii="Times New Roman" w:hAnsi="Times New Roman"/>
        </w:rPr>
        <w:t>akvakultúrny</w:t>
      </w:r>
      <w:proofErr w:type="spellEnd"/>
      <w:r w:rsidR="00E925DA" w:rsidRPr="007A17B5">
        <w:rPr>
          <w:rFonts w:ascii="Times New Roman" w:hAnsi="Times New Roman"/>
        </w:rPr>
        <w:t xml:space="preserve"> fond a ktorým sa mení nariadenie (EÚ) 2017/1004, nariadenie EP a Rady (EÚ) 2021/1056, ktorým sa zriaďuje Fond na spravodlivú transformáciu, nariadenie EP a Rady (EÚ) 2021/1059 o osobitných ustanoveniach týkajúcich sa cieľa Európska územná spolupráca (</w:t>
      </w:r>
      <w:proofErr w:type="spellStart"/>
      <w:r w:rsidR="00E925DA" w:rsidRPr="007A17B5">
        <w:rPr>
          <w:rFonts w:ascii="Times New Roman" w:hAnsi="Times New Roman"/>
        </w:rPr>
        <w:t>Interreg</w:t>
      </w:r>
      <w:proofErr w:type="spellEnd"/>
      <w:r w:rsidR="00E925DA" w:rsidRPr="007A17B5">
        <w:rPr>
          <w:rFonts w:ascii="Times New Roman" w:hAnsi="Times New Roman"/>
        </w:rPr>
        <w:t>) podporovaného z  Európskeho fondu regionálneho rozvoja a vonkajších finančných nástrojov</w:t>
      </w:r>
      <w:r w:rsidR="002859C5" w:rsidRPr="007A17B5">
        <w:rPr>
          <w:rFonts w:ascii="Times New Roman" w:hAnsi="Times New Roman"/>
        </w:rPr>
        <w:t>;</w:t>
      </w:r>
    </w:p>
    <w:p w14:paraId="4C19CF92" w14:textId="77777777" w:rsidR="00F008D6" w:rsidRPr="007A17B5" w:rsidRDefault="00F008D6" w:rsidP="00323470">
      <w:pPr>
        <w:spacing w:after="120" w:line="240" w:lineRule="auto"/>
        <w:jc w:val="both"/>
        <w:rPr>
          <w:rFonts w:ascii="Times New Roman" w:hAnsi="Times New Roman"/>
        </w:rPr>
      </w:pPr>
      <w:r w:rsidRPr="007A17B5">
        <w:rPr>
          <w:rFonts w:ascii="Times New Roman" w:hAnsi="Times New Roman"/>
          <w:b/>
          <w:bCs/>
        </w:rPr>
        <w:t>Nariadenie 2018/1046</w:t>
      </w:r>
      <w:r w:rsidRPr="007A17B5">
        <w:rPr>
          <w:rFonts w:ascii="Times New Roman" w:hAnsi="Times New Roman"/>
        </w:rPr>
        <w:t xml:space="preserve"> </w:t>
      </w:r>
      <w:r w:rsidR="00AD3C98">
        <w:rPr>
          <w:rFonts w:ascii="Times New Roman" w:hAnsi="Times New Roman"/>
        </w:rPr>
        <w:t>-</w:t>
      </w:r>
      <w:r w:rsidR="00AD3C98" w:rsidRPr="007A17B5">
        <w:rPr>
          <w:rFonts w:ascii="Times New Roman" w:hAnsi="Times New Roman"/>
        </w:rPr>
        <w:t xml:space="preserve"> </w:t>
      </w:r>
      <w:r w:rsidRPr="007A17B5">
        <w:rPr>
          <w:rFonts w:ascii="Times New Roman" w:hAnsi="Times New Roman"/>
        </w:rPr>
        <w:t>Nariadenie E</w:t>
      </w:r>
      <w:r w:rsidR="00AD3C98">
        <w:rPr>
          <w:rFonts w:ascii="Times New Roman" w:hAnsi="Times New Roman"/>
        </w:rPr>
        <w:t>P</w:t>
      </w:r>
      <w:r w:rsidRPr="007A17B5">
        <w:rPr>
          <w:rFonts w:ascii="Times New Roman" w:hAnsi="Times New Roman"/>
        </w:rPr>
        <w:t xml:space="preserve"> a Rady (EÚ, </w:t>
      </w:r>
      <w:proofErr w:type="spellStart"/>
      <w:r w:rsidRPr="007A17B5">
        <w:rPr>
          <w:rFonts w:ascii="Times New Roman" w:hAnsi="Times New Roman"/>
        </w:rPr>
        <w:t>Euratom</w:t>
      </w:r>
      <w:proofErr w:type="spellEnd"/>
      <w:r w:rsidRPr="007A17B5">
        <w:rPr>
          <w:rFonts w:ascii="Times New Roman" w:hAnsi="Times New Roman"/>
        </w:rPr>
        <w:t xml:space="preserve">) 2018/1046 z 18. júla 2018, o rozpočtových pravidlách, ktoré sa vzťahujú na všeobecný rozpočet Únie, o zmene nariadení (EÚ) č. 1296/2013, (EÚ) č. 1301/2013, (EÚ) č. 1303/2013, (EÚ) č. 1304/2013, (EÚ) č. 1309/2013, (EÚ) č. 1316/2013, (EÚ) č. 223/2014, (EÚ) č. 283/2014 a rozhodnutia č. 541/2014/EÚ a o zrušení nariadenia (EÚ, </w:t>
      </w:r>
      <w:proofErr w:type="spellStart"/>
      <w:r w:rsidRPr="007A17B5">
        <w:rPr>
          <w:rFonts w:ascii="Times New Roman" w:hAnsi="Times New Roman"/>
        </w:rPr>
        <w:t>Euratom</w:t>
      </w:r>
      <w:proofErr w:type="spellEnd"/>
      <w:r w:rsidRPr="007A17B5">
        <w:rPr>
          <w:rFonts w:ascii="Times New Roman" w:hAnsi="Times New Roman"/>
        </w:rPr>
        <w:t>) č. 966/2012;</w:t>
      </w:r>
    </w:p>
    <w:p w14:paraId="153CEF9B" w14:textId="77777777" w:rsidR="00856430" w:rsidRPr="007A17B5" w:rsidRDefault="00856430" w:rsidP="00323470">
      <w:pPr>
        <w:spacing w:after="120" w:line="240" w:lineRule="auto"/>
        <w:jc w:val="both"/>
        <w:rPr>
          <w:rFonts w:ascii="Times New Roman" w:hAnsi="Times New Roman"/>
        </w:rPr>
      </w:pPr>
      <w:r w:rsidRPr="007A17B5">
        <w:rPr>
          <w:rFonts w:ascii="Times New Roman" w:hAnsi="Times New Roman"/>
          <w:b/>
        </w:rPr>
        <w:t>Okolnosť vylučujúca zodpovednosť</w:t>
      </w:r>
      <w:r w:rsidR="006B4BD1" w:rsidRPr="007A17B5">
        <w:rPr>
          <w:rFonts w:ascii="Times New Roman" w:hAnsi="Times New Roman"/>
        </w:rPr>
        <w:t xml:space="preserve"> - </w:t>
      </w:r>
      <w:r w:rsidRPr="007A17B5">
        <w:rPr>
          <w:rFonts w:ascii="Times New Roman" w:hAnsi="Times New Roman"/>
        </w:rPr>
        <w:t>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okolnosti vylučujúce</w:t>
      </w:r>
      <w:r w:rsidR="00C5162E" w:rsidRPr="007A17B5">
        <w:rPr>
          <w:rFonts w:ascii="Times New Roman" w:hAnsi="Times New Roman"/>
        </w:rPr>
        <w:t>j</w:t>
      </w:r>
      <w:r w:rsidRPr="007A17B5">
        <w:rPr>
          <w:rFonts w:ascii="Times New Roman" w:hAnsi="Times New Roman"/>
        </w:rPr>
        <w:t xml:space="preserve"> zodpovednosť sú obmedzené </w:t>
      </w:r>
      <w:r w:rsidRPr="007A17B5">
        <w:rPr>
          <w:rFonts w:ascii="Times New Roman" w:hAnsi="Times New Roman"/>
        </w:rPr>
        <w:lastRenderedPageBreak/>
        <w:t>iba na dobu, pokiaľ trvá prekážka, s ktorou sú tieto účinky spojené. Zodpovednosť Zmluvnej strany nevylučuje prekážka, ktorá vznik</w:t>
      </w:r>
      <w:r w:rsidR="006A79A0" w:rsidRPr="007A17B5">
        <w:rPr>
          <w:rFonts w:ascii="Times New Roman" w:hAnsi="Times New Roman"/>
        </w:rPr>
        <w:t>la z jej hospodárskych pomerov</w:t>
      </w:r>
      <w:r w:rsidR="00A03C43" w:rsidRPr="007A17B5">
        <w:rPr>
          <w:rFonts w:ascii="Times New Roman" w:hAnsi="Times New Roman"/>
        </w:rPr>
        <w:t xml:space="preserve">. Na posúdenie toho, či určitá udalosť je okolnosťou vylučujúcou zodpovednosť sa použije ustanovenie § 374 </w:t>
      </w:r>
      <w:r w:rsidR="009B7A5C">
        <w:rPr>
          <w:rFonts w:ascii="Times New Roman" w:hAnsi="Times New Roman"/>
        </w:rPr>
        <w:t xml:space="preserve">zákona č. </w:t>
      </w:r>
      <w:r w:rsidR="009B7A5C" w:rsidRPr="000632E1">
        <w:rPr>
          <w:rFonts w:ascii="Times New Roman" w:hAnsi="Times New Roman"/>
        </w:rPr>
        <w:t>513/1991 Zb. Obchodný zákonník v znení neskorších</w:t>
      </w:r>
      <w:r w:rsidR="009B7A5C">
        <w:rPr>
          <w:rFonts w:ascii="Times New Roman" w:hAnsi="Times New Roman"/>
        </w:rPr>
        <w:t xml:space="preserve"> predpisov</w:t>
      </w:r>
      <w:r w:rsidR="00BA577D">
        <w:rPr>
          <w:rFonts w:ascii="Times New Roman" w:hAnsi="Times New Roman"/>
        </w:rPr>
        <w:t xml:space="preserve"> </w:t>
      </w:r>
      <w:r w:rsidR="009B7A5C">
        <w:rPr>
          <w:rFonts w:ascii="Times New Roman" w:hAnsi="Times New Roman"/>
        </w:rPr>
        <w:t>a</w:t>
      </w:r>
      <w:r w:rsidR="00BA577D">
        <w:rPr>
          <w:rFonts w:ascii="Times New Roman" w:hAnsi="Times New Roman"/>
        </w:rPr>
        <w:t xml:space="preserve"> </w:t>
      </w:r>
      <w:r w:rsidR="00A03C43" w:rsidRPr="007A17B5">
        <w:rPr>
          <w:rFonts w:ascii="Times New Roman" w:hAnsi="Times New Roman"/>
        </w:rPr>
        <w:t>ustálené výklady a judikatúra k tomuto ustanoveniu;</w:t>
      </w:r>
    </w:p>
    <w:p w14:paraId="5DC0BF6F" w14:textId="77777777" w:rsidR="003D1B50" w:rsidRPr="007A17B5" w:rsidRDefault="003D1B50" w:rsidP="00323470">
      <w:pPr>
        <w:spacing w:after="120" w:line="240" w:lineRule="auto"/>
        <w:jc w:val="both"/>
        <w:rPr>
          <w:rFonts w:ascii="Times New Roman" w:hAnsi="Times New Roman"/>
        </w:rPr>
      </w:pPr>
      <w:r w:rsidRPr="007A17B5">
        <w:rPr>
          <w:rFonts w:ascii="Times New Roman" w:hAnsi="Times New Roman"/>
          <w:b/>
        </w:rPr>
        <w:t>Oprávnené výdavky</w:t>
      </w:r>
      <w:r w:rsidR="006B4BD1" w:rsidRPr="007A17B5">
        <w:rPr>
          <w:rFonts w:ascii="Times New Roman" w:hAnsi="Times New Roman"/>
        </w:rPr>
        <w:t xml:space="preserve"> - </w:t>
      </w:r>
      <w:r w:rsidRPr="007A17B5">
        <w:rPr>
          <w:rFonts w:ascii="Times New Roman" w:hAnsi="Times New Roman"/>
        </w:rPr>
        <w:t xml:space="preserve">rozumejú sa tým v tejto Zmluve </w:t>
      </w:r>
      <w:r w:rsidR="001B7AE2" w:rsidRPr="007A17B5">
        <w:rPr>
          <w:rFonts w:ascii="Times New Roman" w:hAnsi="Times New Roman"/>
        </w:rPr>
        <w:t xml:space="preserve">a/alebo Sprievodcovi </w:t>
      </w:r>
      <w:r w:rsidRPr="007A17B5">
        <w:rPr>
          <w:rFonts w:ascii="Times New Roman" w:hAnsi="Times New Roman"/>
        </w:rPr>
        <w:t xml:space="preserve">uvedené výdavky </w:t>
      </w:r>
      <w:r w:rsidR="001A1DBA" w:rsidRPr="007A17B5">
        <w:rPr>
          <w:rFonts w:ascii="Times New Roman" w:hAnsi="Times New Roman"/>
        </w:rPr>
        <w:t xml:space="preserve">Užívateľa </w:t>
      </w:r>
      <w:r w:rsidRPr="007A17B5">
        <w:rPr>
          <w:rFonts w:ascii="Times New Roman" w:hAnsi="Times New Roman"/>
        </w:rPr>
        <w:t>na úhradu nákladov uvedených v tejto Zmluve</w:t>
      </w:r>
      <w:r w:rsidR="001B7AE2" w:rsidRPr="007A17B5">
        <w:rPr>
          <w:rFonts w:ascii="Times New Roman" w:hAnsi="Times New Roman"/>
        </w:rPr>
        <w:t xml:space="preserve"> a/alebo Sprievodcovi</w:t>
      </w:r>
      <w:r w:rsidRPr="007A17B5">
        <w:rPr>
          <w:rFonts w:ascii="Times New Roman" w:hAnsi="Times New Roman"/>
        </w:rPr>
        <w:t xml:space="preserve">, ktoré skutočne vznikli </w:t>
      </w:r>
      <w:r w:rsidR="001A1DBA" w:rsidRPr="007A17B5">
        <w:rPr>
          <w:rFonts w:ascii="Times New Roman" w:hAnsi="Times New Roman"/>
        </w:rPr>
        <w:t xml:space="preserve">Užívateľovi </w:t>
      </w:r>
      <w:r w:rsidR="007E0276" w:rsidRPr="007A17B5">
        <w:rPr>
          <w:rFonts w:ascii="Times New Roman" w:hAnsi="Times New Roman"/>
        </w:rPr>
        <w:t xml:space="preserve">počas trvania </w:t>
      </w:r>
      <w:r w:rsidR="002C3883" w:rsidRPr="007A17B5">
        <w:rPr>
          <w:rFonts w:ascii="Times New Roman" w:hAnsi="Times New Roman"/>
        </w:rPr>
        <w:t>tejto Zmluvy</w:t>
      </w:r>
      <w:r w:rsidR="001B7AE2" w:rsidRPr="007A17B5">
        <w:rPr>
          <w:rFonts w:ascii="Times New Roman" w:hAnsi="Times New Roman"/>
        </w:rPr>
        <w:t xml:space="preserve">, </w:t>
      </w:r>
      <w:r w:rsidRPr="007A17B5">
        <w:rPr>
          <w:rFonts w:ascii="Times New Roman" w:hAnsi="Times New Roman"/>
        </w:rPr>
        <w:t>pri realizácii</w:t>
      </w:r>
      <w:r w:rsidR="001C6019" w:rsidRPr="007A17B5">
        <w:rPr>
          <w:rFonts w:ascii="Times New Roman" w:hAnsi="Times New Roman"/>
        </w:rPr>
        <w:t xml:space="preserve"> činností súvisiacich s aktivitami Projektu</w:t>
      </w:r>
      <w:r w:rsidRPr="007A17B5">
        <w:rPr>
          <w:rFonts w:ascii="Times New Roman" w:hAnsi="Times New Roman"/>
        </w:rPr>
        <w:t xml:space="preserve"> v rozsahu podľa tejto Zmluvy</w:t>
      </w:r>
      <w:r w:rsidR="001B7AE2" w:rsidRPr="007A17B5">
        <w:rPr>
          <w:rFonts w:ascii="Times New Roman" w:hAnsi="Times New Roman"/>
        </w:rPr>
        <w:t xml:space="preserve"> a Sprievodcu</w:t>
      </w:r>
      <w:r w:rsidRPr="007A17B5">
        <w:rPr>
          <w:rFonts w:ascii="Times New Roman" w:hAnsi="Times New Roman"/>
        </w:rPr>
        <w:t xml:space="preserve">, </w:t>
      </w:r>
      <w:r w:rsidR="00F20160" w:rsidRPr="007A17B5">
        <w:rPr>
          <w:rFonts w:ascii="Times New Roman" w:hAnsi="Times New Roman"/>
        </w:rPr>
        <w:t xml:space="preserve">zároveň boli premietnuté do účtovníctva </w:t>
      </w:r>
      <w:r w:rsidR="001A1DBA" w:rsidRPr="007A17B5">
        <w:rPr>
          <w:rFonts w:ascii="Times New Roman" w:hAnsi="Times New Roman"/>
        </w:rPr>
        <w:t xml:space="preserve">Užívateľa </w:t>
      </w:r>
      <w:r w:rsidR="00F20160" w:rsidRPr="007A17B5">
        <w:rPr>
          <w:rFonts w:ascii="Times New Roman" w:hAnsi="Times New Roman"/>
        </w:rPr>
        <w:t>v zmysle príslušných právnych predpisov SR, a sú</w:t>
      </w:r>
      <w:r w:rsidRPr="007A17B5">
        <w:rPr>
          <w:rFonts w:ascii="Times New Roman" w:hAnsi="Times New Roman"/>
        </w:rPr>
        <w:t xml:space="preserve"> v súlade s pravidlami oprávnenosti výdavkov uvedenými v tejto Zmluve, v Sprievodcovi, v Právnych dokumentoc</w:t>
      </w:r>
      <w:r w:rsidR="00E3228E" w:rsidRPr="007A17B5">
        <w:rPr>
          <w:rFonts w:ascii="Times New Roman" w:hAnsi="Times New Roman"/>
        </w:rPr>
        <w:t>h</w:t>
      </w:r>
      <w:r w:rsidR="00DF1442" w:rsidRPr="007A17B5">
        <w:rPr>
          <w:rFonts w:ascii="Times New Roman" w:hAnsi="Times New Roman"/>
        </w:rPr>
        <w:t xml:space="preserve">, </w:t>
      </w:r>
      <w:r w:rsidR="00E3228E" w:rsidRPr="007A17B5">
        <w:rPr>
          <w:rFonts w:ascii="Times New Roman" w:hAnsi="Times New Roman"/>
        </w:rPr>
        <w:t>v Nariadeniach k</w:t>
      </w:r>
      <w:r w:rsidR="003E40B8" w:rsidRPr="007A17B5">
        <w:rPr>
          <w:rFonts w:ascii="Times New Roman" w:hAnsi="Times New Roman"/>
        </w:rPr>
        <w:t xml:space="preserve"> jednotlivým </w:t>
      </w:r>
      <w:r w:rsidR="00F34D6B" w:rsidRPr="007A17B5">
        <w:rPr>
          <w:rFonts w:ascii="Times New Roman" w:hAnsi="Times New Roman"/>
        </w:rPr>
        <w:t>fondom</w:t>
      </w:r>
      <w:r w:rsidR="003E40B8" w:rsidRPr="007A17B5">
        <w:rPr>
          <w:rFonts w:ascii="Times New Roman" w:hAnsi="Times New Roman"/>
        </w:rPr>
        <w:t xml:space="preserve"> </w:t>
      </w:r>
      <w:r w:rsidR="001B7AE2" w:rsidRPr="007A17B5">
        <w:rPr>
          <w:rFonts w:ascii="Times New Roman" w:hAnsi="Times New Roman"/>
        </w:rPr>
        <w:t>a v ďalších p</w:t>
      </w:r>
      <w:r w:rsidRPr="007A17B5">
        <w:rPr>
          <w:rFonts w:ascii="Times New Roman" w:hAnsi="Times New Roman"/>
        </w:rPr>
        <w:t>rávnych predpisoch SR a EÚ;</w:t>
      </w:r>
    </w:p>
    <w:p w14:paraId="467CF305" w14:textId="77777777" w:rsidR="003D1B50" w:rsidRPr="007A17B5" w:rsidRDefault="003D1B50" w:rsidP="00323470">
      <w:pPr>
        <w:spacing w:after="120" w:line="240" w:lineRule="auto"/>
        <w:jc w:val="both"/>
        <w:rPr>
          <w:rFonts w:ascii="Times New Roman" w:hAnsi="Times New Roman"/>
        </w:rPr>
      </w:pPr>
      <w:r w:rsidRPr="007A17B5">
        <w:rPr>
          <w:rFonts w:ascii="Times New Roman" w:hAnsi="Times New Roman"/>
          <w:b/>
        </w:rPr>
        <w:t>Poskytovateľ NFP</w:t>
      </w:r>
      <w:r w:rsidR="006B4BD1" w:rsidRPr="007A17B5">
        <w:rPr>
          <w:rFonts w:ascii="Times New Roman" w:hAnsi="Times New Roman"/>
        </w:rPr>
        <w:t xml:space="preserve"> - </w:t>
      </w:r>
      <w:r w:rsidRPr="007A17B5">
        <w:rPr>
          <w:rFonts w:ascii="Times New Roman" w:hAnsi="Times New Roman"/>
        </w:rPr>
        <w:t xml:space="preserve">subjekt označený ako </w:t>
      </w:r>
      <w:r w:rsidR="00EA0C1B" w:rsidRPr="007A17B5">
        <w:rPr>
          <w:rFonts w:ascii="Times New Roman" w:hAnsi="Times New Roman"/>
        </w:rPr>
        <w:t>Poskytovateľ</w:t>
      </w:r>
      <w:r w:rsidRPr="007A17B5">
        <w:rPr>
          <w:rFonts w:ascii="Times New Roman" w:hAnsi="Times New Roman"/>
        </w:rPr>
        <w:t xml:space="preserve"> v Rozhodnutí o schválení žiadosti o poskytnutie </w:t>
      </w:r>
      <w:r w:rsidR="00014DCA" w:rsidRPr="007A17B5">
        <w:rPr>
          <w:rFonts w:ascii="Times New Roman" w:hAnsi="Times New Roman"/>
        </w:rPr>
        <w:t>NFP</w:t>
      </w:r>
      <w:r w:rsidRPr="007A17B5">
        <w:rPr>
          <w:rFonts w:ascii="Times New Roman" w:hAnsi="Times New Roman"/>
        </w:rPr>
        <w:t>;</w:t>
      </w:r>
    </w:p>
    <w:p w14:paraId="4283DDA9" w14:textId="03CC4169" w:rsidR="003D1B50" w:rsidRPr="007A17B5" w:rsidRDefault="003D1B50" w:rsidP="00323470">
      <w:pPr>
        <w:spacing w:after="120" w:line="240" w:lineRule="auto"/>
        <w:jc w:val="both"/>
        <w:rPr>
          <w:rFonts w:ascii="Times New Roman" w:hAnsi="Times New Roman"/>
        </w:rPr>
      </w:pPr>
      <w:r w:rsidRPr="007A17B5">
        <w:rPr>
          <w:rFonts w:ascii="Times New Roman" w:hAnsi="Times New Roman"/>
          <w:b/>
        </w:rPr>
        <w:t xml:space="preserve">Právny dokument, z ktorého pre </w:t>
      </w:r>
      <w:r w:rsidR="001A1DBA" w:rsidRPr="007A17B5">
        <w:rPr>
          <w:rFonts w:ascii="Times New Roman" w:hAnsi="Times New Roman"/>
          <w:b/>
        </w:rPr>
        <w:t xml:space="preserve">Užívateľa </w:t>
      </w:r>
      <w:r w:rsidRPr="007A17B5">
        <w:rPr>
          <w:rFonts w:ascii="Times New Roman" w:hAnsi="Times New Roman"/>
          <w:b/>
        </w:rPr>
        <w:t xml:space="preserve">vyplývajú práva a povinnosti alebo ich zmena </w:t>
      </w:r>
      <w:r w:rsidRPr="00323470">
        <w:rPr>
          <w:rFonts w:ascii="Times New Roman" w:hAnsi="Times New Roman"/>
        </w:rPr>
        <w:t xml:space="preserve">alebo tiež </w:t>
      </w:r>
      <w:r w:rsidRPr="007A17B5">
        <w:rPr>
          <w:rFonts w:ascii="Times New Roman" w:hAnsi="Times New Roman"/>
          <w:b/>
        </w:rPr>
        <w:t>Právny dokument</w:t>
      </w:r>
      <w:r w:rsidR="006B4BD1" w:rsidRPr="007A17B5">
        <w:rPr>
          <w:rFonts w:ascii="Times New Roman" w:hAnsi="Times New Roman"/>
        </w:rPr>
        <w:t xml:space="preserve"> - </w:t>
      </w:r>
      <w:r w:rsidRPr="007A17B5">
        <w:rPr>
          <w:rFonts w:ascii="Times New Roman" w:hAnsi="Times New Roman"/>
        </w:rPr>
        <w:t xml:space="preserve">predpis, opatrenie, usmernenie, </w:t>
      </w:r>
      <w:r w:rsidR="00E925DA" w:rsidRPr="007A17B5">
        <w:rPr>
          <w:rFonts w:ascii="Times New Roman" w:hAnsi="Times New Roman"/>
        </w:rPr>
        <w:t xml:space="preserve">metodický postup, príručka, </w:t>
      </w:r>
      <w:r w:rsidRPr="007A17B5">
        <w:rPr>
          <w:rFonts w:ascii="Times New Roman" w:hAnsi="Times New Roman"/>
        </w:rPr>
        <w:t xml:space="preserve">rozhodnutie alebo akýkoľvek iný právny dokument bez ohľadu na jeho názov, právnu formu a procedúru (postup) jeho vydania alebo schválenia, ktorý bol vydaný </w:t>
      </w:r>
      <w:r w:rsidR="004E4B6F" w:rsidRPr="007A17B5">
        <w:rPr>
          <w:rFonts w:ascii="Times New Roman" w:hAnsi="Times New Roman"/>
        </w:rPr>
        <w:t xml:space="preserve">ÚV SR/ÚSVRK alebo </w:t>
      </w:r>
      <w:r w:rsidRPr="007A17B5">
        <w:rPr>
          <w:rFonts w:ascii="Times New Roman" w:hAnsi="Times New Roman"/>
        </w:rPr>
        <w:t xml:space="preserve">akýmkoľvek orgánom zapojeným do riadenia, auditu a kontroly </w:t>
      </w:r>
      <w:r w:rsidR="00F34D6B" w:rsidRPr="007A17B5">
        <w:rPr>
          <w:rFonts w:ascii="Times New Roman" w:hAnsi="Times New Roman"/>
        </w:rPr>
        <w:t xml:space="preserve">fondov EÚ </w:t>
      </w:r>
      <w:r w:rsidRPr="007A17B5">
        <w:rPr>
          <w:rFonts w:ascii="Times New Roman" w:hAnsi="Times New Roman"/>
        </w:rPr>
        <w:t xml:space="preserve">vrátane finančného riadenia a/alebo ktorý bol vydaný na základe a v súvislosti </w:t>
      </w:r>
      <w:r w:rsidR="00AB7A54" w:rsidRPr="007A17B5">
        <w:rPr>
          <w:rFonts w:ascii="Times New Roman" w:hAnsi="Times New Roman"/>
        </w:rPr>
        <w:t>s</w:t>
      </w:r>
      <w:r w:rsidR="00E925DA" w:rsidRPr="007A17B5">
        <w:rPr>
          <w:rFonts w:ascii="Times New Roman" w:hAnsi="Times New Roman"/>
        </w:rPr>
        <w:t xml:space="preserve"> nariadením</w:t>
      </w:r>
      <w:r w:rsidR="00FA2C04">
        <w:rPr>
          <w:rFonts w:ascii="Times New Roman" w:hAnsi="Times New Roman"/>
        </w:rPr>
        <w:t xml:space="preserve"> NSU</w:t>
      </w:r>
      <w:r w:rsidR="00E925DA" w:rsidRPr="007A17B5">
        <w:rPr>
          <w:rFonts w:ascii="Times New Roman" w:hAnsi="Times New Roman"/>
        </w:rPr>
        <w:t xml:space="preserve"> alebo </w:t>
      </w:r>
      <w:r w:rsidR="00E3228E" w:rsidRPr="007A17B5">
        <w:rPr>
          <w:rFonts w:ascii="Times New Roman" w:hAnsi="Times New Roman"/>
        </w:rPr>
        <w:t>Nariadeniami k</w:t>
      </w:r>
      <w:r w:rsidR="00E925DA" w:rsidRPr="007A17B5">
        <w:rPr>
          <w:rFonts w:ascii="Times New Roman" w:hAnsi="Times New Roman"/>
        </w:rPr>
        <w:t> jednotlivým fondom</w:t>
      </w:r>
      <w:r w:rsidRPr="007A17B5">
        <w:rPr>
          <w:rFonts w:ascii="Times New Roman" w:hAnsi="Times New Roman"/>
        </w:rPr>
        <w:t>, to všetko vždy za podmienky, že bol Zverejnený;</w:t>
      </w:r>
    </w:p>
    <w:p w14:paraId="57DB63E0" w14:textId="77777777" w:rsidR="003D1B50" w:rsidRPr="007A17B5" w:rsidRDefault="003D1B50" w:rsidP="00323470">
      <w:pPr>
        <w:spacing w:after="120" w:line="240" w:lineRule="auto"/>
        <w:jc w:val="both"/>
        <w:rPr>
          <w:rFonts w:ascii="Times New Roman" w:hAnsi="Times New Roman"/>
        </w:rPr>
      </w:pPr>
      <w:r w:rsidRPr="007A17B5">
        <w:rPr>
          <w:rFonts w:ascii="Times New Roman" w:hAnsi="Times New Roman"/>
          <w:b/>
        </w:rPr>
        <w:t xml:space="preserve">Projekt </w:t>
      </w:r>
      <w:r w:rsidRPr="00323470">
        <w:rPr>
          <w:rFonts w:ascii="Times New Roman" w:hAnsi="Times New Roman"/>
        </w:rPr>
        <w:t>alebo</w:t>
      </w:r>
      <w:r w:rsidRPr="007A17B5">
        <w:rPr>
          <w:rFonts w:ascii="Times New Roman" w:hAnsi="Times New Roman"/>
          <w:b/>
        </w:rPr>
        <w:t xml:space="preserve"> Národný projekt</w:t>
      </w:r>
      <w:r w:rsidR="009C3AE2" w:rsidRPr="007A17B5">
        <w:rPr>
          <w:rFonts w:ascii="Times New Roman" w:hAnsi="Times New Roman"/>
          <w:b/>
        </w:rPr>
        <w:t xml:space="preserve"> </w:t>
      </w:r>
      <w:r w:rsidR="009C3AE2" w:rsidRPr="00323470">
        <w:rPr>
          <w:rFonts w:ascii="Times New Roman" w:hAnsi="Times New Roman"/>
        </w:rPr>
        <w:t>alebo</w:t>
      </w:r>
      <w:r w:rsidR="00E00A0F" w:rsidRPr="00323470">
        <w:rPr>
          <w:rFonts w:ascii="Times New Roman" w:hAnsi="Times New Roman"/>
        </w:rPr>
        <w:t xml:space="preserve"> </w:t>
      </w:r>
      <w:r w:rsidR="00E00A0F" w:rsidRPr="007A17B5">
        <w:rPr>
          <w:rFonts w:ascii="Times New Roman" w:hAnsi="Times New Roman"/>
          <w:b/>
        </w:rPr>
        <w:t>NP RT I.</w:t>
      </w:r>
      <w:r w:rsidR="006B4BD1" w:rsidRPr="007A17B5">
        <w:rPr>
          <w:rFonts w:ascii="Times New Roman" w:hAnsi="Times New Roman"/>
        </w:rPr>
        <w:t xml:space="preserve"> - </w:t>
      </w:r>
      <w:r w:rsidRPr="007A17B5">
        <w:rPr>
          <w:rFonts w:ascii="Times New Roman" w:hAnsi="Times New Roman"/>
        </w:rPr>
        <w:t>Národný projekt „</w:t>
      </w:r>
      <w:r w:rsidR="00E00A0F" w:rsidRPr="007A17B5">
        <w:rPr>
          <w:rFonts w:ascii="Times New Roman" w:hAnsi="Times New Roman"/>
        </w:rPr>
        <w:t>Rozvojové tímy</w:t>
      </w:r>
      <w:r w:rsidR="009C3AE2" w:rsidRPr="007A17B5">
        <w:rPr>
          <w:rFonts w:ascii="Times New Roman" w:hAnsi="Times New Roman"/>
        </w:rPr>
        <w:t xml:space="preserve"> I.</w:t>
      </w:r>
      <w:r w:rsidR="00396480" w:rsidRPr="007A17B5">
        <w:rPr>
          <w:rFonts w:ascii="Times New Roman" w:hAnsi="Times New Roman"/>
        </w:rPr>
        <w:t>“</w:t>
      </w:r>
      <w:r w:rsidR="00FA6623" w:rsidRPr="007A17B5">
        <w:rPr>
          <w:rFonts w:ascii="Times New Roman" w:hAnsi="Times New Roman"/>
        </w:rPr>
        <w:t xml:space="preserve">, </w:t>
      </w:r>
      <w:r w:rsidRPr="007A17B5">
        <w:rPr>
          <w:rFonts w:ascii="Times New Roman" w:hAnsi="Times New Roman"/>
        </w:rPr>
        <w:t xml:space="preserve">implementovaný na základe Rozhodnutia o schválení žiadosti o poskytnutie </w:t>
      </w:r>
      <w:r w:rsidR="00014DCA" w:rsidRPr="007A17B5">
        <w:rPr>
          <w:rFonts w:ascii="Times New Roman" w:hAnsi="Times New Roman"/>
        </w:rPr>
        <w:t>NFP</w:t>
      </w:r>
      <w:r w:rsidRPr="007A17B5">
        <w:rPr>
          <w:rFonts w:ascii="Times New Roman" w:hAnsi="Times New Roman"/>
        </w:rPr>
        <w:t xml:space="preserve">; </w:t>
      </w:r>
    </w:p>
    <w:p w14:paraId="16936D28" w14:textId="77777777" w:rsidR="003D1B50" w:rsidRPr="007A17B5" w:rsidRDefault="003D1B50" w:rsidP="00323470">
      <w:pPr>
        <w:spacing w:after="120" w:line="240" w:lineRule="auto"/>
        <w:jc w:val="both"/>
        <w:rPr>
          <w:rFonts w:ascii="Times New Roman" w:hAnsi="Times New Roman"/>
        </w:rPr>
      </w:pPr>
      <w:r w:rsidRPr="007A17B5">
        <w:rPr>
          <w:rFonts w:ascii="Times New Roman" w:hAnsi="Times New Roman"/>
          <w:b/>
        </w:rPr>
        <w:t>Riadne</w:t>
      </w:r>
      <w:r w:rsidR="006B4BD1" w:rsidRPr="007A17B5">
        <w:rPr>
          <w:rFonts w:ascii="Times New Roman" w:hAnsi="Times New Roman"/>
        </w:rPr>
        <w:t xml:space="preserve"> - </w:t>
      </w:r>
      <w:r w:rsidRPr="007A17B5">
        <w:rPr>
          <w:rFonts w:ascii="Times New Roman" w:hAnsi="Times New Roman"/>
        </w:rPr>
        <w:t xml:space="preserve">uskutočnenie (právneho) úkonu v súlade s touto Zmluvou, Sprievodcom a jeho prílohami, </w:t>
      </w:r>
      <w:r w:rsidR="002859C5" w:rsidRPr="007A17B5">
        <w:rPr>
          <w:rFonts w:ascii="Times New Roman" w:hAnsi="Times New Roman"/>
        </w:rPr>
        <w:t>p</w:t>
      </w:r>
      <w:r w:rsidR="008D0329" w:rsidRPr="007A17B5">
        <w:rPr>
          <w:rFonts w:ascii="Times New Roman" w:hAnsi="Times New Roman"/>
        </w:rPr>
        <w:t xml:space="preserve">rávnymi predpismi SR a EÚ ako aj </w:t>
      </w:r>
      <w:r w:rsidRPr="007A17B5">
        <w:rPr>
          <w:rFonts w:ascii="Times New Roman" w:hAnsi="Times New Roman"/>
        </w:rPr>
        <w:t>Právnymi dokumentmi;</w:t>
      </w:r>
    </w:p>
    <w:p w14:paraId="30CF56C6" w14:textId="77777777" w:rsidR="003D1B50" w:rsidRPr="007A17B5" w:rsidRDefault="003D1B50" w:rsidP="00323470">
      <w:pPr>
        <w:spacing w:after="120" w:line="240" w:lineRule="auto"/>
        <w:jc w:val="both"/>
        <w:rPr>
          <w:rFonts w:ascii="Times New Roman" w:hAnsi="Times New Roman"/>
        </w:rPr>
      </w:pPr>
      <w:r w:rsidRPr="007A17B5">
        <w:rPr>
          <w:rFonts w:ascii="Times New Roman" w:hAnsi="Times New Roman"/>
          <w:b/>
        </w:rPr>
        <w:t>Rozhodnutie o schválení žiadosti o</w:t>
      </w:r>
      <w:r w:rsidR="006B4BD1" w:rsidRPr="007A17B5">
        <w:rPr>
          <w:rFonts w:ascii="Times New Roman" w:hAnsi="Times New Roman"/>
          <w:b/>
        </w:rPr>
        <w:t> </w:t>
      </w:r>
      <w:r w:rsidRPr="007A17B5">
        <w:rPr>
          <w:rFonts w:ascii="Times New Roman" w:hAnsi="Times New Roman"/>
          <w:b/>
        </w:rPr>
        <w:t>NFP</w:t>
      </w:r>
      <w:r w:rsidR="006B4BD1" w:rsidRPr="007A17B5">
        <w:rPr>
          <w:rFonts w:ascii="Times New Roman" w:hAnsi="Times New Roman"/>
        </w:rPr>
        <w:t xml:space="preserve"> - </w:t>
      </w:r>
      <w:r w:rsidRPr="007A17B5">
        <w:rPr>
          <w:rFonts w:ascii="Times New Roman" w:hAnsi="Times New Roman"/>
        </w:rPr>
        <w:t xml:space="preserve">Rozhodnutie vydané </w:t>
      </w:r>
      <w:r w:rsidR="00251E19" w:rsidRPr="007A17B5">
        <w:rPr>
          <w:rFonts w:ascii="Times New Roman" w:hAnsi="Times New Roman"/>
        </w:rPr>
        <w:t xml:space="preserve">Poskytovateľom NFP </w:t>
      </w:r>
      <w:r w:rsidR="00201F4A" w:rsidRPr="007A17B5">
        <w:rPr>
          <w:rFonts w:ascii="Times New Roman" w:hAnsi="Times New Roman"/>
        </w:rPr>
        <w:t>na základe Výzvy</w:t>
      </w:r>
      <w:r w:rsidR="00FA6623" w:rsidRPr="007A17B5">
        <w:rPr>
          <w:rFonts w:ascii="Times New Roman" w:hAnsi="Times New Roman"/>
        </w:rPr>
        <w:t xml:space="preserve"> na predloženie žiadosti o </w:t>
      </w:r>
      <w:r w:rsidR="0001508D" w:rsidRPr="007A17B5">
        <w:rPr>
          <w:rFonts w:ascii="Times New Roman" w:hAnsi="Times New Roman"/>
        </w:rPr>
        <w:t>NFP</w:t>
      </w:r>
      <w:r w:rsidR="00FA6623" w:rsidRPr="007A17B5">
        <w:rPr>
          <w:rFonts w:ascii="Times New Roman" w:hAnsi="Times New Roman"/>
        </w:rPr>
        <w:t xml:space="preserve"> č.</w:t>
      </w:r>
      <w:r w:rsidR="00B6181E" w:rsidRPr="007A17B5">
        <w:t xml:space="preserve"> </w:t>
      </w:r>
      <w:r w:rsidR="00B6181E" w:rsidRPr="007A17B5">
        <w:rPr>
          <w:rFonts w:ascii="Times New Roman" w:hAnsi="Times New Roman"/>
        </w:rPr>
        <w:t>PSK-UV-002-2023-NP-ESF+</w:t>
      </w:r>
      <w:r w:rsidR="00DA1D40">
        <w:rPr>
          <w:rFonts w:ascii="Times New Roman" w:hAnsi="Times New Roman"/>
        </w:rPr>
        <w:t xml:space="preserve"> </w:t>
      </w:r>
      <w:r w:rsidR="00201F4A" w:rsidRPr="007A17B5">
        <w:rPr>
          <w:rFonts w:ascii="Times New Roman" w:hAnsi="Times New Roman"/>
        </w:rPr>
        <w:t>v súlade s ustanovením § 13</w:t>
      </w:r>
      <w:r w:rsidRPr="007A17B5">
        <w:rPr>
          <w:rFonts w:ascii="Times New Roman" w:hAnsi="Times New Roman"/>
        </w:rPr>
        <w:t xml:space="preserve"> ods. 2 zákona </w:t>
      </w:r>
      <w:r w:rsidR="00315662" w:rsidRPr="007A17B5">
        <w:rPr>
          <w:rFonts w:ascii="Times New Roman" w:hAnsi="Times New Roman"/>
        </w:rPr>
        <w:t>o</w:t>
      </w:r>
      <w:r w:rsidR="003E40B8" w:rsidRPr="007A17B5">
        <w:rPr>
          <w:rFonts w:ascii="Times New Roman" w:hAnsi="Times New Roman"/>
        </w:rPr>
        <w:t xml:space="preserve"> príspevkoch z </w:t>
      </w:r>
      <w:r w:rsidR="00201F4A" w:rsidRPr="007A17B5">
        <w:rPr>
          <w:rFonts w:ascii="Times New Roman" w:hAnsi="Times New Roman"/>
        </w:rPr>
        <w:t>fondo</w:t>
      </w:r>
      <w:r w:rsidR="003E40B8" w:rsidRPr="007A17B5">
        <w:rPr>
          <w:rFonts w:ascii="Times New Roman" w:hAnsi="Times New Roman"/>
        </w:rPr>
        <w:t>v</w:t>
      </w:r>
      <w:r w:rsidR="00201F4A" w:rsidRPr="007A17B5">
        <w:rPr>
          <w:rFonts w:ascii="Times New Roman" w:hAnsi="Times New Roman"/>
        </w:rPr>
        <w:t xml:space="preserve"> EÚ,</w:t>
      </w:r>
      <w:r w:rsidRPr="007A17B5">
        <w:rPr>
          <w:rFonts w:ascii="Times New Roman" w:hAnsi="Times New Roman"/>
        </w:rPr>
        <w:t xml:space="preserve"> ktoré stanovuje podmienky, za ktorých sa poskytuje </w:t>
      </w:r>
      <w:r w:rsidR="0001508D" w:rsidRPr="007A17B5">
        <w:rPr>
          <w:rFonts w:ascii="Times New Roman" w:hAnsi="Times New Roman"/>
        </w:rPr>
        <w:t>NFP</w:t>
      </w:r>
      <w:r w:rsidRPr="007A17B5">
        <w:rPr>
          <w:rFonts w:ascii="Times New Roman" w:hAnsi="Times New Roman"/>
        </w:rPr>
        <w:t xml:space="preserve"> na realizáciu Národného projektu;</w:t>
      </w:r>
    </w:p>
    <w:p w14:paraId="1D40A919" w14:textId="77777777" w:rsidR="003D1B50" w:rsidRPr="00B65601" w:rsidRDefault="006B4BD1" w:rsidP="00323470">
      <w:pPr>
        <w:spacing w:after="120" w:line="240" w:lineRule="auto"/>
        <w:jc w:val="both"/>
        <w:rPr>
          <w:rFonts w:ascii="Times New Roman" w:hAnsi="Times New Roman"/>
        </w:rPr>
      </w:pPr>
      <w:r w:rsidRPr="007A17B5">
        <w:rPr>
          <w:rFonts w:ascii="Times New Roman" w:hAnsi="Times New Roman"/>
          <w:b/>
        </w:rPr>
        <w:t xml:space="preserve">Sprievodca - </w:t>
      </w:r>
      <w:r w:rsidR="003D1B50" w:rsidRPr="007A17B5">
        <w:rPr>
          <w:rFonts w:ascii="Times New Roman" w:hAnsi="Times New Roman"/>
        </w:rPr>
        <w:t xml:space="preserve">Sprievodca pre </w:t>
      </w:r>
      <w:r w:rsidR="009C3AE2" w:rsidRPr="007A17B5">
        <w:rPr>
          <w:rFonts w:ascii="Times New Roman" w:hAnsi="Times New Roman"/>
        </w:rPr>
        <w:t>užívateľov zapojených</w:t>
      </w:r>
      <w:r w:rsidR="003D1B50" w:rsidRPr="007A17B5">
        <w:rPr>
          <w:rFonts w:ascii="Times New Roman" w:hAnsi="Times New Roman"/>
        </w:rPr>
        <w:t xml:space="preserve"> do Národného projektu „</w:t>
      </w:r>
      <w:r w:rsidR="00201F4A" w:rsidRPr="007A17B5">
        <w:rPr>
          <w:rFonts w:ascii="Times New Roman" w:hAnsi="Times New Roman"/>
        </w:rPr>
        <w:t>Rozvojové tímy</w:t>
      </w:r>
      <w:r w:rsidR="009C3AE2" w:rsidRPr="007A17B5">
        <w:rPr>
          <w:rFonts w:ascii="Times New Roman" w:hAnsi="Times New Roman"/>
        </w:rPr>
        <w:t xml:space="preserve"> I.</w:t>
      </w:r>
      <w:r w:rsidR="003D1B50" w:rsidRPr="007A17B5">
        <w:rPr>
          <w:rFonts w:ascii="Times New Roman" w:hAnsi="Times New Roman"/>
        </w:rPr>
        <w:t>“</w:t>
      </w:r>
      <w:r w:rsidR="009D735C" w:rsidRPr="007A17B5">
        <w:rPr>
          <w:rFonts w:ascii="Times New Roman" w:hAnsi="Times New Roman"/>
        </w:rPr>
        <w:t xml:space="preserve"> v aktuálnom znení</w:t>
      </w:r>
      <w:r w:rsidR="003D1B50" w:rsidRPr="007A17B5">
        <w:rPr>
          <w:rFonts w:ascii="Times New Roman" w:hAnsi="Times New Roman"/>
        </w:rPr>
        <w:t xml:space="preserve">, </w:t>
      </w:r>
      <w:r w:rsidR="009D735C" w:rsidRPr="00A7762A">
        <w:rPr>
          <w:rFonts w:ascii="Times New Roman" w:hAnsi="Times New Roman"/>
        </w:rPr>
        <w:t xml:space="preserve">záväzný dokument, </w:t>
      </w:r>
      <w:r w:rsidR="003D1B50" w:rsidRPr="00A7762A">
        <w:rPr>
          <w:rFonts w:ascii="Times New Roman" w:hAnsi="Times New Roman"/>
        </w:rPr>
        <w:t xml:space="preserve">ktorý vydáva </w:t>
      </w:r>
      <w:r w:rsidR="00A0394B" w:rsidRPr="00B65601">
        <w:rPr>
          <w:rFonts w:ascii="Times New Roman" w:hAnsi="Times New Roman"/>
        </w:rPr>
        <w:t>ÚV SR</w:t>
      </w:r>
      <w:r w:rsidR="003D1B50" w:rsidRPr="00B65601">
        <w:rPr>
          <w:rFonts w:ascii="Times New Roman" w:hAnsi="Times New Roman"/>
        </w:rPr>
        <w:t>/ÚSVRK</w:t>
      </w:r>
      <w:r w:rsidR="007C3671" w:rsidRPr="00B65601">
        <w:rPr>
          <w:rFonts w:ascii="Times New Roman" w:hAnsi="Times New Roman"/>
        </w:rPr>
        <w:t xml:space="preserve">, a ktorý je zverejnený na webovej stránke </w:t>
      </w:r>
      <w:hyperlink r:id="rId11" w:history="1">
        <w:r w:rsidR="009A177F" w:rsidRPr="00A7762A">
          <w:rPr>
            <w:rStyle w:val="Hypertextovprepojenie"/>
            <w:rFonts w:ascii="Times New Roman" w:hAnsi="Times New Roman"/>
          </w:rPr>
          <w:t>http://www.romovia.vlada.gov.sk</w:t>
        </w:r>
      </w:hyperlink>
      <w:r w:rsidR="009A177F" w:rsidRPr="00A7762A">
        <w:rPr>
          <w:rFonts w:ascii="Times New Roman" w:hAnsi="Times New Roman"/>
        </w:rPr>
        <w:t>. V</w:t>
      </w:r>
      <w:r w:rsidR="009A177F" w:rsidRPr="007A17B5">
        <w:rPr>
          <w:rFonts w:ascii="Times New Roman" w:hAnsi="Times New Roman"/>
        </w:rPr>
        <w:t xml:space="preserve"> prípade rozporu medzi Sprievodcom a touto Zmluvou majú prednosť </w:t>
      </w:r>
      <w:r w:rsidR="009A177F" w:rsidRPr="00B65601">
        <w:rPr>
          <w:rFonts w:ascii="Times New Roman" w:hAnsi="Times New Roman"/>
        </w:rPr>
        <w:t>ustanovenia tejto Zmluvy</w:t>
      </w:r>
      <w:r w:rsidR="007C3671" w:rsidRPr="00B65601">
        <w:rPr>
          <w:rFonts w:ascii="Times New Roman" w:hAnsi="Times New Roman"/>
        </w:rPr>
        <w:t xml:space="preserve">; </w:t>
      </w:r>
    </w:p>
    <w:p w14:paraId="54A3DC47" w14:textId="77777777" w:rsidR="0028269E" w:rsidRPr="00B65601" w:rsidRDefault="0028269E" w:rsidP="00323470">
      <w:pPr>
        <w:spacing w:after="120" w:line="240" w:lineRule="auto"/>
        <w:jc w:val="both"/>
        <w:rPr>
          <w:rFonts w:ascii="Times New Roman" w:hAnsi="Times New Roman"/>
        </w:rPr>
      </w:pPr>
      <w:r w:rsidRPr="00B65601">
        <w:rPr>
          <w:rFonts w:ascii="Times New Roman" w:hAnsi="Times New Roman"/>
          <w:b/>
        </w:rPr>
        <w:t>Ú</w:t>
      </w:r>
      <w:r w:rsidR="006B4BD1" w:rsidRPr="00B65601">
        <w:rPr>
          <w:rFonts w:ascii="Times New Roman" w:hAnsi="Times New Roman"/>
          <w:b/>
        </w:rPr>
        <w:t xml:space="preserve">V SR/ÚSVRK </w:t>
      </w:r>
      <w:r w:rsidR="006B4BD1" w:rsidRPr="00323470">
        <w:rPr>
          <w:rFonts w:ascii="Times New Roman" w:hAnsi="Times New Roman"/>
        </w:rPr>
        <w:t>alebo</w:t>
      </w:r>
      <w:r w:rsidR="006B4BD1" w:rsidRPr="00B65601">
        <w:rPr>
          <w:rFonts w:ascii="Times New Roman" w:hAnsi="Times New Roman"/>
          <w:b/>
        </w:rPr>
        <w:t xml:space="preserve"> Prijímateľ NFP - </w:t>
      </w:r>
      <w:r w:rsidRPr="00B65601">
        <w:rPr>
          <w:rFonts w:ascii="Times New Roman" w:hAnsi="Times New Roman"/>
        </w:rPr>
        <w:t>Úrad splnomocnen</w:t>
      </w:r>
      <w:r w:rsidR="004D2489" w:rsidRPr="00B65601">
        <w:rPr>
          <w:rFonts w:ascii="Times New Roman" w:hAnsi="Times New Roman"/>
        </w:rPr>
        <w:t>ca</w:t>
      </w:r>
      <w:r w:rsidRPr="00B65601">
        <w:rPr>
          <w:rFonts w:ascii="Times New Roman" w:hAnsi="Times New Roman"/>
        </w:rPr>
        <w:t xml:space="preserve"> vlády Slovenskej republiky pre rómske komunity, ktorý je uvedený v Rozhodnutí o schválení žiadosti o poskytnutie NFP ako </w:t>
      </w:r>
      <w:r w:rsidR="00A2384E">
        <w:rPr>
          <w:rFonts w:ascii="Times New Roman" w:hAnsi="Times New Roman"/>
        </w:rPr>
        <w:t>organizačný útvar</w:t>
      </w:r>
      <w:r w:rsidR="00A7762A" w:rsidRPr="00787987">
        <w:rPr>
          <w:rFonts w:ascii="Times New Roman" w:hAnsi="Times New Roman"/>
        </w:rPr>
        <w:t xml:space="preserve"> Úradu vlády Slovenskej republiky</w:t>
      </w:r>
      <w:r w:rsidRPr="00B65601">
        <w:rPr>
          <w:rFonts w:ascii="Times New Roman" w:hAnsi="Times New Roman"/>
        </w:rPr>
        <w:t>, ktorý je zodpovedný za realizáciu Projektu;</w:t>
      </w:r>
    </w:p>
    <w:p w14:paraId="2D46727A" w14:textId="77777777" w:rsidR="00A45416" w:rsidRPr="007A17B5" w:rsidRDefault="003D1B50" w:rsidP="00323470">
      <w:pPr>
        <w:spacing w:after="120" w:line="240" w:lineRule="auto"/>
        <w:jc w:val="both"/>
        <w:rPr>
          <w:rFonts w:ascii="Times New Roman" w:hAnsi="Times New Roman"/>
        </w:rPr>
      </w:pPr>
      <w:r w:rsidRPr="007A17B5">
        <w:rPr>
          <w:rFonts w:ascii="Times New Roman" w:hAnsi="Times New Roman"/>
          <w:b/>
        </w:rPr>
        <w:t>Zamestnanec</w:t>
      </w:r>
      <w:r w:rsidRPr="007A17B5">
        <w:rPr>
          <w:rStyle w:val="Odkaznapoznmkupodiarou"/>
          <w:rFonts w:ascii="Times New Roman" w:hAnsi="Times New Roman"/>
          <w:b/>
        </w:rPr>
        <w:footnoteReference w:id="2"/>
      </w:r>
      <w:r w:rsidR="006B4BD1" w:rsidRPr="007A17B5">
        <w:rPr>
          <w:rFonts w:ascii="Times New Roman" w:hAnsi="Times New Roman"/>
        </w:rPr>
        <w:t xml:space="preserve"> - </w:t>
      </w:r>
      <w:r w:rsidRPr="007A17B5">
        <w:rPr>
          <w:rFonts w:ascii="Times New Roman" w:hAnsi="Times New Roman"/>
        </w:rPr>
        <w:t xml:space="preserve">zamestnanec </w:t>
      </w:r>
      <w:r w:rsidR="009C3AE2" w:rsidRPr="007A17B5">
        <w:rPr>
          <w:rFonts w:ascii="Times New Roman" w:hAnsi="Times New Roman"/>
        </w:rPr>
        <w:t>Užívateľa</w:t>
      </w:r>
      <w:r w:rsidR="005861CB" w:rsidRPr="007A17B5">
        <w:rPr>
          <w:rFonts w:ascii="Times New Roman" w:hAnsi="Times New Roman"/>
        </w:rPr>
        <w:t>, ktorý vykonáva činnosti v rámci Projektu ako člen rozvojového tímu, pričom t</w:t>
      </w:r>
      <w:r w:rsidRPr="007A17B5">
        <w:rPr>
          <w:rFonts w:ascii="Times New Roman" w:hAnsi="Times New Roman"/>
        </w:rPr>
        <w:t>ento pojem zahŕňa</w:t>
      </w:r>
      <w:r w:rsidR="005861CB" w:rsidRPr="007A17B5">
        <w:rPr>
          <w:rFonts w:ascii="Times New Roman" w:hAnsi="Times New Roman"/>
        </w:rPr>
        <w:t>:</w:t>
      </w:r>
      <w:r w:rsidR="00FD6BA4" w:rsidRPr="007A17B5">
        <w:rPr>
          <w:rFonts w:ascii="Times New Roman" w:hAnsi="Times New Roman"/>
        </w:rPr>
        <w:t xml:space="preserve"> </w:t>
      </w:r>
    </w:p>
    <w:p w14:paraId="02A26E44" w14:textId="77777777" w:rsidR="00FD6BA4" w:rsidRPr="007A17B5" w:rsidRDefault="00A45416" w:rsidP="00323470">
      <w:pPr>
        <w:numPr>
          <w:ilvl w:val="0"/>
          <w:numId w:val="6"/>
        </w:numPr>
        <w:spacing w:after="120" w:line="240" w:lineRule="auto"/>
        <w:ind w:hanging="436"/>
        <w:jc w:val="both"/>
        <w:rPr>
          <w:rFonts w:ascii="Times New Roman" w:hAnsi="Times New Roman"/>
        </w:rPr>
      </w:pPr>
      <w:r w:rsidRPr="007A17B5">
        <w:rPr>
          <w:rFonts w:ascii="Times New Roman" w:hAnsi="Times New Roman"/>
        </w:rPr>
        <w:t xml:space="preserve">povinné </w:t>
      </w:r>
      <w:r w:rsidR="003D1B50" w:rsidRPr="007A17B5">
        <w:rPr>
          <w:rFonts w:ascii="Times New Roman" w:hAnsi="Times New Roman"/>
        </w:rPr>
        <w:t>pracovné pozície</w:t>
      </w:r>
      <w:r w:rsidR="00FD6BA4" w:rsidRPr="007A17B5">
        <w:rPr>
          <w:rFonts w:ascii="Times New Roman" w:hAnsi="Times New Roman"/>
        </w:rPr>
        <w:t xml:space="preserve"> v rámci rozvojového tímu</w:t>
      </w:r>
      <w:r w:rsidRPr="007A17B5">
        <w:rPr>
          <w:rFonts w:ascii="Times New Roman" w:hAnsi="Times New Roman"/>
        </w:rPr>
        <w:t>, a to</w:t>
      </w:r>
      <w:r w:rsidR="00FD6BA4" w:rsidRPr="007A17B5">
        <w:rPr>
          <w:rFonts w:ascii="Times New Roman" w:hAnsi="Times New Roman"/>
        </w:rPr>
        <w:t>:</w:t>
      </w:r>
    </w:p>
    <w:p w14:paraId="2C6CE62B" w14:textId="77777777" w:rsidR="00FD6BA4" w:rsidRPr="007A17B5" w:rsidRDefault="001B7458" w:rsidP="00323470">
      <w:pPr>
        <w:numPr>
          <w:ilvl w:val="0"/>
          <w:numId w:val="7"/>
        </w:numPr>
        <w:spacing w:after="120" w:line="240" w:lineRule="auto"/>
        <w:ind w:left="1276" w:hanging="567"/>
        <w:jc w:val="both"/>
        <w:rPr>
          <w:rFonts w:ascii="Times New Roman" w:hAnsi="Times New Roman"/>
        </w:rPr>
      </w:pPr>
      <w:r w:rsidRPr="007A17B5">
        <w:rPr>
          <w:rFonts w:ascii="Times New Roman" w:hAnsi="Times New Roman"/>
        </w:rPr>
        <w:t>rozvojový pracovník plánovania,</w:t>
      </w:r>
    </w:p>
    <w:p w14:paraId="68C6D3B1" w14:textId="77777777" w:rsidR="001B7458" w:rsidRPr="007A17B5" w:rsidRDefault="001B7458" w:rsidP="00323470">
      <w:pPr>
        <w:numPr>
          <w:ilvl w:val="0"/>
          <w:numId w:val="7"/>
        </w:numPr>
        <w:spacing w:after="120" w:line="240" w:lineRule="auto"/>
        <w:ind w:left="1276" w:hanging="567"/>
        <w:jc w:val="both"/>
        <w:rPr>
          <w:rFonts w:ascii="Times New Roman" w:hAnsi="Times New Roman"/>
        </w:rPr>
      </w:pPr>
      <w:proofErr w:type="spellStart"/>
      <w:r w:rsidRPr="007A17B5">
        <w:rPr>
          <w:rFonts w:ascii="Times New Roman" w:hAnsi="Times New Roman"/>
        </w:rPr>
        <w:t>nene</w:t>
      </w:r>
      <w:proofErr w:type="spellEnd"/>
      <w:r w:rsidRPr="007A17B5">
        <w:rPr>
          <w:rFonts w:ascii="Times New Roman" w:hAnsi="Times New Roman"/>
        </w:rPr>
        <w:t>,</w:t>
      </w:r>
    </w:p>
    <w:p w14:paraId="2EB41680" w14:textId="77777777" w:rsidR="001B7458" w:rsidRPr="007A17B5" w:rsidRDefault="00383979" w:rsidP="00323470">
      <w:pPr>
        <w:numPr>
          <w:ilvl w:val="0"/>
          <w:numId w:val="7"/>
        </w:numPr>
        <w:spacing w:after="120" w:line="240" w:lineRule="auto"/>
        <w:ind w:left="1276" w:hanging="567"/>
        <w:jc w:val="both"/>
        <w:rPr>
          <w:rFonts w:ascii="Times New Roman" w:hAnsi="Times New Roman"/>
        </w:rPr>
      </w:pPr>
      <w:proofErr w:type="spellStart"/>
      <w:r w:rsidRPr="007A17B5">
        <w:rPr>
          <w:rFonts w:ascii="Times New Roman" w:hAnsi="Times New Roman"/>
        </w:rPr>
        <w:lastRenderedPageBreak/>
        <w:t>n</w:t>
      </w:r>
      <w:r w:rsidR="00FD6BA4" w:rsidRPr="007A17B5">
        <w:rPr>
          <w:rFonts w:ascii="Times New Roman" w:hAnsi="Times New Roman"/>
        </w:rPr>
        <w:t>e</w:t>
      </w:r>
      <w:r w:rsidR="001B7458" w:rsidRPr="007A17B5">
        <w:rPr>
          <w:rFonts w:ascii="Times New Roman" w:hAnsi="Times New Roman"/>
        </w:rPr>
        <w:t>n</w:t>
      </w:r>
      <w:r w:rsidR="00FD6BA4" w:rsidRPr="007A17B5">
        <w:rPr>
          <w:rFonts w:ascii="Times New Roman" w:hAnsi="Times New Roman"/>
        </w:rPr>
        <w:t>ementorka</w:t>
      </w:r>
      <w:proofErr w:type="spellEnd"/>
      <w:r w:rsidR="00FD6BA4" w:rsidRPr="007A17B5">
        <w:rPr>
          <w:rFonts w:ascii="Times New Roman" w:hAnsi="Times New Roman"/>
        </w:rPr>
        <w:t>,</w:t>
      </w:r>
    </w:p>
    <w:p w14:paraId="4DD0073D" w14:textId="77777777" w:rsidR="001B7458" w:rsidRPr="007A17B5" w:rsidRDefault="001B7458" w:rsidP="00323470">
      <w:pPr>
        <w:numPr>
          <w:ilvl w:val="0"/>
          <w:numId w:val="7"/>
        </w:numPr>
        <w:spacing w:after="120" w:line="240" w:lineRule="auto"/>
        <w:ind w:left="1276" w:hanging="567"/>
        <w:jc w:val="both"/>
        <w:rPr>
          <w:rFonts w:ascii="Times New Roman" w:hAnsi="Times New Roman"/>
        </w:rPr>
      </w:pPr>
      <w:r w:rsidRPr="007A17B5">
        <w:rPr>
          <w:rFonts w:ascii="Times New Roman" w:hAnsi="Times New Roman"/>
        </w:rPr>
        <w:t>rozvojový pracovník pre pracovné poradenstvo,</w:t>
      </w:r>
    </w:p>
    <w:p w14:paraId="40B287BA" w14:textId="77777777" w:rsidR="001B7458" w:rsidRPr="007A17B5" w:rsidRDefault="001B7458" w:rsidP="00323470">
      <w:pPr>
        <w:numPr>
          <w:ilvl w:val="0"/>
          <w:numId w:val="7"/>
        </w:numPr>
        <w:spacing w:after="120" w:line="240" w:lineRule="auto"/>
        <w:ind w:left="1276" w:hanging="567"/>
        <w:jc w:val="both"/>
        <w:rPr>
          <w:rFonts w:ascii="Times New Roman" w:hAnsi="Times New Roman"/>
        </w:rPr>
      </w:pPr>
      <w:r w:rsidRPr="007A17B5">
        <w:rPr>
          <w:rFonts w:ascii="Times New Roman" w:hAnsi="Times New Roman"/>
        </w:rPr>
        <w:t>rozvojový pracovník pre mládež,</w:t>
      </w:r>
    </w:p>
    <w:p w14:paraId="1C0DB8DF" w14:textId="77777777" w:rsidR="001B7458" w:rsidRPr="007A17B5" w:rsidRDefault="00383979" w:rsidP="00323470">
      <w:pPr>
        <w:numPr>
          <w:ilvl w:val="0"/>
          <w:numId w:val="7"/>
        </w:numPr>
        <w:spacing w:after="120" w:line="240" w:lineRule="auto"/>
        <w:ind w:left="1276" w:hanging="567"/>
        <w:jc w:val="both"/>
        <w:rPr>
          <w:rFonts w:ascii="Times New Roman" w:hAnsi="Times New Roman"/>
        </w:rPr>
      </w:pPr>
      <w:r w:rsidRPr="007A17B5">
        <w:rPr>
          <w:rFonts w:ascii="Times New Roman" w:hAnsi="Times New Roman"/>
        </w:rPr>
        <w:t>r</w:t>
      </w:r>
      <w:r w:rsidR="00FD6BA4" w:rsidRPr="007A17B5">
        <w:rPr>
          <w:rFonts w:ascii="Times New Roman" w:hAnsi="Times New Roman"/>
        </w:rPr>
        <w:t>ozvojový pracovník pre bývanie,</w:t>
      </w:r>
    </w:p>
    <w:p w14:paraId="557A15BB" w14:textId="77777777" w:rsidR="00F91005" w:rsidRPr="007A17B5" w:rsidRDefault="00383979" w:rsidP="00323470">
      <w:pPr>
        <w:numPr>
          <w:ilvl w:val="0"/>
          <w:numId w:val="7"/>
        </w:numPr>
        <w:spacing w:after="120" w:line="240" w:lineRule="auto"/>
        <w:ind w:left="1276" w:hanging="567"/>
        <w:jc w:val="both"/>
        <w:rPr>
          <w:rFonts w:ascii="Times New Roman" w:hAnsi="Times New Roman"/>
        </w:rPr>
      </w:pPr>
      <w:r w:rsidRPr="007A17B5">
        <w:rPr>
          <w:rFonts w:ascii="Times New Roman" w:hAnsi="Times New Roman"/>
        </w:rPr>
        <w:t>s</w:t>
      </w:r>
      <w:r w:rsidR="00FD6BA4" w:rsidRPr="007A17B5">
        <w:rPr>
          <w:rFonts w:ascii="Times New Roman" w:hAnsi="Times New Roman"/>
        </w:rPr>
        <w:t>ociálny pracovník</w:t>
      </w:r>
      <w:r w:rsidR="00201F4A" w:rsidRPr="007A17B5">
        <w:rPr>
          <w:rFonts w:ascii="Times New Roman" w:hAnsi="Times New Roman"/>
        </w:rPr>
        <w:t>;</w:t>
      </w:r>
    </w:p>
    <w:p w14:paraId="47A09527" w14:textId="77777777" w:rsidR="00FD6BA4" w:rsidRPr="007A17B5" w:rsidRDefault="00A45416" w:rsidP="00323470">
      <w:pPr>
        <w:numPr>
          <w:ilvl w:val="0"/>
          <w:numId w:val="6"/>
        </w:numPr>
        <w:spacing w:after="120" w:line="240" w:lineRule="auto"/>
        <w:ind w:hanging="436"/>
        <w:jc w:val="both"/>
        <w:rPr>
          <w:rFonts w:ascii="Times New Roman" w:hAnsi="Times New Roman"/>
        </w:rPr>
      </w:pPr>
      <w:r w:rsidRPr="007A17B5">
        <w:rPr>
          <w:rFonts w:ascii="Times New Roman" w:hAnsi="Times New Roman"/>
        </w:rPr>
        <w:t>doplnkové pracovné pozície</w:t>
      </w:r>
      <w:r w:rsidR="00FD6BA4" w:rsidRPr="007A17B5">
        <w:rPr>
          <w:rFonts w:ascii="Times New Roman" w:hAnsi="Times New Roman"/>
        </w:rPr>
        <w:t xml:space="preserve"> v rámci rozvojového tímu</w:t>
      </w:r>
      <w:r w:rsidR="00383979" w:rsidRPr="007A17B5">
        <w:rPr>
          <w:rFonts w:ascii="Times New Roman" w:hAnsi="Times New Roman"/>
        </w:rPr>
        <w:t xml:space="preserve"> (v maximálnom počte dva (2) podľa </w:t>
      </w:r>
      <w:r w:rsidR="005861CB" w:rsidRPr="007A17B5">
        <w:rPr>
          <w:rFonts w:ascii="Times New Roman" w:hAnsi="Times New Roman"/>
        </w:rPr>
        <w:t xml:space="preserve">potrieb </w:t>
      </w:r>
      <w:r w:rsidR="00383979" w:rsidRPr="007A17B5">
        <w:rPr>
          <w:rFonts w:ascii="Times New Roman" w:hAnsi="Times New Roman"/>
        </w:rPr>
        <w:t>Užívateľa)</w:t>
      </w:r>
      <w:r w:rsidRPr="007A17B5">
        <w:rPr>
          <w:rFonts w:ascii="Times New Roman" w:hAnsi="Times New Roman"/>
        </w:rPr>
        <w:t>, a</w:t>
      </w:r>
      <w:r w:rsidR="00FD6BA4" w:rsidRPr="007A17B5">
        <w:rPr>
          <w:rFonts w:ascii="Times New Roman" w:hAnsi="Times New Roman"/>
        </w:rPr>
        <w:t> </w:t>
      </w:r>
      <w:r w:rsidRPr="007A17B5">
        <w:rPr>
          <w:rFonts w:ascii="Times New Roman" w:hAnsi="Times New Roman"/>
        </w:rPr>
        <w:t>to</w:t>
      </w:r>
      <w:r w:rsidR="00FD6BA4" w:rsidRPr="007A17B5">
        <w:rPr>
          <w:rFonts w:ascii="Times New Roman" w:hAnsi="Times New Roman"/>
        </w:rPr>
        <w:t>:</w:t>
      </w:r>
    </w:p>
    <w:p w14:paraId="7686DA6C" w14:textId="77777777" w:rsidR="001B7458" w:rsidRPr="007A17B5" w:rsidRDefault="00FD6BA4" w:rsidP="00323470">
      <w:pPr>
        <w:numPr>
          <w:ilvl w:val="0"/>
          <w:numId w:val="8"/>
        </w:numPr>
        <w:spacing w:after="120" w:line="240" w:lineRule="auto"/>
        <w:ind w:left="1276" w:hanging="556"/>
        <w:jc w:val="both"/>
        <w:rPr>
          <w:rFonts w:ascii="Times New Roman" w:hAnsi="Times New Roman"/>
        </w:rPr>
      </w:pPr>
      <w:r w:rsidRPr="007A17B5">
        <w:rPr>
          <w:rFonts w:ascii="Times New Roman" w:hAnsi="Times New Roman"/>
        </w:rPr>
        <w:t>asistent Centra rozvojového tímu</w:t>
      </w:r>
      <w:r w:rsidR="001B7458" w:rsidRPr="007A17B5">
        <w:rPr>
          <w:rFonts w:ascii="Times New Roman" w:hAnsi="Times New Roman"/>
        </w:rPr>
        <w:t>,</w:t>
      </w:r>
    </w:p>
    <w:p w14:paraId="2E765899" w14:textId="77777777" w:rsidR="001B7458" w:rsidRPr="007A17B5" w:rsidRDefault="00FD6BA4" w:rsidP="00323470">
      <w:pPr>
        <w:numPr>
          <w:ilvl w:val="0"/>
          <w:numId w:val="8"/>
        </w:numPr>
        <w:spacing w:after="120" w:line="240" w:lineRule="auto"/>
        <w:ind w:left="1276" w:hanging="556"/>
        <w:jc w:val="both"/>
        <w:rPr>
          <w:rFonts w:ascii="Times New Roman" w:hAnsi="Times New Roman"/>
        </w:rPr>
      </w:pPr>
      <w:r w:rsidRPr="007A17B5">
        <w:rPr>
          <w:rFonts w:ascii="Times New Roman" w:hAnsi="Times New Roman"/>
        </w:rPr>
        <w:t>asistent vzdelávania,</w:t>
      </w:r>
    </w:p>
    <w:p w14:paraId="0D31A6B3" w14:textId="77777777" w:rsidR="001B7458" w:rsidRPr="007A17B5" w:rsidRDefault="00FD6BA4" w:rsidP="00323470">
      <w:pPr>
        <w:numPr>
          <w:ilvl w:val="0"/>
          <w:numId w:val="8"/>
        </w:numPr>
        <w:spacing w:after="120" w:line="240" w:lineRule="auto"/>
        <w:ind w:left="1276" w:hanging="556"/>
        <w:jc w:val="both"/>
        <w:rPr>
          <w:rFonts w:ascii="Times New Roman" w:hAnsi="Times New Roman"/>
        </w:rPr>
      </w:pPr>
      <w:r w:rsidRPr="007A17B5">
        <w:rPr>
          <w:rFonts w:ascii="Times New Roman" w:hAnsi="Times New Roman"/>
        </w:rPr>
        <w:t>asistent mládeže,</w:t>
      </w:r>
    </w:p>
    <w:p w14:paraId="44D4CE95" w14:textId="77777777" w:rsidR="001B7458" w:rsidRPr="007A17B5" w:rsidRDefault="00FD6BA4" w:rsidP="00323470">
      <w:pPr>
        <w:numPr>
          <w:ilvl w:val="0"/>
          <w:numId w:val="8"/>
        </w:numPr>
        <w:spacing w:after="120" w:line="240" w:lineRule="auto"/>
        <w:ind w:left="1276" w:hanging="556"/>
        <w:jc w:val="both"/>
        <w:rPr>
          <w:rFonts w:ascii="Times New Roman" w:hAnsi="Times New Roman"/>
        </w:rPr>
      </w:pPr>
      <w:r w:rsidRPr="007A17B5">
        <w:rPr>
          <w:rFonts w:ascii="Times New Roman" w:hAnsi="Times New Roman"/>
        </w:rPr>
        <w:t>asistent pre bývanie a finančnú oblasť</w:t>
      </w:r>
      <w:r w:rsidR="001B7458" w:rsidRPr="007A17B5">
        <w:rPr>
          <w:rFonts w:ascii="Times New Roman" w:hAnsi="Times New Roman"/>
        </w:rPr>
        <w:t>,</w:t>
      </w:r>
    </w:p>
    <w:p w14:paraId="330614C1" w14:textId="77777777" w:rsidR="00C852AB" w:rsidRPr="007A17B5" w:rsidRDefault="00FD6BA4" w:rsidP="00323470">
      <w:pPr>
        <w:numPr>
          <w:ilvl w:val="0"/>
          <w:numId w:val="8"/>
        </w:numPr>
        <w:spacing w:after="120" w:line="240" w:lineRule="auto"/>
        <w:ind w:left="1276" w:hanging="556"/>
        <w:jc w:val="both"/>
        <w:rPr>
          <w:rFonts w:ascii="Times New Roman" w:hAnsi="Times New Roman"/>
        </w:rPr>
      </w:pPr>
      <w:r w:rsidRPr="007A17B5">
        <w:rPr>
          <w:rFonts w:ascii="Times New Roman" w:hAnsi="Times New Roman"/>
        </w:rPr>
        <w:t>poradca pre rodičov,</w:t>
      </w:r>
    </w:p>
    <w:p w14:paraId="0B56F5CD" w14:textId="77777777" w:rsidR="00A45416" w:rsidRPr="007A17B5" w:rsidRDefault="00383979" w:rsidP="00323470">
      <w:pPr>
        <w:numPr>
          <w:ilvl w:val="0"/>
          <w:numId w:val="8"/>
        </w:numPr>
        <w:spacing w:after="120" w:line="240" w:lineRule="auto"/>
        <w:ind w:left="1276" w:hanging="556"/>
        <w:jc w:val="both"/>
        <w:rPr>
          <w:rFonts w:ascii="Times New Roman" w:hAnsi="Times New Roman"/>
        </w:rPr>
      </w:pPr>
      <w:r w:rsidRPr="007A17B5">
        <w:rPr>
          <w:rFonts w:ascii="Times New Roman" w:hAnsi="Times New Roman"/>
        </w:rPr>
        <w:t>misijno-</w:t>
      </w:r>
      <w:r w:rsidR="00FD6BA4" w:rsidRPr="007A17B5">
        <w:rPr>
          <w:rFonts w:ascii="Times New Roman" w:hAnsi="Times New Roman"/>
        </w:rPr>
        <w:t>pastoračný pracovník</w:t>
      </w:r>
      <w:r w:rsidR="00A45416" w:rsidRPr="007A17B5">
        <w:rPr>
          <w:rFonts w:ascii="Times New Roman" w:hAnsi="Times New Roman"/>
        </w:rPr>
        <w:t>;</w:t>
      </w:r>
    </w:p>
    <w:p w14:paraId="22206A1A" w14:textId="77777777" w:rsidR="003D1B50" w:rsidRPr="007A17B5" w:rsidRDefault="006B4BD1" w:rsidP="00323470">
      <w:pPr>
        <w:spacing w:after="120" w:line="240" w:lineRule="auto"/>
        <w:jc w:val="both"/>
        <w:rPr>
          <w:rFonts w:ascii="Times New Roman" w:hAnsi="Times New Roman"/>
        </w:rPr>
      </w:pPr>
      <w:r w:rsidRPr="007A17B5">
        <w:rPr>
          <w:rFonts w:ascii="Times New Roman" w:hAnsi="Times New Roman"/>
          <w:b/>
        </w:rPr>
        <w:t xml:space="preserve">Zverejnenie - </w:t>
      </w:r>
      <w:r w:rsidR="003D1B50" w:rsidRPr="007A17B5">
        <w:rPr>
          <w:rFonts w:ascii="Times New Roman" w:hAnsi="Times New Roman"/>
        </w:rPr>
        <w:t xml:space="preserve">je vykonané vo vzťahu k akémukoľvek Právnemu dokumentu, ak je uskutočnené tak, aby </w:t>
      </w:r>
      <w:r w:rsidR="001A1DBA" w:rsidRPr="007A17B5">
        <w:rPr>
          <w:rFonts w:ascii="Times New Roman" w:hAnsi="Times New Roman"/>
        </w:rPr>
        <w:t xml:space="preserve">Užívateľ </w:t>
      </w:r>
      <w:r w:rsidR="003D1B50" w:rsidRPr="007A17B5">
        <w:rPr>
          <w:rFonts w:ascii="Times New Roman" w:hAnsi="Times New Roman"/>
        </w:rPr>
        <w:t xml:space="preserve">mal možnosť sa s takýmto Právnym dokumentom, z ktorého pre neho vyplývajú alebo môžu vyplývať práva a povinnosti, oboznámiť a zosúladiť s jeho obsahom svoje činnosti a postavenie a to od okamihu Zverejnenia alebo od neskoršieho okamihu, od ktorého Zverejnený Právny dokument nadobúda účinnosť, ak pre Zverejnenie konkrétneho Právneho dokumentu nie sú stanovené osobitné podmienky, ktoré sú záväzné. </w:t>
      </w:r>
    </w:p>
    <w:p w14:paraId="50933CDD" w14:textId="77777777" w:rsidR="00044455" w:rsidRPr="007A17B5" w:rsidRDefault="00044455" w:rsidP="00323470">
      <w:pPr>
        <w:spacing w:after="120" w:line="240" w:lineRule="auto"/>
        <w:jc w:val="both"/>
        <w:rPr>
          <w:rFonts w:ascii="Times New Roman" w:hAnsi="Times New Roman"/>
        </w:rPr>
      </w:pPr>
      <w:r w:rsidRPr="007A17B5">
        <w:rPr>
          <w:rFonts w:ascii="Times New Roman" w:hAnsi="Times New Roman"/>
        </w:rPr>
        <w:t xml:space="preserve">1.2 Vzájomné práva a povinnosti medzi ÚV SR/ÚSVRK a Užívateľom sa riadia touto </w:t>
      </w:r>
      <w:r w:rsidR="008C469D" w:rsidRPr="007A17B5">
        <w:rPr>
          <w:rFonts w:ascii="Times New Roman" w:hAnsi="Times New Roman"/>
        </w:rPr>
        <w:t xml:space="preserve">Zmluvou a </w:t>
      </w:r>
      <w:r w:rsidRPr="007A17B5">
        <w:rPr>
          <w:rFonts w:ascii="Times New Roman" w:hAnsi="Times New Roman"/>
        </w:rPr>
        <w:t xml:space="preserve">všetkými právnymi predpismi a dokumentmi, na ktoré táto Zmluva odkazuje. Prijímateľ sa zaväzuje počas platnosti a účinnosti tejto Zmluvy </w:t>
      </w:r>
      <w:r w:rsidR="008C469D" w:rsidRPr="007A17B5">
        <w:rPr>
          <w:rFonts w:ascii="Times New Roman" w:hAnsi="Times New Roman"/>
        </w:rPr>
        <w:t>dodržiavať</w:t>
      </w:r>
      <w:r w:rsidRPr="007A17B5">
        <w:rPr>
          <w:rFonts w:ascii="Times New Roman" w:hAnsi="Times New Roman"/>
        </w:rPr>
        <w:t xml:space="preserve"> všetky Právne dokumenty uvedené v písm. c) tohto bodu. Základný právny rámec upravujúci vzťahy medzi ÚV SR/ÚSVRK a Užívateľom tvoria najmä, ale nielen, nasledovné právne predpisy:</w:t>
      </w:r>
    </w:p>
    <w:p w14:paraId="3B92C6D2" w14:textId="77777777" w:rsidR="00044455" w:rsidRPr="007A17B5" w:rsidRDefault="00044455" w:rsidP="00323470">
      <w:pPr>
        <w:spacing w:after="120" w:line="240" w:lineRule="auto"/>
        <w:ind w:left="709" w:hanging="425"/>
        <w:jc w:val="both"/>
        <w:rPr>
          <w:rFonts w:ascii="Times New Roman" w:hAnsi="Times New Roman"/>
        </w:rPr>
      </w:pPr>
      <w:r w:rsidRPr="007A17B5">
        <w:rPr>
          <w:rFonts w:ascii="Times New Roman" w:hAnsi="Times New Roman"/>
        </w:rPr>
        <w:t xml:space="preserve">a) </w:t>
      </w:r>
      <w:r w:rsidR="003C50FA">
        <w:rPr>
          <w:rFonts w:ascii="Times New Roman" w:hAnsi="Times New Roman"/>
        </w:rPr>
        <w:tab/>
      </w:r>
      <w:r w:rsidR="008C469D" w:rsidRPr="007A17B5">
        <w:rPr>
          <w:rFonts w:ascii="Times New Roman" w:hAnsi="Times New Roman"/>
        </w:rPr>
        <w:t>p</w:t>
      </w:r>
      <w:r w:rsidRPr="007A17B5">
        <w:rPr>
          <w:rFonts w:ascii="Times New Roman" w:hAnsi="Times New Roman"/>
        </w:rPr>
        <w:t>rávne akty EÚ:</w:t>
      </w:r>
    </w:p>
    <w:p w14:paraId="08E24CA5" w14:textId="433C47E0" w:rsidR="00044455" w:rsidRPr="007A17B5" w:rsidRDefault="00044455" w:rsidP="00323470">
      <w:pPr>
        <w:tabs>
          <w:tab w:val="left" w:pos="709"/>
        </w:tabs>
        <w:spacing w:after="120" w:line="240" w:lineRule="auto"/>
        <w:ind w:left="1276" w:hanging="567"/>
        <w:jc w:val="both"/>
        <w:rPr>
          <w:rFonts w:ascii="Times New Roman" w:hAnsi="Times New Roman"/>
        </w:rPr>
      </w:pPr>
      <w:r w:rsidRPr="007A17B5">
        <w:rPr>
          <w:rFonts w:ascii="Times New Roman" w:hAnsi="Times New Roman"/>
        </w:rPr>
        <w:t xml:space="preserve">(i) </w:t>
      </w:r>
      <w:r w:rsidR="003933FA">
        <w:rPr>
          <w:rFonts w:ascii="Times New Roman" w:hAnsi="Times New Roman"/>
        </w:rPr>
        <w:tab/>
      </w:r>
      <w:r w:rsidRPr="007A17B5">
        <w:rPr>
          <w:rFonts w:ascii="Times New Roman" w:hAnsi="Times New Roman"/>
        </w:rPr>
        <w:t>nariadenie</w:t>
      </w:r>
      <w:r w:rsidR="00FA2C04">
        <w:rPr>
          <w:rFonts w:ascii="Times New Roman" w:hAnsi="Times New Roman"/>
        </w:rPr>
        <w:t xml:space="preserve"> o spoločných ustanoveniach</w:t>
      </w:r>
      <w:r w:rsidR="003E40B8" w:rsidRPr="007A17B5">
        <w:rPr>
          <w:rFonts w:ascii="Times New Roman" w:hAnsi="Times New Roman"/>
        </w:rPr>
        <w:t>;</w:t>
      </w:r>
    </w:p>
    <w:p w14:paraId="6CA30E0F" w14:textId="77777777" w:rsidR="00044455" w:rsidRPr="007A17B5" w:rsidRDefault="00044455" w:rsidP="00323470">
      <w:pPr>
        <w:tabs>
          <w:tab w:val="left" w:pos="709"/>
        </w:tabs>
        <w:spacing w:after="120" w:line="240" w:lineRule="auto"/>
        <w:ind w:left="1276" w:hanging="567"/>
        <w:jc w:val="both"/>
        <w:rPr>
          <w:rFonts w:ascii="Times New Roman" w:hAnsi="Times New Roman"/>
        </w:rPr>
      </w:pPr>
      <w:r w:rsidRPr="007A17B5">
        <w:rPr>
          <w:rFonts w:ascii="Times New Roman" w:hAnsi="Times New Roman"/>
        </w:rPr>
        <w:t xml:space="preserve">(ii) </w:t>
      </w:r>
      <w:r w:rsidR="003C50FA">
        <w:rPr>
          <w:rFonts w:ascii="Times New Roman" w:hAnsi="Times New Roman"/>
        </w:rPr>
        <w:tab/>
      </w:r>
      <w:r w:rsidRPr="007A17B5">
        <w:rPr>
          <w:rFonts w:ascii="Times New Roman" w:hAnsi="Times New Roman"/>
        </w:rPr>
        <w:t>Nariadenia k jednotlivým fondom;</w:t>
      </w:r>
    </w:p>
    <w:p w14:paraId="465F5786" w14:textId="77777777" w:rsidR="00044455" w:rsidRPr="007A17B5" w:rsidRDefault="00044455" w:rsidP="00323470">
      <w:pPr>
        <w:tabs>
          <w:tab w:val="left" w:pos="1276"/>
        </w:tabs>
        <w:spacing w:after="120" w:line="240" w:lineRule="auto"/>
        <w:ind w:left="1276" w:hanging="567"/>
        <w:jc w:val="both"/>
        <w:rPr>
          <w:rFonts w:ascii="Times New Roman" w:hAnsi="Times New Roman"/>
        </w:rPr>
      </w:pPr>
      <w:r w:rsidRPr="007A17B5">
        <w:rPr>
          <w:rFonts w:ascii="Times New Roman" w:hAnsi="Times New Roman"/>
        </w:rPr>
        <w:t xml:space="preserve">(ii) </w:t>
      </w:r>
      <w:r w:rsidR="003C50FA">
        <w:rPr>
          <w:rFonts w:ascii="Times New Roman" w:hAnsi="Times New Roman"/>
        </w:rPr>
        <w:tab/>
      </w:r>
      <w:r w:rsidRPr="007A17B5">
        <w:rPr>
          <w:rFonts w:ascii="Times New Roman" w:hAnsi="Times New Roman"/>
        </w:rPr>
        <w:t>Implementačné nariadenia, ktorými sú jednotlivé vykonávacie nariadenia alebo delegované nariadenia k právnym aktom podľa bodu (i) alebo (ii);</w:t>
      </w:r>
    </w:p>
    <w:p w14:paraId="52AD961B" w14:textId="77777777" w:rsidR="00044455" w:rsidRPr="007A17B5" w:rsidRDefault="00044455" w:rsidP="00323470">
      <w:pPr>
        <w:tabs>
          <w:tab w:val="left" w:pos="709"/>
        </w:tabs>
        <w:spacing w:after="120" w:line="240" w:lineRule="auto"/>
        <w:ind w:left="1276" w:hanging="567"/>
        <w:jc w:val="both"/>
        <w:rPr>
          <w:rFonts w:ascii="Times New Roman" w:hAnsi="Times New Roman"/>
        </w:rPr>
      </w:pPr>
      <w:r w:rsidRPr="007A17B5">
        <w:rPr>
          <w:rFonts w:ascii="Times New Roman" w:hAnsi="Times New Roman"/>
        </w:rPr>
        <w:t xml:space="preserve">(iv) </w:t>
      </w:r>
      <w:r w:rsidR="003C50FA">
        <w:rPr>
          <w:rFonts w:ascii="Times New Roman" w:hAnsi="Times New Roman"/>
        </w:rPr>
        <w:tab/>
      </w:r>
      <w:r w:rsidRPr="007A17B5">
        <w:rPr>
          <w:rFonts w:ascii="Times New Roman" w:hAnsi="Times New Roman"/>
        </w:rPr>
        <w:t>Nariadenie 2018/1046</w:t>
      </w:r>
      <w:r w:rsidR="003E40B8" w:rsidRPr="007A17B5">
        <w:rPr>
          <w:rFonts w:ascii="Times New Roman" w:hAnsi="Times New Roman"/>
        </w:rPr>
        <w:t>;</w:t>
      </w:r>
    </w:p>
    <w:p w14:paraId="68646F42" w14:textId="77777777" w:rsidR="00D50926" w:rsidRPr="007A17B5" w:rsidRDefault="00D50926" w:rsidP="00323470">
      <w:pPr>
        <w:tabs>
          <w:tab w:val="left" w:pos="709"/>
        </w:tabs>
        <w:spacing w:after="120" w:line="240" w:lineRule="auto"/>
        <w:ind w:left="1276" w:hanging="567"/>
        <w:jc w:val="both"/>
        <w:rPr>
          <w:rFonts w:ascii="Times New Roman" w:hAnsi="Times New Roman"/>
        </w:rPr>
      </w:pPr>
      <w:r w:rsidRPr="007A17B5">
        <w:rPr>
          <w:rFonts w:ascii="Times New Roman" w:hAnsi="Times New Roman"/>
        </w:rPr>
        <w:t xml:space="preserve">(v) </w:t>
      </w:r>
      <w:r w:rsidR="003C50FA">
        <w:rPr>
          <w:rFonts w:ascii="Times New Roman" w:hAnsi="Times New Roman"/>
        </w:rPr>
        <w:tab/>
      </w:r>
      <w:r w:rsidRPr="007A17B5">
        <w:rPr>
          <w:rFonts w:ascii="Times New Roman" w:hAnsi="Times New Roman"/>
        </w:rPr>
        <w:t>GDPR;</w:t>
      </w:r>
    </w:p>
    <w:p w14:paraId="700D34EE" w14:textId="77777777" w:rsidR="00044455" w:rsidRPr="007A17B5" w:rsidRDefault="00044455" w:rsidP="00323470">
      <w:pPr>
        <w:tabs>
          <w:tab w:val="left" w:pos="709"/>
        </w:tabs>
        <w:spacing w:after="120" w:line="240" w:lineRule="auto"/>
        <w:ind w:firstLine="284"/>
        <w:jc w:val="both"/>
        <w:rPr>
          <w:rFonts w:ascii="Times New Roman" w:hAnsi="Times New Roman"/>
        </w:rPr>
      </w:pPr>
      <w:r w:rsidRPr="007A17B5">
        <w:rPr>
          <w:rFonts w:ascii="Times New Roman" w:hAnsi="Times New Roman"/>
        </w:rPr>
        <w:t xml:space="preserve">b) </w:t>
      </w:r>
      <w:r w:rsidR="003C50FA">
        <w:rPr>
          <w:rFonts w:ascii="Times New Roman" w:hAnsi="Times New Roman"/>
        </w:rPr>
        <w:tab/>
      </w:r>
      <w:r w:rsidRPr="007A17B5">
        <w:rPr>
          <w:rFonts w:ascii="Times New Roman" w:hAnsi="Times New Roman"/>
        </w:rPr>
        <w:t xml:space="preserve">právne predpisy SR: </w:t>
      </w:r>
    </w:p>
    <w:p w14:paraId="45B47543" w14:textId="77777777" w:rsidR="00044455" w:rsidRPr="007A17B5" w:rsidRDefault="00044455" w:rsidP="00323470">
      <w:pPr>
        <w:tabs>
          <w:tab w:val="left" w:pos="1276"/>
        </w:tabs>
        <w:spacing w:after="120" w:line="240" w:lineRule="auto"/>
        <w:ind w:left="1276" w:hanging="567"/>
        <w:jc w:val="both"/>
        <w:rPr>
          <w:rFonts w:ascii="Times New Roman" w:hAnsi="Times New Roman"/>
        </w:rPr>
      </w:pPr>
      <w:r w:rsidRPr="007A17B5">
        <w:rPr>
          <w:rFonts w:ascii="Times New Roman" w:hAnsi="Times New Roman"/>
        </w:rPr>
        <w:t xml:space="preserve">(i) </w:t>
      </w:r>
      <w:r w:rsidR="003C50FA">
        <w:rPr>
          <w:rFonts w:ascii="Times New Roman" w:hAnsi="Times New Roman"/>
        </w:rPr>
        <w:tab/>
      </w:r>
      <w:r w:rsidRPr="007A17B5">
        <w:rPr>
          <w:rFonts w:ascii="Times New Roman" w:hAnsi="Times New Roman"/>
        </w:rPr>
        <w:t>zákon č. 121/2022 Z. z. o príspevkoch z fondov Európskej únie a o zmene a doplnení niektorých zákonov v znení neskorších predpisov (ďalej len „zákon o príspevkoch z</w:t>
      </w:r>
      <w:r w:rsidR="003E40B8" w:rsidRPr="007A17B5">
        <w:rPr>
          <w:rFonts w:ascii="Times New Roman" w:hAnsi="Times New Roman"/>
        </w:rPr>
        <w:t> </w:t>
      </w:r>
      <w:r w:rsidRPr="007A17B5">
        <w:rPr>
          <w:rFonts w:ascii="Times New Roman" w:hAnsi="Times New Roman"/>
        </w:rPr>
        <w:t>fondov</w:t>
      </w:r>
      <w:r w:rsidR="003E40B8" w:rsidRPr="007A17B5">
        <w:rPr>
          <w:rFonts w:ascii="Times New Roman" w:hAnsi="Times New Roman"/>
        </w:rPr>
        <w:t xml:space="preserve"> EÚ</w:t>
      </w:r>
      <w:r w:rsidRPr="007A17B5">
        <w:rPr>
          <w:rFonts w:ascii="Times New Roman" w:hAnsi="Times New Roman"/>
        </w:rPr>
        <w:t xml:space="preserve">“); </w:t>
      </w:r>
    </w:p>
    <w:p w14:paraId="37036D46" w14:textId="77777777" w:rsidR="00044455" w:rsidRPr="007A17B5" w:rsidRDefault="00044455" w:rsidP="00323470">
      <w:pPr>
        <w:tabs>
          <w:tab w:val="left" w:pos="1276"/>
        </w:tabs>
        <w:spacing w:after="120" w:line="240" w:lineRule="auto"/>
        <w:ind w:left="1276" w:hanging="567"/>
        <w:jc w:val="both"/>
        <w:rPr>
          <w:rFonts w:ascii="Times New Roman" w:hAnsi="Times New Roman"/>
        </w:rPr>
      </w:pPr>
      <w:r w:rsidRPr="007A17B5">
        <w:rPr>
          <w:rFonts w:ascii="Times New Roman" w:hAnsi="Times New Roman"/>
        </w:rPr>
        <w:t xml:space="preserve">(ii) </w:t>
      </w:r>
      <w:r w:rsidR="003C50FA">
        <w:rPr>
          <w:rFonts w:ascii="Times New Roman" w:hAnsi="Times New Roman"/>
        </w:rPr>
        <w:tab/>
      </w:r>
      <w:r w:rsidRPr="007A17B5">
        <w:rPr>
          <w:rFonts w:ascii="Times New Roman" w:hAnsi="Times New Roman"/>
        </w:rPr>
        <w:t>zákon č. 219/2014 Z. z. o sociálnej práci a o podmienkach na výkon niektorých odborných činností v oblasti sociálnych vecí a rodiny a o zmene a doplnení niektorých zákonov v znení neskorších predpisov;</w:t>
      </w:r>
    </w:p>
    <w:p w14:paraId="1983D96B" w14:textId="77777777" w:rsidR="00F04A73" w:rsidRPr="007A17B5" w:rsidRDefault="00F04A73" w:rsidP="00323470">
      <w:pPr>
        <w:tabs>
          <w:tab w:val="left" w:pos="1276"/>
        </w:tabs>
        <w:spacing w:after="120" w:line="240" w:lineRule="auto"/>
        <w:ind w:left="1276" w:hanging="567"/>
        <w:jc w:val="both"/>
        <w:rPr>
          <w:rFonts w:ascii="Times New Roman" w:hAnsi="Times New Roman"/>
        </w:rPr>
      </w:pPr>
      <w:r w:rsidRPr="007A17B5">
        <w:rPr>
          <w:rFonts w:ascii="Times New Roman" w:hAnsi="Times New Roman"/>
        </w:rPr>
        <w:t xml:space="preserve">(iii) </w:t>
      </w:r>
      <w:r w:rsidR="003C50FA">
        <w:rPr>
          <w:rFonts w:ascii="Times New Roman" w:hAnsi="Times New Roman"/>
        </w:rPr>
        <w:tab/>
      </w:r>
      <w:r w:rsidRPr="007A17B5">
        <w:rPr>
          <w:rFonts w:ascii="Times New Roman" w:hAnsi="Times New Roman"/>
        </w:rPr>
        <w:t>zákon č. 552/2003 Z. z. o výkone práce vo verejnom záujme v znení neskorších predpisov</w:t>
      </w:r>
      <w:r w:rsidR="00670505" w:rsidRPr="007A17B5">
        <w:rPr>
          <w:rFonts w:ascii="Times New Roman" w:hAnsi="Times New Roman"/>
        </w:rPr>
        <w:t>;</w:t>
      </w:r>
    </w:p>
    <w:p w14:paraId="7238A02E" w14:textId="77777777" w:rsidR="00044455" w:rsidRPr="007A17B5" w:rsidRDefault="00044455" w:rsidP="00323470">
      <w:pPr>
        <w:tabs>
          <w:tab w:val="left" w:pos="1276"/>
        </w:tabs>
        <w:spacing w:after="120" w:line="240" w:lineRule="auto"/>
        <w:ind w:left="1276" w:hanging="567"/>
        <w:jc w:val="both"/>
        <w:rPr>
          <w:rFonts w:ascii="Times New Roman" w:hAnsi="Times New Roman"/>
        </w:rPr>
      </w:pPr>
      <w:r w:rsidRPr="007A17B5">
        <w:rPr>
          <w:rFonts w:ascii="Times New Roman" w:hAnsi="Times New Roman"/>
        </w:rPr>
        <w:lastRenderedPageBreak/>
        <w:t>(i</w:t>
      </w:r>
      <w:r w:rsidR="00F04A73" w:rsidRPr="007A17B5">
        <w:rPr>
          <w:rFonts w:ascii="Times New Roman" w:hAnsi="Times New Roman"/>
        </w:rPr>
        <w:t>v</w:t>
      </w:r>
      <w:r w:rsidRPr="007A17B5">
        <w:rPr>
          <w:rFonts w:ascii="Times New Roman" w:hAnsi="Times New Roman"/>
        </w:rPr>
        <w:t xml:space="preserve">) </w:t>
      </w:r>
      <w:r w:rsidR="003C50FA">
        <w:rPr>
          <w:rFonts w:ascii="Times New Roman" w:hAnsi="Times New Roman"/>
        </w:rPr>
        <w:tab/>
      </w:r>
      <w:r w:rsidRPr="007A17B5">
        <w:rPr>
          <w:rFonts w:ascii="Times New Roman" w:hAnsi="Times New Roman"/>
        </w:rPr>
        <w:t>zákon č. 553/2003 Z. z. o odmeňovaní niektorých zamestnancov pri výkone práce vo verejnom záujme a o zmene a doplnení niektorých zákonov v znení neskorších predpisov (ďalej len „zákon č. 553/2003 Z. z.</w:t>
      </w:r>
      <w:r w:rsidR="009B7A5C">
        <w:rPr>
          <w:rFonts w:ascii="Times New Roman" w:hAnsi="Times New Roman"/>
        </w:rPr>
        <w:t>“</w:t>
      </w:r>
      <w:r w:rsidRPr="007A17B5">
        <w:rPr>
          <w:rFonts w:ascii="Times New Roman" w:hAnsi="Times New Roman"/>
        </w:rPr>
        <w:t xml:space="preserve">); </w:t>
      </w:r>
    </w:p>
    <w:p w14:paraId="0165FB67" w14:textId="77777777" w:rsidR="00044455" w:rsidRPr="007A17B5" w:rsidRDefault="00044455" w:rsidP="00323470">
      <w:pPr>
        <w:tabs>
          <w:tab w:val="left" w:pos="1276"/>
        </w:tabs>
        <w:spacing w:after="120" w:line="240" w:lineRule="auto"/>
        <w:ind w:left="1276" w:hanging="567"/>
        <w:jc w:val="both"/>
        <w:rPr>
          <w:rFonts w:ascii="Times New Roman" w:hAnsi="Times New Roman"/>
        </w:rPr>
      </w:pPr>
      <w:r w:rsidRPr="007A17B5">
        <w:rPr>
          <w:rFonts w:ascii="Times New Roman" w:hAnsi="Times New Roman"/>
        </w:rPr>
        <w:t xml:space="preserve">(v) </w:t>
      </w:r>
      <w:r w:rsidR="003C50FA">
        <w:rPr>
          <w:rFonts w:ascii="Times New Roman" w:hAnsi="Times New Roman"/>
        </w:rPr>
        <w:tab/>
      </w:r>
      <w:r w:rsidRPr="007A17B5">
        <w:rPr>
          <w:rFonts w:ascii="Times New Roman" w:hAnsi="Times New Roman"/>
        </w:rPr>
        <w:t xml:space="preserve">zákon č. 461/2003 Z. z. o sociálnom poistení v znení neskorších predpisov (ďalej len „zákon o sociálnom poistení“); </w:t>
      </w:r>
    </w:p>
    <w:p w14:paraId="406A471B" w14:textId="77777777" w:rsidR="00044455" w:rsidRPr="007A17B5" w:rsidRDefault="00044455" w:rsidP="00323470">
      <w:pPr>
        <w:tabs>
          <w:tab w:val="left" w:pos="1276"/>
        </w:tabs>
        <w:spacing w:after="120" w:line="240" w:lineRule="auto"/>
        <w:ind w:left="1276" w:hanging="567"/>
        <w:jc w:val="both"/>
        <w:rPr>
          <w:rFonts w:ascii="Times New Roman" w:hAnsi="Times New Roman"/>
        </w:rPr>
      </w:pPr>
      <w:r w:rsidRPr="007A17B5">
        <w:rPr>
          <w:rFonts w:ascii="Times New Roman" w:hAnsi="Times New Roman"/>
        </w:rPr>
        <w:t>(v</w:t>
      </w:r>
      <w:r w:rsidR="00F04A73" w:rsidRPr="007A17B5">
        <w:rPr>
          <w:rFonts w:ascii="Times New Roman" w:hAnsi="Times New Roman"/>
        </w:rPr>
        <w:t>i</w:t>
      </w:r>
      <w:r w:rsidRPr="007A17B5">
        <w:rPr>
          <w:rFonts w:ascii="Times New Roman" w:hAnsi="Times New Roman"/>
        </w:rPr>
        <w:t xml:space="preserve">) </w:t>
      </w:r>
      <w:r w:rsidR="003C50FA">
        <w:rPr>
          <w:rFonts w:ascii="Times New Roman" w:hAnsi="Times New Roman"/>
        </w:rPr>
        <w:tab/>
      </w:r>
      <w:r w:rsidRPr="007A17B5">
        <w:rPr>
          <w:rFonts w:ascii="Times New Roman" w:hAnsi="Times New Roman"/>
        </w:rPr>
        <w:t>zákon č. 580/2004 Z. z. o zdravotnom poistení a o zmene a doplnení zákona č. 95/2002 Z.</w:t>
      </w:r>
      <w:r w:rsidR="00965943" w:rsidRPr="007A17B5">
        <w:rPr>
          <w:rFonts w:ascii="Times New Roman" w:hAnsi="Times New Roman"/>
        </w:rPr>
        <w:t xml:space="preserve"> </w:t>
      </w:r>
      <w:r w:rsidRPr="007A17B5">
        <w:rPr>
          <w:rFonts w:ascii="Times New Roman" w:hAnsi="Times New Roman"/>
        </w:rPr>
        <w:t>z. o poisťovníctve a o zmene a doplnení niektorých zákonov v znení neskorších predpisov (ďalej len „zákon o zdravotnom poistení“);</w:t>
      </w:r>
    </w:p>
    <w:p w14:paraId="4836A27D" w14:textId="77777777" w:rsidR="00044455" w:rsidRPr="007A17B5" w:rsidRDefault="00044455" w:rsidP="00323470">
      <w:pPr>
        <w:tabs>
          <w:tab w:val="left" w:pos="1276"/>
        </w:tabs>
        <w:spacing w:after="120" w:line="240" w:lineRule="auto"/>
        <w:ind w:left="1276" w:hanging="567"/>
        <w:jc w:val="both"/>
        <w:rPr>
          <w:rFonts w:ascii="Times New Roman" w:hAnsi="Times New Roman"/>
        </w:rPr>
      </w:pPr>
      <w:r w:rsidRPr="007A17B5">
        <w:rPr>
          <w:rFonts w:ascii="Times New Roman" w:hAnsi="Times New Roman"/>
        </w:rPr>
        <w:t>(vi</w:t>
      </w:r>
      <w:r w:rsidR="00F04A73" w:rsidRPr="007A17B5">
        <w:rPr>
          <w:rFonts w:ascii="Times New Roman" w:hAnsi="Times New Roman"/>
        </w:rPr>
        <w:t>i</w:t>
      </w:r>
      <w:r w:rsidRPr="007A17B5">
        <w:rPr>
          <w:rFonts w:ascii="Times New Roman" w:hAnsi="Times New Roman"/>
        </w:rPr>
        <w:t xml:space="preserve">) </w:t>
      </w:r>
      <w:r w:rsidR="003C50FA">
        <w:rPr>
          <w:rFonts w:ascii="Times New Roman" w:hAnsi="Times New Roman"/>
        </w:rPr>
        <w:tab/>
      </w:r>
      <w:r w:rsidRPr="007A17B5">
        <w:rPr>
          <w:rFonts w:ascii="Times New Roman" w:hAnsi="Times New Roman"/>
        </w:rPr>
        <w:t>zákon č. 523/2004 Z. z. o rozpočtových pravidlách verejnej správy a o zmene a doplnení niektorých zákonov v znení neskorších predpisov;</w:t>
      </w:r>
    </w:p>
    <w:p w14:paraId="730465E1" w14:textId="77777777" w:rsidR="00670505" w:rsidRPr="007A17B5" w:rsidRDefault="00670505" w:rsidP="00323470">
      <w:pPr>
        <w:tabs>
          <w:tab w:val="left" w:pos="1276"/>
        </w:tabs>
        <w:spacing w:after="120" w:line="240" w:lineRule="auto"/>
        <w:ind w:left="1276" w:hanging="567"/>
        <w:jc w:val="both"/>
        <w:rPr>
          <w:rFonts w:ascii="Times New Roman" w:hAnsi="Times New Roman"/>
        </w:rPr>
      </w:pPr>
      <w:r w:rsidRPr="007A17B5">
        <w:rPr>
          <w:rFonts w:ascii="Times New Roman" w:hAnsi="Times New Roman"/>
        </w:rPr>
        <w:t>(viii) zákon č. 583/2004 Z. z. o rozpočtových pravidlách územnej samosprávy a o zmene a doplnení niektorých zákonov v znení neskorších predpisov;</w:t>
      </w:r>
    </w:p>
    <w:p w14:paraId="0AC56C17" w14:textId="77777777" w:rsidR="00044455" w:rsidRPr="007A17B5" w:rsidRDefault="00044455" w:rsidP="00323470">
      <w:pPr>
        <w:tabs>
          <w:tab w:val="left" w:pos="1276"/>
        </w:tabs>
        <w:spacing w:after="120" w:line="240" w:lineRule="auto"/>
        <w:ind w:left="1276" w:hanging="567"/>
        <w:jc w:val="both"/>
        <w:rPr>
          <w:rFonts w:ascii="Times New Roman" w:hAnsi="Times New Roman"/>
        </w:rPr>
      </w:pPr>
      <w:r w:rsidRPr="007A17B5">
        <w:rPr>
          <w:rFonts w:ascii="Times New Roman" w:hAnsi="Times New Roman"/>
        </w:rPr>
        <w:t>(</w:t>
      </w:r>
      <w:r w:rsidR="00670505" w:rsidRPr="007A17B5">
        <w:rPr>
          <w:rFonts w:ascii="Times New Roman" w:hAnsi="Times New Roman"/>
        </w:rPr>
        <w:t>ix</w:t>
      </w:r>
      <w:r w:rsidRPr="007A17B5">
        <w:rPr>
          <w:rFonts w:ascii="Times New Roman" w:hAnsi="Times New Roman"/>
        </w:rPr>
        <w:t xml:space="preserve">) </w:t>
      </w:r>
      <w:r w:rsidR="003C50FA">
        <w:rPr>
          <w:rFonts w:ascii="Times New Roman" w:hAnsi="Times New Roman"/>
        </w:rPr>
        <w:tab/>
      </w:r>
      <w:r w:rsidRPr="007A17B5">
        <w:rPr>
          <w:rFonts w:ascii="Times New Roman" w:hAnsi="Times New Roman"/>
        </w:rPr>
        <w:t>zákon č. 357/2015 Z. z. o finančnej kontrole a audite a o zmene a doplnení niektorých zákonov v znení neskorších predpisov;</w:t>
      </w:r>
    </w:p>
    <w:p w14:paraId="52D071DD" w14:textId="77777777" w:rsidR="00044455" w:rsidRPr="007A17B5" w:rsidRDefault="00044455" w:rsidP="00323470">
      <w:pPr>
        <w:tabs>
          <w:tab w:val="left" w:pos="1276"/>
        </w:tabs>
        <w:spacing w:after="120" w:line="240" w:lineRule="auto"/>
        <w:ind w:left="1276" w:hanging="567"/>
        <w:jc w:val="both"/>
        <w:rPr>
          <w:rFonts w:ascii="Times New Roman" w:hAnsi="Times New Roman"/>
        </w:rPr>
      </w:pPr>
      <w:r w:rsidRPr="007A17B5">
        <w:rPr>
          <w:rFonts w:ascii="Times New Roman" w:hAnsi="Times New Roman"/>
        </w:rPr>
        <w:t>(</w:t>
      </w:r>
      <w:r w:rsidR="00F04A73" w:rsidRPr="007A17B5">
        <w:rPr>
          <w:rFonts w:ascii="Times New Roman" w:hAnsi="Times New Roman"/>
        </w:rPr>
        <w:t>x</w:t>
      </w:r>
      <w:r w:rsidRPr="007A17B5">
        <w:rPr>
          <w:rFonts w:ascii="Times New Roman" w:hAnsi="Times New Roman"/>
        </w:rPr>
        <w:t xml:space="preserve">) </w:t>
      </w:r>
      <w:r w:rsidR="003C50FA">
        <w:rPr>
          <w:rFonts w:ascii="Times New Roman" w:hAnsi="Times New Roman"/>
        </w:rPr>
        <w:tab/>
      </w:r>
      <w:r w:rsidRPr="007A17B5">
        <w:rPr>
          <w:rFonts w:ascii="Times New Roman" w:hAnsi="Times New Roman"/>
        </w:rPr>
        <w:t>zákon č. 513/1991 Zb. Obchodný zákonník v znení neskorších predpisov (ďalej len „Obchodný zákonník“);</w:t>
      </w:r>
    </w:p>
    <w:p w14:paraId="21AD1E61" w14:textId="77777777" w:rsidR="00044455" w:rsidRPr="007A17B5" w:rsidRDefault="00044455" w:rsidP="00323470">
      <w:pPr>
        <w:tabs>
          <w:tab w:val="left" w:pos="1276"/>
        </w:tabs>
        <w:spacing w:after="120" w:line="240" w:lineRule="auto"/>
        <w:ind w:left="1276" w:hanging="567"/>
        <w:jc w:val="both"/>
        <w:rPr>
          <w:rFonts w:ascii="Times New Roman" w:hAnsi="Times New Roman"/>
        </w:rPr>
      </w:pPr>
      <w:r w:rsidRPr="007A17B5">
        <w:rPr>
          <w:rFonts w:ascii="Times New Roman" w:hAnsi="Times New Roman"/>
        </w:rPr>
        <w:t>(x</w:t>
      </w:r>
      <w:r w:rsidR="00670505" w:rsidRPr="007A17B5">
        <w:rPr>
          <w:rFonts w:ascii="Times New Roman" w:hAnsi="Times New Roman"/>
        </w:rPr>
        <w:t>i</w:t>
      </w:r>
      <w:r w:rsidRPr="007A17B5">
        <w:rPr>
          <w:rFonts w:ascii="Times New Roman" w:hAnsi="Times New Roman"/>
        </w:rPr>
        <w:t xml:space="preserve">) </w:t>
      </w:r>
      <w:r w:rsidR="003C50FA">
        <w:rPr>
          <w:rFonts w:ascii="Times New Roman" w:hAnsi="Times New Roman"/>
        </w:rPr>
        <w:tab/>
      </w:r>
      <w:r w:rsidRPr="007A17B5">
        <w:rPr>
          <w:rFonts w:ascii="Times New Roman" w:hAnsi="Times New Roman"/>
        </w:rPr>
        <w:t>zákon č. 40/1964 Zb. Občiansky zákonník v znení neskorších predpisov (ďalej len „Občiansky zákonník“);</w:t>
      </w:r>
    </w:p>
    <w:p w14:paraId="097322B8" w14:textId="77777777" w:rsidR="00044455" w:rsidRPr="007A17B5" w:rsidRDefault="00044455" w:rsidP="00323470">
      <w:pPr>
        <w:tabs>
          <w:tab w:val="left" w:pos="1276"/>
        </w:tabs>
        <w:spacing w:after="120" w:line="240" w:lineRule="auto"/>
        <w:ind w:left="1276" w:hanging="567"/>
        <w:jc w:val="both"/>
        <w:rPr>
          <w:rFonts w:ascii="Times New Roman" w:hAnsi="Times New Roman"/>
        </w:rPr>
      </w:pPr>
      <w:r w:rsidRPr="007A17B5">
        <w:rPr>
          <w:rFonts w:ascii="Times New Roman" w:hAnsi="Times New Roman"/>
        </w:rPr>
        <w:t>(x</w:t>
      </w:r>
      <w:r w:rsidR="00670505" w:rsidRPr="007A17B5">
        <w:rPr>
          <w:rFonts w:ascii="Times New Roman" w:hAnsi="Times New Roman"/>
        </w:rPr>
        <w:t>i</w:t>
      </w:r>
      <w:r w:rsidR="00F04A73" w:rsidRPr="007A17B5">
        <w:rPr>
          <w:rFonts w:ascii="Times New Roman" w:hAnsi="Times New Roman"/>
        </w:rPr>
        <w:t>i</w:t>
      </w:r>
      <w:r w:rsidRPr="007A17B5">
        <w:rPr>
          <w:rFonts w:ascii="Times New Roman" w:hAnsi="Times New Roman"/>
        </w:rPr>
        <w:t xml:space="preserve">) </w:t>
      </w:r>
      <w:r w:rsidR="003C50FA">
        <w:rPr>
          <w:rFonts w:ascii="Times New Roman" w:hAnsi="Times New Roman"/>
        </w:rPr>
        <w:tab/>
      </w:r>
      <w:r w:rsidRPr="007A17B5">
        <w:rPr>
          <w:rFonts w:ascii="Times New Roman" w:hAnsi="Times New Roman"/>
        </w:rPr>
        <w:t>zákon č. 311/2001 Z. z. Zákonník práce v znení neskorších predpisov (ďalej len „Zákonník práce“);</w:t>
      </w:r>
    </w:p>
    <w:p w14:paraId="21079828" w14:textId="77777777" w:rsidR="00044455" w:rsidRPr="007A17B5" w:rsidRDefault="00044455" w:rsidP="00323470">
      <w:pPr>
        <w:tabs>
          <w:tab w:val="left" w:pos="1276"/>
        </w:tabs>
        <w:spacing w:after="120" w:line="240" w:lineRule="auto"/>
        <w:ind w:left="1276" w:hanging="567"/>
        <w:jc w:val="both"/>
        <w:rPr>
          <w:rFonts w:ascii="Times New Roman" w:hAnsi="Times New Roman"/>
        </w:rPr>
      </w:pPr>
      <w:r w:rsidRPr="007A17B5">
        <w:rPr>
          <w:rFonts w:ascii="Times New Roman" w:hAnsi="Times New Roman"/>
        </w:rPr>
        <w:t>(x</w:t>
      </w:r>
      <w:r w:rsidR="00F04A73" w:rsidRPr="007A17B5">
        <w:rPr>
          <w:rFonts w:ascii="Times New Roman" w:hAnsi="Times New Roman"/>
        </w:rPr>
        <w:t>i</w:t>
      </w:r>
      <w:r w:rsidR="00670505" w:rsidRPr="007A17B5">
        <w:rPr>
          <w:rFonts w:ascii="Times New Roman" w:hAnsi="Times New Roman"/>
        </w:rPr>
        <w:t>i</w:t>
      </w:r>
      <w:r w:rsidRPr="007A17B5">
        <w:rPr>
          <w:rFonts w:ascii="Times New Roman" w:hAnsi="Times New Roman"/>
        </w:rPr>
        <w:t xml:space="preserve">i) </w:t>
      </w:r>
      <w:r w:rsidR="003C50FA">
        <w:rPr>
          <w:rFonts w:ascii="Times New Roman" w:hAnsi="Times New Roman"/>
        </w:rPr>
        <w:tab/>
      </w:r>
      <w:r w:rsidRPr="007A17B5">
        <w:rPr>
          <w:rFonts w:ascii="Times New Roman" w:hAnsi="Times New Roman"/>
        </w:rPr>
        <w:t>zákon č. 431/2002 Z. z. o účtovníctve v znení neskorších predpisov (ďalej len „zákon o účtovníctve“);</w:t>
      </w:r>
    </w:p>
    <w:p w14:paraId="3B64E98F" w14:textId="77777777" w:rsidR="00A51B58" w:rsidRPr="007A17B5" w:rsidRDefault="00A51B58" w:rsidP="00323470">
      <w:pPr>
        <w:tabs>
          <w:tab w:val="left" w:pos="1276"/>
        </w:tabs>
        <w:spacing w:after="120" w:line="240" w:lineRule="auto"/>
        <w:ind w:left="1276" w:hanging="567"/>
        <w:jc w:val="both"/>
        <w:rPr>
          <w:rFonts w:ascii="Times New Roman" w:hAnsi="Times New Roman"/>
        </w:rPr>
      </w:pPr>
      <w:r w:rsidRPr="007A17B5">
        <w:rPr>
          <w:rFonts w:ascii="Times New Roman" w:hAnsi="Times New Roman"/>
        </w:rPr>
        <w:t>(</w:t>
      </w:r>
      <w:r w:rsidR="00670505" w:rsidRPr="007A17B5">
        <w:rPr>
          <w:rFonts w:ascii="Times New Roman" w:hAnsi="Times New Roman"/>
        </w:rPr>
        <w:t>xiv</w:t>
      </w:r>
      <w:r w:rsidRPr="007A17B5">
        <w:rPr>
          <w:rFonts w:ascii="Times New Roman" w:hAnsi="Times New Roman"/>
        </w:rPr>
        <w:t xml:space="preserve">) </w:t>
      </w:r>
      <w:r w:rsidR="003C50FA">
        <w:rPr>
          <w:rFonts w:ascii="Times New Roman" w:hAnsi="Times New Roman"/>
        </w:rPr>
        <w:tab/>
      </w:r>
      <w:r w:rsidRPr="007A17B5">
        <w:rPr>
          <w:rFonts w:ascii="Times New Roman" w:hAnsi="Times New Roman"/>
        </w:rPr>
        <w:t>zákon č. 365/2004 Z. z. o rovnakom zaobchádzaní v niektorých oblastiach a o ochrane pred diskrimináciou a o zmene a doplnení niektorých zákonov (antidiskriminačný zákon)</w:t>
      </w:r>
      <w:r w:rsidR="007F076B" w:rsidRPr="007A17B5">
        <w:rPr>
          <w:rFonts w:ascii="Times New Roman" w:hAnsi="Times New Roman"/>
        </w:rPr>
        <w:t xml:space="preserve"> v znení neskorších prepisov</w:t>
      </w:r>
      <w:r w:rsidR="005C624D">
        <w:rPr>
          <w:rFonts w:ascii="Times New Roman" w:hAnsi="Times New Roman"/>
        </w:rPr>
        <w:t xml:space="preserve"> (ďalej len „</w:t>
      </w:r>
      <w:r w:rsidR="005C624D" w:rsidRPr="007A17B5">
        <w:rPr>
          <w:rFonts w:ascii="Times New Roman" w:hAnsi="Times New Roman"/>
        </w:rPr>
        <w:t>antidiskriminačný zákon</w:t>
      </w:r>
      <w:r w:rsidR="005C624D">
        <w:rPr>
          <w:rFonts w:ascii="Times New Roman" w:hAnsi="Times New Roman"/>
        </w:rPr>
        <w:t>“)</w:t>
      </w:r>
      <w:r w:rsidRPr="007A17B5">
        <w:rPr>
          <w:rFonts w:ascii="Times New Roman" w:hAnsi="Times New Roman"/>
        </w:rPr>
        <w:t>;</w:t>
      </w:r>
    </w:p>
    <w:p w14:paraId="2960E12D" w14:textId="77777777" w:rsidR="00044455" w:rsidRPr="007A17B5" w:rsidRDefault="000C14EB" w:rsidP="00323470">
      <w:pPr>
        <w:tabs>
          <w:tab w:val="left" w:pos="1276"/>
        </w:tabs>
        <w:spacing w:after="120" w:line="240" w:lineRule="auto"/>
        <w:ind w:left="1276" w:hanging="567"/>
        <w:jc w:val="both"/>
        <w:rPr>
          <w:rFonts w:ascii="Times New Roman" w:hAnsi="Times New Roman"/>
        </w:rPr>
      </w:pPr>
      <w:r w:rsidRPr="007A17B5">
        <w:rPr>
          <w:rFonts w:ascii="Times New Roman" w:hAnsi="Times New Roman"/>
        </w:rPr>
        <w:t>(x</w:t>
      </w:r>
      <w:r w:rsidR="00F04A73" w:rsidRPr="007A17B5">
        <w:rPr>
          <w:rFonts w:ascii="Times New Roman" w:hAnsi="Times New Roman"/>
        </w:rPr>
        <w:t>v</w:t>
      </w:r>
      <w:r w:rsidR="00044455" w:rsidRPr="007A17B5">
        <w:rPr>
          <w:rFonts w:ascii="Times New Roman" w:hAnsi="Times New Roman"/>
        </w:rPr>
        <w:t xml:space="preserve">) </w:t>
      </w:r>
      <w:r w:rsidR="003C50FA">
        <w:rPr>
          <w:rFonts w:ascii="Times New Roman" w:hAnsi="Times New Roman"/>
        </w:rPr>
        <w:tab/>
      </w:r>
      <w:r w:rsidR="00044455" w:rsidRPr="007A17B5">
        <w:rPr>
          <w:rFonts w:ascii="Times New Roman" w:hAnsi="Times New Roman"/>
        </w:rPr>
        <w:t>zákon č. 18/2018 Z.</w:t>
      </w:r>
      <w:r w:rsidR="007F076B" w:rsidRPr="007A17B5">
        <w:rPr>
          <w:rFonts w:ascii="Times New Roman" w:hAnsi="Times New Roman"/>
        </w:rPr>
        <w:t xml:space="preserve"> </w:t>
      </w:r>
      <w:r w:rsidR="00044455" w:rsidRPr="007A17B5">
        <w:rPr>
          <w:rFonts w:ascii="Times New Roman" w:hAnsi="Times New Roman"/>
        </w:rPr>
        <w:t>z. o ochrane osobných údajov a o zmene a doplnení niektorých zákonov</w:t>
      </w:r>
      <w:r w:rsidR="007F076B" w:rsidRPr="007A17B5">
        <w:rPr>
          <w:rFonts w:ascii="Times New Roman" w:hAnsi="Times New Roman"/>
        </w:rPr>
        <w:t xml:space="preserve"> v znení neskorších predpisov</w:t>
      </w:r>
      <w:r w:rsidR="00044455" w:rsidRPr="007A17B5">
        <w:rPr>
          <w:rFonts w:ascii="Times New Roman" w:hAnsi="Times New Roman"/>
        </w:rPr>
        <w:t xml:space="preserve"> (ďalej len „</w:t>
      </w:r>
      <w:proofErr w:type="spellStart"/>
      <w:r w:rsidR="00044455" w:rsidRPr="007A17B5">
        <w:rPr>
          <w:rFonts w:ascii="Times New Roman" w:hAnsi="Times New Roman"/>
        </w:rPr>
        <w:t>ZoOÚ</w:t>
      </w:r>
      <w:proofErr w:type="spellEnd"/>
      <w:r w:rsidR="00044455" w:rsidRPr="007A17B5">
        <w:rPr>
          <w:rFonts w:ascii="Times New Roman" w:hAnsi="Times New Roman"/>
        </w:rPr>
        <w:t>“).</w:t>
      </w:r>
    </w:p>
    <w:p w14:paraId="04AB471B" w14:textId="77777777" w:rsidR="004E4B6F" w:rsidRPr="007A17B5" w:rsidRDefault="00044455" w:rsidP="00323470">
      <w:pPr>
        <w:spacing w:after="120" w:line="240" w:lineRule="auto"/>
        <w:ind w:left="709" w:hanging="425"/>
        <w:jc w:val="both"/>
        <w:rPr>
          <w:rFonts w:ascii="Times New Roman" w:hAnsi="Times New Roman"/>
        </w:rPr>
      </w:pPr>
      <w:r w:rsidRPr="007A17B5">
        <w:rPr>
          <w:rFonts w:ascii="Times New Roman" w:hAnsi="Times New Roman"/>
        </w:rPr>
        <w:t xml:space="preserve">c) </w:t>
      </w:r>
      <w:r w:rsidR="003C50FA">
        <w:rPr>
          <w:rFonts w:ascii="Times New Roman" w:hAnsi="Times New Roman"/>
        </w:rPr>
        <w:tab/>
      </w:r>
      <w:r w:rsidR="004E4B6F" w:rsidRPr="007A17B5">
        <w:rPr>
          <w:rFonts w:ascii="Times New Roman" w:hAnsi="Times New Roman"/>
        </w:rPr>
        <w:t>právne dokumenty</w:t>
      </w:r>
      <w:r w:rsidR="008C469D" w:rsidRPr="007A17B5">
        <w:rPr>
          <w:rFonts w:ascii="Times New Roman" w:hAnsi="Times New Roman"/>
        </w:rPr>
        <w:t xml:space="preserve"> (podľa definície Právneho dokumentu uvedenej v bode 1.1 tohto článku Zmluvy)</w:t>
      </w:r>
      <w:r w:rsidR="004E4B6F" w:rsidRPr="007A17B5">
        <w:rPr>
          <w:rFonts w:ascii="Times New Roman" w:hAnsi="Times New Roman"/>
        </w:rPr>
        <w:t>:</w:t>
      </w:r>
    </w:p>
    <w:p w14:paraId="39D37C6C" w14:textId="77777777" w:rsidR="00044455" w:rsidRPr="007A17B5" w:rsidRDefault="004E4B6F" w:rsidP="00323470">
      <w:pPr>
        <w:spacing w:after="120" w:line="240" w:lineRule="auto"/>
        <w:ind w:left="1276" w:hanging="567"/>
        <w:jc w:val="both"/>
        <w:rPr>
          <w:rFonts w:ascii="Times New Roman" w:hAnsi="Times New Roman"/>
        </w:rPr>
      </w:pPr>
      <w:r w:rsidRPr="007A17B5">
        <w:rPr>
          <w:rFonts w:ascii="Times New Roman" w:hAnsi="Times New Roman"/>
        </w:rPr>
        <w:t xml:space="preserve">(i)  </w:t>
      </w:r>
      <w:r w:rsidR="003C50FA">
        <w:rPr>
          <w:rFonts w:ascii="Times New Roman" w:hAnsi="Times New Roman"/>
        </w:rPr>
        <w:tab/>
      </w:r>
      <w:r w:rsidR="00044455" w:rsidRPr="007A17B5">
        <w:rPr>
          <w:rFonts w:ascii="Times New Roman" w:hAnsi="Times New Roman"/>
        </w:rPr>
        <w:t>Sprievodca</w:t>
      </w:r>
      <w:r w:rsidR="003D0E42" w:rsidRPr="007A17B5">
        <w:rPr>
          <w:rFonts w:ascii="Times New Roman" w:hAnsi="Times New Roman"/>
        </w:rPr>
        <w:t>;</w:t>
      </w:r>
    </w:p>
    <w:p w14:paraId="01591C1F" w14:textId="77777777" w:rsidR="004E4B6F" w:rsidRPr="007A17B5" w:rsidRDefault="004E4B6F" w:rsidP="00323470">
      <w:pPr>
        <w:spacing w:after="120" w:line="240" w:lineRule="auto"/>
        <w:ind w:left="1276" w:hanging="567"/>
        <w:jc w:val="both"/>
        <w:rPr>
          <w:rFonts w:ascii="Times New Roman" w:hAnsi="Times New Roman"/>
        </w:rPr>
      </w:pPr>
      <w:r w:rsidRPr="007A17B5">
        <w:rPr>
          <w:rFonts w:ascii="Times New Roman" w:hAnsi="Times New Roman"/>
        </w:rPr>
        <w:t xml:space="preserve">(ii) </w:t>
      </w:r>
      <w:r w:rsidR="003C50FA">
        <w:rPr>
          <w:rFonts w:ascii="Times New Roman" w:hAnsi="Times New Roman"/>
        </w:rPr>
        <w:tab/>
      </w:r>
      <w:r w:rsidRPr="007A17B5">
        <w:rPr>
          <w:rFonts w:ascii="Times New Roman" w:hAnsi="Times New Roman"/>
        </w:rPr>
        <w:t>iný Právny dokument.</w:t>
      </w:r>
    </w:p>
    <w:p w14:paraId="52987F6B" w14:textId="77777777" w:rsidR="003D1B50" w:rsidRPr="007A17B5" w:rsidRDefault="00044455" w:rsidP="00323470">
      <w:pPr>
        <w:spacing w:after="120" w:line="240" w:lineRule="auto"/>
        <w:jc w:val="both"/>
        <w:rPr>
          <w:rFonts w:ascii="Times New Roman" w:hAnsi="Times New Roman"/>
        </w:rPr>
      </w:pPr>
      <w:r w:rsidRPr="007A17B5">
        <w:rPr>
          <w:rFonts w:ascii="Times New Roman" w:hAnsi="Times New Roman"/>
        </w:rPr>
        <w:t>1.3</w:t>
      </w:r>
      <w:r w:rsidR="00EF08A5" w:rsidRPr="007A17B5">
        <w:rPr>
          <w:rFonts w:ascii="Times New Roman" w:hAnsi="Times New Roman"/>
        </w:rPr>
        <w:t>.</w:t>
      </w:r>
      <w:r w:rsidR="00145991" w:rsidRPr="007A17B5">
        <w:rPr>
          <w:rFonts w:ascii="Times New Roman" w:hAnsi="Times New Roman"/>
        </w:rPr>
        <w:t xml:space="preserve"> </w:t>
      </w:r>
      <w:r w:rsidR="009C3AE2" w:rsidRPr="007A17B5">
        <w:rPr>
          <w:rFonts w:ascii="Times New Roman" w:hAnsi="Times New Roman"/>
        </w:rPr>
        <w:t>Užívateľ</w:t>
      </w:r>
      <w:r w:rsidR="008C469D" w:rsidRPr="007A17B5">
        <w:rPr>
          <w:rFonts w:ascii="Times New Roman" w:hAnsi="Times New Roman"/>
        </w:rPr>
        <w:t xml:space="preserve"> </w:t>
      </w:r>
      <w:r w:rsidR="00145991" w:rsidRPr="007A17B5">
        <w:rPr>
          <w:rFonts w:ascii="Times New Roman" w:hAnsi="Times New Roman"/>
        </w:rPr>
        <w:t xml:space="preserve">vyhlasuje, že si je vedomý svojho postavenia užívateľa </w:t>
      </w:r>
      <w:r w:rsidR="00654960" w:rsidRPr="007A17B5">
        <w:rPr>
          <w:rFonts w:ascii="Times New Roman" w:hAnsi="Times New Roman"/>
        </w:rPr>
        <w:t>podľa §</w:t>
      </w:r>
      <w:r w:rsidR="00201F4A" w:rsidRPr="007A17B5">
        <w:rPr>
          <w:rFonts w:ascii="Times New Roman" w:hAnsi="Times New Roman"/>
        </w:rPr>
        <w:t xml:space="preserve"> 3 písm. u) zákona o</w:t>
      </w:r>
      <w:r w:rsidR="003E40B8" w:rsidRPr="007A17B5">
        <w:rPr>
          <w:rFonts w:ascii="Times New Roman" w:hAnsi="Times New Roman"/>
        </w:rPr>
        <w:t xml:space="preserve"> príspevkoch z </w:t>
      </w:r>
      <w:r w:rsidR="00201F4A" w:rsidRPr="007A17B5">
        <w:rPr>
          <w:rFonts w:ascii="Times New Roman" w:hAnsi="Times New Roman"/>
        </w:rPr>
        <w:t>fondo</w:t>
      </w:r>
      <w:r w:rsidR="003E40B8" w:rsidRPr="007A17B5">
        <w:rPr>
          <w:rFonts w:ascii="Times New Roman" w:hAnsi="Times New Roman"/>
        </w:rPr>
        <w:t>v</w:t>
      </w:r>
      <w:r w:rsidR="00654960" w:rsidRPr="007A17B5">
        <w:rPr>
          <w:rFonts w:ascii="Times New Roman" w:hAnsi="Times New Roman"/>
        </w:rPr>
        <w:t xml:space="preserve"> </w:t>
      </w:r>
      <w:r w:rsidR="00201F4A" w:rsidRPr="007A17B5">
        <w:rPr>
          <w:rFonts w:ascii="Times New Roman" w:hAnsi="Times New Roman"/>
        </w:rPr>
        <w:t xml:space="preserve">EÚ </w:t>
      </w:r>
      <w:r w:rsidR="00145991" w:rsidRPr="007A17B5">
        <w:rPr>
          <w:rFonts w:ascii="Times New Roman" w:hAnsi="Times New Roman"/>
        </w:rPr>
        <w:t xml:space="preserve">a z toho vyplývajúcich povinností v zmysle zákona </w:t>
      </w:r>
      <w:r w:rsidR="0029319F" w:rsidRPr="007A17B5">
        <w:rPr>
          <w:rFonts w:ascii="Times New Roman" w:hAnsi="Times New Roman"/>
        </w:rPr>
        <w:t>o</w:t>
      </w:r>
      <w:r w:rsidR="003E40B8" w:rsidRPr="007A17B5">
        <w:rPr>
          <w:rFonts w:ascii="Times New Roman" w:hAnsi="Times New Roman"/>
        </w:rPr>
        <w:t xml:space="preserve"> príspevkoch z </w:t>
      </w:r>
      <w:r w:rsidR="00201F4A" w:rsidRPr="007A17B5">
        <w:rPr>
          <w:rFonts w:ascii="Times New Roman" w:hAnsi="Times New Roman"/>
        </w:rPr>
        <w:t>fondo</w:t>
      </w:r>
      <w:r w:rsidR="003E40B8" w:rsidRPr="007A17B5">
        <w:rPr>
          <w:rFonts w:ascii="Times New Roman" w:hAnsi="Times New Roman"/>
        </w:rPr>
        <w:t>v</w:t>
      </w:r>
      <w:r w:rsidR="00201F4A" w:rsidRPr="007A17B5">
        <w:rPr>
          <w:rFonts w:ascii="Times New Roman" w:hAnsi="Times New Roman"/>
        </w:rPr>
        <w:t xml:space="preserve"> EÚ</w:t>
      </w:r>
      <w:r w:rsidR="00145991" w:rsidRPr="007A17B5">
        <w:rPr>
          <w:rFonts w:ascii="Times New Roman" w:hAnsi="Times New Roman"/>
        </w:rPr>
        <w:t>.</w:t>
      </w:r>
    </w:p>
    <w:p w14:paraId="3F5D0184" w14:textId="77777777" w:rsidR="00674176" w:rsidRPr="007A17B5" w:rsidRDefault="00674176" w:rsidP="00323470">
      <w:pPr>
        <w:spacing w:after="120" w:line="240" w:lineRule="auto"/>
        <w:jc w:val="both"/>
        <w:rPr>
          <w:rFonts w:ascii="Times New Roman" w:hAnsi="Times New Roman"/>
        </w:rPr>
      </w:pPr>
      <w:r w:rsidRPr="007A17B5">
        <w:rPr>
          <w:rFonts w:ascii="Times New Roman" w:hAnsi="Times New Roman"/>
        </w:rPr>
        <w:t>1.4</w:t>
      </w:r>
      <w:r w:rsidR="00E56EB5" w:rsidRPr="007A17B5">
        <w:rPr>
          <w:rFonts w:ascii="Times New Roman" w:hAnsi="Times New Roman"/>
        </w:rPr>
        <w:t>.</w:t>
      </w:r>
      <w:r w:rsidRPr="007A17B5">
        <w:rPr>
          <w:rFonts w:ascii="Times New Roman" w:hAnsi="Times New Roman"/>
        </w:rPr>
        <w:t xml:space="preserve"> Užívateľ vyhlasuje, že si je vedomý skutočnosti, že počas realizácie Projektu nie je oprávnený zapojiť sa do národného projektu </w:t>
      </w:r>
      <w:r w:rsidR="00224014" w:rsidRPr="007A17B5">
        <w:rPr>
          <w:rFonts w:ascii="Times New Roman" w:hAnsi="Times New Roman"/>
        </w:rPr>
        <w:t xml:space="preserve">Ministerstva práce, sociálnych vecí a rodiny Slovenskej republiky </w:t>
      </w:r>
      <w:r w:rsidRPr="007A17B5">
        <w:rPr>
          <w:rFonts w:ascii="Times New Roman" w:hAnsi="Times New Roman"/>
        </w:rPr>
        <w:t>Terénna sociálna práca a komunitné centrá („NP Spolu pre komunity“).</w:t>
      </w:r>
    </w:p>
    <w:p w14:paraId="6E0FFB7E" w14:textId="77777777" w:rsidR="00674176" w:rsidRDefault="00674176" w:rsidP="00323470">
      <w:pPr>
        <w:spacing w:after="120" w:line="240" w:lineRule="auto"/>
        <w:jc w:val="both"/>
        <w:rPr>
          <w:rFonts w:ascii="Times New Roman" w:hAnsi="Times New Roman"/>
        </w:rPr>
      </w:pPr>
      <w:r w:rsidRPr="007A17B5">
        <w:rPr>
          <w:rFonts w:ascii="Times New Roman" w:hAnsi="Times New Roman"/>
        </w:rPr>
        <w:t>1.5. Porušenie vyhlásenia podľa bodu 1.4. tohto článku Zmluvy sa považuje za podstatné porušenie tejto Zmluvy, a teda za dôvod na mimoriadne ukončenie Zmluvy.</w:t>
      </w:r>
    </w:p>
    <w:p w14:paraId="7630091B" w14:textId="77777777" w:rsidR="00AA2950" w:rsidRDefault="00AA2950" w:rsidP="00323470">
      <w:pPr>
        <w:spacing w:after="120" w:line="240" w:lineRule="auto"/>
        <w:jc w:val="both"/>
        <w:rPr>
          <w:rFonts w:ascii="Times New Roman" w:hAnsi="Times New Roman"/>
        </w:rPr>
      </w:pPr>
    </w:p>
    <w:p w14:paraId="2BDA4639" w14:textId="77777777" w:rsidR="00AA2950" w:rsidRPr="007A17B5" w:rsidRDefault="00AA2950" w:rsidP="00323470">
      <w:pPr>
        <w:spacing w:after="120" w:line="240" w:lineRule="auto"/>
        <w:jc w:val="both"/>
        <w:rPr>
          <w:rFonts w:ascii="Times New Roman" w:hAnsi="Times New Roman"/>
        </w:rPr>
      </w:pPr>
    </w:p>
    <w:p w14:paraId="6FC4C475" w14:textId="77777777" w:rsidR="003D1B50" w:rsidRPr="00A7762A" w:rsidRDefault="003D1B50" w:rsidP="00323470">
      <w:pPr>
        <w:spacing w:after="120" w:line="240" w:lineRule="auto"/>
        <w:jc w:val="center"/>
        <w:rPr>
          <w:rFonts w:ascii="Times New Roman" w:hAnsi="Times New Roman"/>
          <w:b/>
        </w:rPr>
      </w:pPr>
      <w:r w:rsidRPr="00A7762A">
        <w:rPr>
          <w:rFonts w:ascii="Times New Roman" w:hAnsi="Times New Roman"/>
          <w:b/>
        </w:rPr>
        <w:lastRenderedPageBreak/>
        <w:t>Článok 2.</w:t>
      </w:r>
    </w:p>
    <w:p w14:paraId="6AB1AED8" w14:textId="77777777" w:rsidR="003D1B50" w:rsidRPr="00B65601" w:rsidRDefault="003D1B50" w:rsidP="00323470">
      <w:pPr>
        <w:spacing w:after="120" w:line="240" w:lineRule="auto"/>
        <w:jc w:val="center"/>
        <w:rPr>
          <w:rFonts w:ascii="Times New Roman" w:hAnsi="Times New Roman"/>
          <w:b/>
        </w:rPr>
      </w:pPr>
      <w:r w:rsidRPr="00B65601">
        <w:rPr>
          <w:rFonts w:ascii="Times New Roman" w:hAnsi="Times New Roman"/>
          <w:b/>
        </w:rPr>
        <w:t xml:space="preserve"> Predmet a účel Zmluvy</w:t>
      </w:r>
    </w:p>
    <w:p w14:paraId="3D8D7580" w14:textId="77777777" w:rsidR="003D1B50" w:rsidRPr="00B65601" w:rsidRDefault="003D1B50" w:rsidP="00323470">
      <w:pPr>
        <w:spacing w:after="120" w:line="240" w:lineRule="auto"/>
        <w:jc w:val="both"/>
        <w:rPr>
          <w:rFonts w:ascii="Times New Roman" w:hAnsi="Times New Roman"/>
        </w:rPr>
      </w:pPr>
      <w:r w:rsidRPr="00B65601">
        <w:rPr>
          <w:rFonts w:ascii="Times New Roman" w:hAnsi="Times New Roman"/>
        </w:rPr>
        <w:t xml:space="preserve">2.1. Predmetom </w:t>
      </w:r>
      <w:r w:rsidR="00145991" w:rsidRPr="00B65601">
        <w:rPr>
          <w:rFonts w:ascii="Times New Roman" w:hAnsi="Times New Roman"/>
        </w:rPr>
        <w:t xml:space="preserve">tejto </w:t>
      </w:r>
      <w:r w:rsidRPr="00B65601">
        <w:rPr>
          <w:rFonts w:ascii="Times New Roman" w:hAnsi="Times New Roman"/>
        </w:rPr>
        <w:t>Zmluvy je úprava vzájomných práv a povinností Zmluvných strán v záujme dosiahnutia účelu tejto Zmluvy uvedeného v bode 2.2</w:t>
      </w:r>
      <w:r w:rsidR="003E40B8" w:rsidRPr="00B65601">
        <w:rPr>
          <w:rFonts w:ascii="Times New Roman" w:hAnsi="Times New Roman"/>
        </w:rPr>
        <w:t>.</w:t>
      </w:r>
      <w:r w:rsidRPr="00B65601">
        <w:rPr>
          <w:rFonts w:ascii="Times New Roman" w:hAnsi="Times New Roman"/>
        </w:rPr>
        <w:t xml:space="preserve"> tohto článku Zmluvy. </w:t>
      </w:r>
    </w:p>
    <w:p w14:paraId="76E191F4" w14:textId="77777777" w:rsidR="0020671A" w:rsidRPr="007A17B5" w:rsidRDefault="00145991" w:rsidP="00323470">
      <w:pPr>
        <w:tabs>
          <w:tab w:val="left" w:pos="426"/>
        </w:tabs>
        <w:spacing w:after="120" w:line="240" w:lineRule="auto"/>
        <w:jc w:val="both"/>
        <w:rPr>
          <w:rFonts w:ascii="Times New Roman" w:hAnsi="Times New Roman"/>
        </w:rPr>
      </w:pPr>
      <w:r w:rsidRPr="00B65601">
        <w:rPr>
          <w:rFonts w:ascii="Times New Roman" w:hAnsi="Times New Roman"/>
        </w:rPr>
        <w:t>2.2</w:t>
      </w:r>
      <w:r w:rsidR="0038100D" w:rsidRPr="00B65601">
        <w:rPr>
          <w:rFonts w:ascii="Times New Roman" w:hAnsi="Times New Roman"/>
        </w:rPr>
        <w:t>.</w:t>
      </w:r>
      <w:r w:rsidRPr="00B65601">
        <w:rPr>
          <w:rFonts w:ascii="Times New Roman" w:hAnsi="Times New Roman"/>
        </w:rPr>
        <w:t xml:space="preserve"> Účelom tejto Zmluvy je vytvárani</w:t>
      </w:r>
      <w:r w:rsidR="0038100D" w:rsidRPr="00B65601">
        <w:rPr>
          <w:rFonts w:ascii="Times New Roman" w:hAnsi="Times New Roman"/>
        </w:rPr>
        <w:t>e podmienok na dosiahnutie</w:t>
      </w:r>
      <w:r w:rsidR="0038100D" w:rsidRPr="007A17B5">
        <w:rPr>
          <w:rFonts w:ascii="Times New Roman" w:hAnsi="Times New Roman"/>
        </w:rPr>
        <w:t xml:space="preserve"> </w:t>
      </w:r>
      <w:r w:rsidR="000D6984" w:rsidRPr="007A17B5">
        <w:rPr>
          <w:rFonts w:ascii="Times New Roman" w:hAnsi="Times New Roman"/>
        </w:rPr>
        <w:t xml:space="preserve">cieľa </w:t>
      </w:r>
      <w:r w:rsidRPr="007A17B5">
        <w:rPr>
          <w:rFonts w:ascii="Times New Roman" w:hAnsi="Times New Roman"/>
        </w:rPr>
        <w:t xml:space="preserve">Projektu, </w:t>
      </w:r>
      <w:r w:rsidR="00361B5C" w:rsidRPr="007A17B5">
        <w:rPr>
          <w:rFonts w:ascii="Times New Roman" w:hAnsi="Times New Roman"/>
        </w:rPr>
        <w:t xml:space="preserve">ktorým je </w:t>
      </w:r>
      <w:r w:rsidR="000D6984" w:rsidRPr="007A17B5">
        <w:rPr>
          <w:rFonts w:ascii="Times New Roman" w:hAnsi="Times New Roman"/>
        </w:rPr>
        <w:t>zabezpečovanie integrovaného komplexného prístupu so zameraním na zlepšovanie životných podmienok a s dôrazom na charakter potrieb a špecifických problémov</w:t>
      </w:r>
      <w:r w:rsidR="00361B5C" w:rsidRPr="007A17B5">
        <w:rPr>
          <w:rFonts w:ascii="Times New Roman" w:hAnsi="Times New Roman"/>
        </w:rPr>
        <w:t xml:space="preserve"> </w:t>
      </w:r>
      <w:r w:rsidR="0038100D" w:rsidRPr="007A17B5">
        <w:rPr>
          <w:rFonts w:ascii="Times New Roman" w:hAnsi="Times New Roman"/>
        </w:rPr>
        <w:t>prostredníctvom</w:t>
      </w:r>
      <w:r w:rsidR="00CD579A" w:rsidRPr="007A17B5">
        <w:rPr>
          <w:rFonts w:ascii="Times New Roman" w:hAnsi="Times New Roman"/>
        </w:rPr>
        <w:t xml:space="preserve"> </w:t>
      </w:r>
      <w:r w:rsidR="000D6984" w:rsidRPr="007A17B5">
        <w:rPr>
          <w:rFonts w:ascii="Times New Roman" w:hAnsi="Times New Roman"/>
        </w:rPr>
        <w:t>vytvárania rozvojových tímov v obci,</w:t>
      </w:r>
      <w:r w:rsidR="00C53C3C" w:rsidRPr="007A17B5">
        <w:rPr>
          <w:rFonts w:ascii="Times New Roman" w:hAnsi="Times New Roman"/>
        </w:rPr>
        <w:t xml:space="preserve"> ako aj </w:t>
      </w:r>
      <w:r w:rsidR="009D735C" w:rsidRPr="007A17B5">
        <w:rPr>
          <w:rFonts w:ascii="Times New Roman" w:hAnsi="Times New Roman"/>
        </w:rPr>
        <w:t xml:space="preserve">ďalších činností </w:t>
      </w:r>
      <w:r w:rsidR="0038100D" w:rsidRPr="007A17B5">
        <w:rPr>
          <w:rFonts w:ascii="Times New Roman" w:hAnsi="Times New Roman"/>
        </w:rPr>
        <w:t>v súlade s podmienkami tejto Zmluvy</w:t>
      </w:r>
      <w:r w:rsidR="003D1B50" w:rsidRPr="007A17B5">
        <w:rPr>
          <w:rFonts w:ascii="Times New Roman" w:hAnsi="Times New Roman"/>
        </w:rPr>
        <w:t xml:space="preserve"> v rámci </w:t>
      </w:r>
      <w:r w:rsidR="00C53C3C" w:rsidRPr="007A17B5">
        <w:rPr>
          <w:rFonts w:ascii="Times New Roman" w:hAnsi="Times New Roman"/>
        </w:rPr>
        <w:t>P</w:t>
      </w:r>
      <w:r w:rsidR="003D1B50" w:rsidRPr="007A17B5">
        <w:rPr>
          <w:rFonts w:ascii="Times New Roman" w:hAnsi="Times New Roman"/>
        </w:rPr>
        <w:t xml:space="preserve">rojektu financovaného z prostriedkov Európskeho sociálneho fondu </w:t>
      </w:r>
      <w:r w:rsidR="00201F4A" w:rsidRPr="007A17B5">
        <w:rPr>
          <w:rFonts w:ascii="Times New Roman" w:hAnsi="Times New Roman"/>
        </w:rPr>
        <w:t xml:space="preserve">plus </w:t>
      </w:r>
      <w:r w:rsidR="008C469D" w:rsidRPr="007A17B5">
        <w:rPr>
          <w:rFonts w:ascii="Times New Roman" w:hAnsi="Times New Roman"/>
        </w:rPr>
        <w:t xml:space="preserve">(ESF+) </w:t>
      </w:r>
      <w:r w:rsidR="003D1B50" w:rsidRPr="007A17B5">
        <w:rPr>
          <w:rFonts w:ascii="Times New Roman" w:hAnsi="Times New Roman"/>
        </w:rPr>
        <w:t xml:space="preserve">a štátneho rozpočtu v rámci </w:t>
      </w:r>
      <w:r w:rsidR="008C469D" w:rsidRPr="007A17B5">
        <w:rPr>
          <w:rFonts w:ascii="Times New Roman" w:hAnsi="Times New Roman"/>
        </w:rPr>
        <w:t>P</w:t>
      </w:r>
      <w:r w:rsidR="00201F4A" w:rsidRPr="007A17B5">
        <w:rPr>
          <w:rFonts w:ascii="Times New Roman" w:hAnsi="Times New Roman"/>
        </w:rPr>
        <w:t>rogramu Slovensko</w:t>
      </w:r>
      <w:r w:rsidR="008C469D" w:rsidRPr="007A17B5">
        <w:rPr>
          <w:rFonts w:ascii="Times New Roman" w:hAnsi="Times New Roman"/>
        </w:rPr>
        <w:t xml:space="preserve"> 2021-2027,</w:t>
      </w:r>
      <w:r w:rsidR="003D1B50" w:rsidRPr="007A17B5">
        <w:rPr>
          <w:rFonts w:ascii="Times New Roman" w:hAnsi="Times New Roman"/>
        </w:rPr>
        <w:t xml:space="preserve"> a to v</w:t>
      </w:r>
      <w:r w:rsidR="005861CB" w:rsidRPr="007A17B5">
        <w:rPr>
          <w:rFonts w:ascii="Times New Roman" w:hAnsi="Times New Roman"/>
        </w:rPr>
        <w:t> </w:t>
      </w:r>
      <w:r w:rsidR="003D1B50" w:rsidRPr="007A17B5">
        <w:rPr>
          <w:rFonts w:ascii="Times New Roman" w:hAnsi="Times New Roman"/>
        </w:rPr>
        <w:t>rozsahu</w:t>
      </w:r>
      <w:r w:rsidR="005861CB" w:rsidRPr="007A17B5">
        <w:rPr>
          <w:rFonts w:ascii="Times New Roman" w:hAnsi="Times New Roman"/>
        </w:rPr>
        <w:t xml:space="preserve"> </w:t>
      </w:r>
      <w:r w:rsidR="003D1B50" w:rsidRPr="007A17B5">
        <w:rPr>
          <w:rFonts w:ascii="Times New Roman" w:hAnsi="Times New Roman"/>
        </w:rPr>
        <w:t xml:space="preserve">a za podmienok uvedených v tejto Zmluve. </w:t>
      </w:r>
    </w:p>
    <w:p w14:paraId="46A93168" w14:textId="77777777" w:rsidR="00674176" w:rsidRPr="007A17B5" w:rsidRDefault="00674176" w:rsidP="00323470">
      <w:pPr>
        <w:spacing w:after="120" w:line="240" w:lineRule="auto"/>
        <w:jc w:val="both"/>
        <w:rPr>
          <w:rFonts w:ascii="Times New Roman" w:hAnsi="Times New Roman"/>
        </w:rPr>
      </w:pPr>
      <w:r w:rsidRPr="007A17B5">
        <w:rPr>
          <w:rFonts w:ascii="Times New Roman" w:hAnsi="Times New Roman"/>
        </w:rPr>
        <w:t xml:space="preserve">2.3. Základnou filozofiou Projektu je zabezpečiť podporu všetkým vekovým skupinám marginalizovaných rómskych komunít a celej sídelnej komunity v oblastiach definovaných v Stratégií rovnosti, inklúzie a participácie Rómov do roku 2030 (vzdelávanie, zamestnanosť, bývanie a boj s </w:t>
      </w:r>
      <w:proofErr w:type="spellStart"/>
      <w:r w:rsidRPr="007A17B5">
        <w:rPr>
          <w:rFonts w:ascii="Times New Roman" w:hAnsi="Times New Roman"/>
        </w:rPr>
        <w:t>protirómskym</w:t>
      </w:r>
      <w:proofErr w:type="spellEnd"/>
      <w:r w:rsidRPr="007A17B5">
        <w:rPr>
          <w:rFonts w:ascii="Times New Roman" w:hAnsi="Times New Roman"/>
        </w:rPr>
        <w:t xml:space="preserve"> rasizmom) prostredníctvom integrovaného komplexného prístupu.  </w:t>
      </w:r>
    </w:p>
    <w:p w14:paraId="63D92EAF" w14:textId="77777777" w:rsidR="00043972" w:rsidRPr="007A17B5" w:rsidRDefault="00043972" w:rsidP="00323470">
      <w:pPr>
        <w:spacing w:after="120" w:line="240" w:lineRule="auto"/>
        <w:jc w:val="both"/>
        <w:rPr>
          <w:rFonts w:ascii="Times New Roman" w:hAnsi="Times New Roman"/>
        </w:rPr>
      </w:pPr>
      <w:r w:rsidRPr="007A17B5">
        <w:rPr>
          <w:rFonts w:ascii="Times New Roman" w:hAnsi="Times New Roman"/>
        </w:rPr>
        <w:t>2.</w:t>
      </w:r>
      <w:r w:rsidR="00674176" w:rsidRPr="007A17B5">
        <w:rPr>
          <w:rFonts w:ascii="Times New Roman" w:hAnsi="Times New Roman"/>
        </w:rPr>
        <w:t>4</w:t>
      </w:r>
      <w:r w:rsidRPr="007A17B5">
        <w:rPr>
          <w:rFonts w:ascii="Times New Roman" w:hAnsi="Times New Roman"/>
        </w:rPr>
        <w:t xml:space="preserve">. </w:t>
      </w:r>
      <w:r w:rsidR="00A31D0C" w:rsidRPr="007A17B5">
        <w:rPr>
          <w:rFonts w:ascii="Times New Roman" w:hAnsi="Times New Roman"/>
        </w:rPr>
        <w:t>Užívateľ</w:t>
      </w:r>
      <w:r w:rsidRPr="007A17B5">
        <w:rPr>
          <w:rFonts w:ascii="Times New Roman" w:hAnsi="Times New Roman"/>
        </w:rPr>
        <w:t xml:space="preserve"> </w:t>
      </w:r>
      <w:r w:rsidR="00674176" w:rsidRPr="007A17B5">
        <w:rPr>
          <w:rFonts w:ascii="Times New Roman" w:hAnsi="Times New Roman"/>
        </w:rPr>
        <w:t xml:space="preserve">sa </w:t>
      </w:r>
      <w:r w:rsidRPr="007A17B5">
        <w:rPr>
          <w:rFonts w:ascii="Times New Roman" w:hAnsi="Times New Roman"/>
        </w:rPr>
        <w:t>zaväzuje zabezpečovať komplexný integrovaný prístup Projektu formou koordinácie aktivít, teda aktívne spolupracovať a podieľať sa na aktivitách v rámci všetkých oblastí Projektu, v súlade s pokynmi a usmerneniami ÚV</w:t>
      </w:r>
      <w:r w:rsidR="00674176" w:rsidRPr="007A17B5">
        <w:rPr>
          <w:rFonts w:ascii="Times New Roman" w:hAnsi="Times New Roman"/>
        </w:rPr>
        <w:t xml:space="preserve"> </w:t>
      </w:r>
      <w:r w:rsidRPr="007A17B5">
        <w:rPr>
          <w:rFonts w:ascii="Times New Roman" w:hAnsi="Times New Roman"/>
        </w:rPr>
        <w:t>SR/ÚSVRK.</w:t>
      </w:r>
      <w:r w:rsidR="00674176" w:rsidRPr="007A17B5">
        <w:rPr>
          <w:rFonts w:ascii="Times New Roman" w:hAnsi="Times New Roman"/>
        </w:rPr>
        <w:t xml:space="preserve"> Integrovaný komplexný prístup v Projekte spočíva vo vzájomnej previazanosti,</w:t>
      </w:r>
      <w:r w:rsidR="00E56EB5" w:rsidRPr="007A17B5">
        <w:rPr>
          <w:rFonts w:ascii="Times New Roman" w:hAnsi="Times New Roman"/>
        </w:rPr>
        <w:t xml:space="preserve"> </w:t>
      </w:r>
      <w:r w:rsidR="00674176" w:rsidRPr="007A17B5">
        <w:rPr>
          <w:rFonts w:ascii="Times New Roman" w:hAnsi="Times New Roman"/>
        </w:rPr>
        <w:t xml:space="preserve">prepojenosti kombinovaných investícií ESF+ a EFRR </w:t>
      </w:r>
      <w:r w:rsidR="00E56EB5" w:rsidRPr="007A17B5">
        <w:rPr>
          <w:rFonts w:ascii="Times New Roman" w:hAnsi="Times New Roman"/>
        </w:rPr>
        <w:t xml:space="preserve">s </w:t>
      </w:r>
      <w:r w:rsidR="00674176" w:rsidRPr="007A17B5">
        <w:rPr>
          <w:rFonts w:ascii="Times New Roman" w:hAnsi="Times New Roman"/>
        </w:rPr>
        <w:t>dopadom na minoritu aj majoritu.</w:t>
      </w:r>
    </w:p>
    <w:p w14:paraId="1DE0C97E" w14:textId="77777777" w:rsidR="009E19E4" w:rsidRDefault="009E19E4" w:rsidP="00323470">
      <w:pPr>
        <w:spacing w:after="120" w:line="240" w:lineRule="auto"/>
        <w:jc w:val="center"/>
        <w:rPr>
          <w:rFonts w:ascii="Times New Roman" w:hAnsi="Times New Roman"/>
          <w:b/>
        </w:rPr>
      </w:pPr>
    </w:p>
    <w:p w14:paraId="539E990D" w14:textId="77777777" w:rsidR="003D1B50" w:rsidRPr="007A17B5" w:rsidRDefault="003D1B50" w:rsidP="00323470">
      <w:pPr>
        <w:spacing w:after="120" w:line="240" w:lineRule="auto"/>
        <w:jc w:val="center"/>
        <w:rPr>
          <w:rFonts w:ascii="Times New Roman" w:hAnsi="Times New Roman"/>
          <w:b/>
        </w:rPr>
      </w:pPr>
      <w:r w:rsidRPr="007A17B5">
        <w:rPr>
          <w:rFonts w:ascii="Times New Roman" w:hAnsi="Times New Roman"/>
          <w:b/>
        </w:rPr>
        <w:t xml:space="preserve">Článok 3. </w:t>
      </w:r>
    </w:p>
    <w:p w14:paraId="06625CFF" w14:textId="77777777" w:rsidR="003D1B50" w:rsidRPr="007A17B5" w:rsidRDefault="003D1B50" w:rsidP="00323470">
      <w:pPr>
        <w:spacing w:after="120" w:line="240" w:lineRule="auto"/>
        <w:jc w:val="center"/>
        <w:rPr>
          <w:rFonts w:ascii="Times New Roman" w:hAnsi="Times New Roman"/>
          <w:b/>
        </w:rPr>
      </w:pPr>
      <w:r w:rsidRPr="007A17B5">
        <w:rPr>
          <w:rFonts w:ascii="Times New Roman" w:hAnsi="Times New Roman"/>
          <w:b/>
        </w:rPr>
        <w:t>Doba trvania Zmluvy</w:t>
      </w:r>
    </w:p>
    <w:p w14:paraId="06964AE1" w14:textId="77777777" w:rsidR="004D36C0" w:rsidRPr="007A17B5" w:rsidRDefault="00FA6623" w:rsidP="00323470">
      <w:pPr>
        <w:spacing w:after="120" w:line="240" w:lineRule="auto"/>
        <w:jc w:val="both"/>
        <w:rPr>
          <w:rFonts w:ascii="Times New Roman" w:hAnsi="Times New Roman"/>
        </w:rPr>
      </w:pPr>
      <w:r w:rsidRPr="007A17B5">
        <w:rPr>
          <w:rFonts w:ascii="Times New Roman" w:hAnsi="Times New Roman"/>
        </w:rPr>
        <w:t xml:space="preserve">3.1. </w:t>
      </w:r>
      <w:r w:rsidR="00F72369" w:rsidRPr="007A17B5">
        <w:rPr>
          <w:rFonts w:ascii="Times New Roman" w:hAnsi="Times New Roman"/>
        </w:rPr>
        <w:t>Táto Zmluva nadobúda platnosť dňom jej neskorši</w:t>
      </w:r>
      <w:r w:rsidR="00251E19" w:rsidRPr="007A17B5">
        <w:rPr>
          <w:rFonts w:ascii="Times New Roman" w:hAnsi="Times New Roman"/>
        </w:rPr>
        <w:t>eho podpisu Zmluvnými stranami a účinnosť v súlade s § 47a Občianskeho zákonníka dňom nasledujúcim po dni jej prvého zverejnenia</w:t>
      </w:r>
      <w:r w:rsidR="00251E19" w:rsidRPr="007A17B5">
        <w:rPr>
          <w:rStyle w:val="Odkaznapoznmkupodiarou"/>
          <w:rFonts w:ascii="Times New Roman" w:hAnsi="Times New Roman"/>
        </w:rPr>
        <w:footnoteReference w:id="3"/>
      </w:r>
      <w:r w:rsidR="00251E19" w:rsidRPr="007A17B5">
        <w:rPr>
          <w:rFonts w:ascii="Times New Roman" w:hAnsi="Times New Roman"/>
        </w:rPr>
        <w:t>.</w:t>
      </w:r>
      <w:r w:rsidR="000C14EB" w:rsidRPr="007A17B5">
        <w:rPr>
          <w:rFonts w:ascii="Times New Roman" w:hAnsi="Times New Roman"/>
        </w:rPr>
        <w:t xml:space="preserve"> V prípade, ak bude táto Zmluva zverejnená podľa predchádzajúcej vety pred </w:t>
      </w:r>
      <w:r w:rsidR="004D36C0" w:rsidRPr="007A17B5">
        <w:rPr>
          <w:rFonts w:ascii="Times New Roman" w:hAnsi="Times New Roman"/>
        </w:rPr>
        <w:t xml:space="preserve">31.8.2023, Zmluvné strany sa v súlade s § 47a ods. 2 Občianskeho zákonníka dohodli, že táto Zmluva </w:t>
      </w:r>
      <w:r w:rsidR="004D36C0" w:rsidRPr="007A17B5">
        <w:rPr>
          <w:rFonts w:ascii="Times New Roman" w:hAnsi="Times New Roman"/>
          <w:b/>
        </w:rPr>
        <w:t>nadobúda účinnosť</w:t>
      </w:r>
      <w:r w:rsidR="004D36C0" w:rsidRPr="007A17B5">
        <w:rPr>
          <w:rFonts w:ascii="Times New Roman" w:hAnsi="Times New Roman"/>
        </w:rPr>
        <w:t xml:space="preserve"> neskôr po jej prvom zverejnení (odkladacia podmienka účinnosti), a to dňom</w:t>
      </w:r>
      <w:r w:rsidR="00BA577D">
        <w:rPr>
          <w:rFonts w:ascii="Times New Roman" w:hAnsi="Times New Roman"/>
        </w:rPr>
        <w:t xml:space="preserve"> </w:t>
      </w:r>
      <w:r w:rsidR="004D36C0" w:rsidRPr="007A17B5">
        <w:rPr>
          <w:rFonts w:ascii="Times New Roman" w:hAnsi="Times New Roman"/>
          <w:b/>
        </w:rPr>
        <w:t>1.9.2023</w:t>
      </w:r>
      <w:r w:rsidR="004D36C0" w:rsidRPr="007A17B5">
        <w:rPr>
          <w:rFonts w:ascii="Times New Roman" w:hAnsi="Times New Roman"/>
        </w:rPr>
        <w:t xml:space="preserve">. </w:t>
      </w:r>
      <w:r w:rsidR="001561D7">
        <w:rPr>
          <w:rFonts w:ascii="Times New Roman" w:hAnsi="Times New Roman"/>
        </w:rPr>
        <w:t>Zmluvné strany sa dohodli, že prvé zverejnenie Zmluvy zabezpečuje ÚV SR/ÚSVRK.</w:t>
      </w:r>
    </w:p>
    <w:p w14:paraId="4EC33B9B" w14:textId="77777777" w:rsidR="003D1B50" w:rsidRPr="007A17B5" w:rsidRDefault="003D1B50" w:rsidP="00323470">
      <w:pPr>
        <w:spacing w:after="120" w:line="240" w:lineRule="auto"/>
        <w:jc w:val="both"/>
        <w:rPr>
          <w:rFonts w:ascii="Times New Roman" w:hAnsi="Times New Roman"/>
        </w:rPr>
      </w:pPr>
      <w:r w:rsidRPr="007A17B5">
        <w:rPr>
          <w:rFonts w:ascii="Times New Roman" w:hAnsi="Times New Roman"/>
        </w:rPr>
        <w:t xml:space="preserve">3.2. Zmluva sa uzatvára na </w:t>
      </w:r>
      <w:r w:rsidRPr="007A17B5">
        <w:rPr>
          <w:rFonts w:ascii="Times New Roman" w:hAnsi="Times New Roman"/>
          <w:b/>
        </w:rPr>
        <w:t>dobu určitú</w:t>
      </w:r>
      <w:r w:rsidRPr="007A17B5">
        <w:rPr>
          <w:rFonts w:ascii="Times New Roman" w:hAnsi="Times New Roman"/>
        </w:rPr>
        <w:t xml:space="preserve">, a to </w:t>
      </w:r>
      <w:r w:rsidR="00E50A03" w:rsidRPr="007A17B5">
        <w:rPr>
          <w:rFonts w:ascii="Times New Roman" w:hAnsi="Times New Roman"/>
        </w:rPr>
        <w:t xml:space="preserve">od nadobudnutia účinnosti tejto Zmluvy </w:t>
      </w:r>
      <w:r w:rsidRPr="007A17B5">
        <w:rPr>
          <w:rFonts w:ascii="Times New Roman" w:hAnsi="Times New Roman"/>
          <w:b/>
        </w:rPr>
        <w:t>do</w:t>
      </w:r>
      <w:r w:rsidR="00674176" w:rsidRPr="007A17B5">
        <w:rPr>
          <w:rFonts w:ascii="Times New Roman" w:hAnsi="Times New Roman"/>
          <w:b/>
        </w:rPr>
        <w:t xml:space="preserve"> dvoch mesiacov predchádzajúcich termínu ukončenia realizácie Hlavnej aktivity Projektu </w:t>
      </w:r>
      <w:r w:rsidR="00BF491F" w:rsidRPr="00323470">
        <w:rPr>
          <w:rFonts w:ascii="Times New Roman" w:hAnsi="Times New Roman"/>
        </w:rPr>
        <w:t>(ďalej len</w:t>
      </w:r>
      <w:r w:rsidR="00BF491F" w:rsidRPr="007A17B5">
        <w:rPr>
          <w:rFonts w:ascii="Times New Roman" w:hAnsi="Times New Roman"/>
          <w:b/>
        </w:rPr>
        <w:t xml:space="preserve"> „</w:t>
      </w:r>
      <w:r w:rsidR="00043972" w:rsidRPr="007A17B5">
        <w:rPr>
          <w:rFonts w:ascii="Times New Roman" w:hAnsi="Times New Roman"/>
          <w:b/>
        </w:rPr>
        <w:t>Hlavná aktivita</w:t>
      </w:r>
      <w:r w:rsidR="00BF491F" w:rsidRPr="007A17B5">
        <w:rPr>
          <w:rFonts w:ascii="Times New Roman" w:hAnsi="Times New Roman"/>
          <w:b/>
        </w:rPr>
        <w:t>“</w:t>
      </w:r>
      <w:r w:rsidR="00BF491F" w:rsidRPr="00323470">
        <w:rPr>
          <w:rFonts w:ascii="Times New Roman" w:hAnsi="Times New Roman"/>
        </w:rPr>
        <w:t>)</w:t>
      </w:r>
      <w:r w:rsidR="00F72369" w:rsidRPr="00323470">
        <w:rPr>
          <w:rFonts w:ascii="Times New Roman" w:hAnsi="Times New Roman"/>
        </w:rPr>
        <w:t>,</w:t>
      </w:r>
      <w:r w:rsidR="00674176" w:rsidRPr="007A17B5">
        <w:rPr>
          <w:rFonts w:ascii="Times New Roman" w:hAnsi="Times New Roman"/>
        </w:rPr>
        <w:t xml:space="preserve"> </w:t>
      </w:r>
      <w:r w:rsidRPr="007A17B5">
        <w:rPr>
          <w:rFonts w:ascii="Times New Roman" w:hAnsi="Times New Roman"/>
        </w:rPr>
        <w:t>s výnimkou nasledovných ustanovení, ktoré zostávajú platné a účinné aj po ukončení Zmluvy:</w:t>
      </w:r>
    </w:p>
    <w:p w14:paraId="32D2870C" w14:textId="77777777" w:rsidR="00251E19" w:rsidRPr="007A17B5" w:rsidRDefault="00251E19" w:rsidP="00323470">
      <w:pPr>
        <w:spacing w:after="120" w:line="240" w:lineRule="auto"/>
        <w:ind w:left="709" w:hanging="425"/>
        <w:jc w:val="both"/>
        <w:rPr>
          <w:rFonts w:ascii="Times New Roman" w:hAnsi="Times New Roman"/>
        </w:rPr>
      </w:pPr>
      <w:r w:rsidRPr="007A17B5">
        <w:rPr>
          <w:rFonts w:ascii="Times New Roman" w:hAnsi="Times New Roman"/>
        </w:rPr>
        <w:t xml:space="preserve">-  </w:t>
      </w:r>
      <w:r w:rsidR="00812699">
        <w:rPr>
          <w:rFonts w:ascii="Times New Roman" w:hAnsi="Times New Roman"/>
        </w:rPr>
        <w:t xml:space="preserve"> </w:t>
      </w:r>
      <w:r w:rsidR="003C50FA">
        <w:rPr>
          <w:rFonts w:ascii="Times New Roman" w:hAnsi="Times New Roman"/>
        </w:rPr>
        <w:tab/>
      </w:r>
      <w:r w:rsidRPr="007A17B5">
        <w:rPr>
          <w:rFonts w:ascii="Times New Roman" w:hAnsi="Times New Roman"/>
        </w:rPr>
        <w:t>čl. 4 bod 4.3</w:t>
      </w:r>
      <w:r w:rsidR="00E56EB5" w:rsidRPr="007A17B5">
        <w:rPr>
          <w:rFonts w:ascii="Times New Roman" w:hAnsi="Times New Roman"/>
        </w:rPr>
        <w:t>.</w:t>
      </w:r>
      <w:r w:rsidRPr="007A17B5">
        <w:rPr>
          <w:rFonts w:ascii="Times New Roman" w:hAnsi="Times New Roman"/>
        </w:rPr>
        <w:t xml:space="preserve"> písm. b) tejto Zmluvy a čl. 11 tejto Zmluvy, ktorých platnosť a účinnosť končí uplynutím lehoty uvedenej v čl. 4</w:t>
      </w:r>
      <w:r w:rsidR="00E56EB5" w:rsidRPr="007A17B5">
        <w:rPr>
          <w:rFonts w:ascii="Times New Roman" w:hAnsi="Times New Roman"/>
        </w:rPr>
        <w:t>.</w:t>
      </w:r>
      <w:r w:rsidRPr="007A17B5">
        <w:rPr>
          <w:rFonts w:ascii="Times New Roman" w:hAnsi="Times New Roman"/>
        </w:rPr>
        <w:t xml:space="preserve"> bod 4.3</w:t>
      </w:r>
      <w:r w:rsidR="00E56EB5" w:rsidRPr="007A17B5">
        <w:rPr>
          <w:rFonts w:ascii="Times New Roman" w:hAnsi="Times New Roman"/>
        </w:rPr>
        <w:t>.</w:t>
      </w:r>
      <w:r w:rsidRPr="007A17B5">
        <w:rPr>
          <w:rFonts w:ascii="Times New Roman" w:hAnsi="Times New Roman"/>
        </w:rPr>
        <w:t xml:space="preserve"> písm. b) tejto Zmluvy;</w:t>
      </w:r>
    </w:p>
    <w:p w14:paraId="519393C0" w14:textId="77777777" w:rsidR="00251E19" w:rsidRPr="007A17B5" w:rsidRDefault="00251E19" w:rsidP="00323470">
      <w:pPr>
        <w:spacing w:after="120" w:line="240" w:lineRule="auto"/>
        <w:ind w:left="709" w:hanging="425"/>
        <w:jc w:val="both"/>
        <w:rPr>
          <w:rFonts w:ascii="Times New Roman" w:hAnsi="Times New Roman"/>
        </w:rPr>
      </w:pPr>
      <w:r w:rsidRPr="007A17B5">
        <w:rPr>
          <w:rFonts w:ascii="Times New Roman" w:hAnsi="Times New Roman"/>
        </w:rPr>
        <w:t>-</w:t>
      </w:r>
      <w:r w:rsidRPr="007A17B5">
        <w:rPr>
          <w:rFonts w:ascii="Times New Roman" w:hAnsi="Times New Roman"/>
        </w:rPr>
        <w:tab/>
        <w:t xml:space="preserve">tých ustanovení Zmluvy, ktoré majú sankčný charakter pre prípad porušenia povinností vyplývajúcich z tejto Zmluvy </w:t>
      </w:r>
      <w:r w:rsidR="00224014" w:rsidRPr="007A17B5">
        <w:rPr>
          <w:rFonts w:ascii="Times New Roman" w:hAnsi="Times New Roman"/>
        </w:rPr>
        <w:t>Užívateľom</w:t>
      </w:r>
      <w:r w:rsidRPr="007A17B5">
        <w:rPr>
          <w:rFonts w:ascii="Times New Roman" w:hAnsi="Times New Roman"/>
        </w:rPr>
        <w:t>;</w:t>
      </w:r>
    </w:p>
    <w:p w14:paraId="25981607" w14:textId="77777777" w:rsidR="00251E19" w:rsidRPr="007A17B5" w:rsidRDefault="00251E19" w:rsidP="00323470">
      <w:pPr>
        <w:spacing w:after="120" w:line="240" w:lineRule="auto"/>
        <w:ind w:left="709" w:hanging="425"/>
        <w:jc w:val="both"/>
        <w:rPr>
          <w:rFonts w:ascii="Times New Roman" w:hAnsi="Times New Roman"/>
        </w:rPr>
      </w:pPr>
      <w:r w:rsidRPr="007A17B5">
        <w:rPr>
          <w:rFonts w:ascii="Times New Roman" w:hAnsi="Times New Roman"/>
        </w:rPr>
        <w:t>-</w:t>
      </w:r>
      <w:r w:rsidRPr="007A17B5">
        <w:rPr>
          <w:rFonts w:ascii="Times New Roman" w:hAnsi="Times New Roman"/>
        </w:rPr>
        <w:tab/>
        <w:t>tých ustanovení Zmluvy, ktoré vzhľadom na svoju povahu majú trvať aj po ukončení Zmluvy (napr. čl. 14 tejto Zmluvy, čl. 16 tejto Zmluvy);</w:t>
      </w:r>
    </w:p>
    <w:p w14:paraId="5691C5E3" w14:textId="77777777" w:rsidR="00F72369" w:rsidRPr="007A17B5" w:rsidRDefault="00251E19" w:rsidP="00323470">
      <w:pPr>
        <w:spacing w:after="120" w:line="240" w:lineRule="auto"/>
        <w:ind w:left="709" w:hanging="425"/>
        <w:jc w:val="both"/>
        <w:rPr>
          <w:rFonts w:ascii="Times New Roman" w:hAnsi="Times New Roman"/>
        </w:rPr>
      </w:pPr>
      <w:r w:rsidRPr="007A17B5">
        <w:rPr>
          <w:rFonts w:ascii="Times New Roman" w:hAnsi="Times New Roman"/>
        </w:rPr>
        <w:lastRenderedPageBreak/>
        <w:t xml:space="preserve">-   </w:t>
      </w:r>
      <w:r w:rsidRPr="007A17B5">
        <w:rPr>
          <w:rFonts w:ascii="Times New Roman" w:hAnsi="Times New Roman"/>
        </w:rPr>
        <w:tab/>
        <w:t>tých ustanovení tejto Zmluvy, ktoré sa týkajú nárokov, ktoré vznikli počas trvania tejto Zmluvy a ku dňu ukončenia tejto Zmluvy trvajú, prípadne práv, povinností a/alebo postupov uvedených v tejto Zmluve súvisiacich s týmito nárokmi (napr. čl. 7</w:t>
      </w:r>
      <w:r w:rsidR="00E56EB5" w:rsidRPr="007A17B5">
        <w:rPr>
          <w:rFonts w:ascii="Times New Roman" w:hAnsi="Times New Roman"/>
        </w:rPr>
        <w:t xml:space="preserve"> tejto Zmluvy</w:t>
      </w:r>
      <w:r w:rsidRPr="007A17B5">
        <w:rPr>
          <w:rFonts w:ascii="Times New Roman" w:hAnsi="Times New Roman"/>
        </w:rPr>
        <w:t>, čl. 9 tejto Zmluvy).</w:t>
      </w:r>
    </w:p>
    <w:p w14:paraId="316169E9" w14:textId="77777777" w:rsidR="00F72369" w:rsidRPr="007A17B5" w:rsidRDefault="00F72369" w:rsidP="00323470">
      <w:pPr>
        <w:spacing w:after="120" w:line="240" w:lineRule="auto"/>
        <w:jc w:val="both"/>
        <w:rPr>
          <w:rFonts w:ascii="Times New Roman" w:hAnsi="Times New Roman"/>
          <w:b/>
        </w:rPr>
      </w:pPr>
      <w:r w:rsidRPr="007A17B5">
        <w:rPr>
          <w:rFonts w:ascii="Times New Roman" w:hAnsi="Times New Roman"/>
        </w:rPr>
        <w:t>3.3</w:t>
      </w:r>
      <w:r w:rsidR="007B0F4F" w:rsidRPr="007A17B5">
        <w:rPr>
          <w:rFonts w:ascii="Times New Roman" w:hAnsi="Times New Roman"/>
        </w:rPr>
        <w:t>.</w:t>
      </w:r>
      <w:r w:rsidRPr="007A17B5">
        <w:rPr>
          <w:rFonts w:ascii="Times New Roman" w:hAnsi="Times New Roman"/>
        </w:rPr>
        <w:t xml:space="preserve"> V čase uzavretia tejto Zmluvy je </w:t>
      </w:r>
      <w:r w:rsidR="00070DF0" w:rsidRPr="007A17B5">
        <w:rPr>
          <w:rFonts w:ascii="Times New Roman" w:hAnsi="Times New Roman"/>
        </w:rPr>
        <w:t xml:space="preserve">termín </w:t>
      </w:r>
      <w:r w:rsidRPr="007A17B5">
        <w:rPr>
          <w:rFonts w:ascii="Times New Roman" w:hAnsi="Times New Roman"/>
        </w:rPr>
        <w:t>ukončeni</w:t>
      </w:r>
      <w:r w:rsidR="00070DF0" w:rsidRPr="007A17B5">
        <w:rPr>
          <w:rFonts w:ascii="Times New Roman" w:hAnsi="Times New Roman"/>
        </w:rPr>
        <w:t xml:space="preserve">a </w:t>
      </w:r>
      <w:r w:rsidRPr="007A17B5">
        <w:rPr>
          <w:rFonts w:ascii="Times New Roman" w:hAnsi="Times New Roman"/>
        </w:rPr>
        <w:t xml:space="preserve">realizácie </w:t>
      </w:r>
      <w:r w:rsidR="00043972" w:rsidRPr="007A17B5">
        <w:rPr>
          <w:rFonts w:ascii="Times New Roman" w:hAnsi="Times New Roman"/>
        </w:rPr>
        <w:t>Hlavnej aktivity</w:t>
      </w:r>
      <w:r w:rsidR="00070DF0" w:rsidRPr="007A17B5">
        <w:rPr>
          <w:rFonts w:ascii="Times New Roman" w:hAnsi="Times New Roman"/>
        </w:rPr>
        <w:t xml:space="preserve"> </w:t>
      </w:r>
      <w:r w:rsidR="00674176" w:rsidRPr="007A17B5">
        <w:rPr>
          <w:rFonts w:ascii="Times New Roman" w:hAnsi="Times New Roman"/>
        </w:rPr>
        <w:t xml:space="preserve">predpokladaný </w:t>
      </w:r>
      <w:r w:rsidR="00070DF0" w:rsidRPr="007A17B5">
        <w:rPr>
          <w:rFonts w:ascii="Times New Roman" w:hAnsi="Times New Roman"/>
        </w:rPr>
        <w:t xml:space="preserve">na </w:t>
      </w:r>
      <w:r w:rsidR="00674176" w:rsidRPr="007A17B5">
        <w:rPr>
          <w:rFonts w:ascii="Times New Roman" w:hAnsi="Times New Roman"/>
          <w:b/>
        </w:rPr>
        <w:t>31.10.</w:t>
      </w:r>
      <w:r w:rsidR="005208E8" w:rsidRPr="007A17B5">
        <w:rPr>
          <w:rFonts w:ascii="Times New Roman" w:hAnsi="Times New Roman"/>
          <w:b/>
        </w:rPr>
        <w:t>2026</w:t>
      </w:r>
      <w:r w:rsidR="00674176" w:rsidRPr="007A17B5">
        <w:rPr>
          <w:rFonts w:ascii="Times New Roman" w:hAnsi="Times New Roman"/>
          <w:b/>
        </w:rPr>
        <w:t xml:space="preserve">, t. j. </w:t>
      </w:r>
      <w:r w:rsidR="00281E5F" w:rsidRPr="007A17B5">
        <w:rPr>
          <w:rFonts w:ascii="Times New Roman" w:hAnsi="Times New Roman"/>
          <w:b/>
        </w:rPr>
        <w:t xml:space="preserve">predpokladaná </w:t>
      </w:r>
      <w:r w:rsidR="00674176" w:rsidRPr="007A17B5">
        <w:rPr>
          <w:rFonts w:ascii="Times New Roman" w:hAnsi="Times New Roman"/>
          <w:b/>
        </w:rPr>
        <w:t>doba trvania tejto Zmluvy je do 31.8.2026</w:t>
      </w:r>
      <w:r w:rsidR="005208E8" w:rsidRPr="007A17B5">
        <w:rPr>
          <w:rFonts w:ascii="Times New Roman" w:hAnsi="Times New Roman"/>
          <w:b/>
        </w:rPr>
        <w:t>.</w:t>
      </w:r>
      <w:r w:rsidR="005208E8" w:rsidRPr="007A17B5">
        <w:rPr>
          <w:rFonts w:ascii="Times New Roman" w:hAnsi="Times New Roman"/>
        </w:rPr>
        <w:t xml:space="preserve"> </w:t>
      </w:r>
      <w:r w:rsidRPr="007A17B5">
        <w:rPr>
          <w:rFonts w:ascii="Times New Roman" w:hAnsi="Times New Roman"/>
        </w:rPr>
        <w:t xml:space="preserve">V prípade, ak dôjde počas trvania tejto Zmluvy k zmene termínu ukončenia realizácie </w:t>
      </w:r>
      <w:r w:rsidR="005208E8" w:rsidRPr="007A17B5">
        <w:rPr>
          <w:rFonts w:ascii="Times New Roman" w:hAnsi="Times New Roman"/>
        </w:rPr>
        <w:t>Hlavnej aktivity</w:t>
      </w:r>
      <w:r w:rsidRPr="007A17B5">
        <w:rPr>
          <w:rFonts w:ascii="Times New Roman" w:hAnsi="Times New Roman"/>
        </w:rPr>
        <w:t xml:space="preserve">, resp. k predĺženiu doby realizácie </w:t>
      </w:r>
      <w:r w:rsidR="005208E8" w:rsidRPr="007A17B5">
        <w:rPr>
          <w:rFonts w:ascii="Times New Roman" w:hAnsi="Times New Roman"/>
        </w:rPr>
        <w:t>Hlavnej aktivity</w:t>
      </w:r>
      <w:r w:rsidRPr="007A17B5">
        <w:rPr>
          <w:rFonts w:ascii="Times New Roman" w:hAnsi="Times New Roman"/>
        </w:rPr>
        <w:t xml:space="preserve">, ÚV SR/ÚSVRK v dostatočnom časovom predstihu informuje Užívateľa o tejto skutočnosti a o novom termíne ukončenia realizácie </w:t>
      </w:r>
      <w:r w:rsidR="005208E8" w:rsidRPr="007A17B5">
        <w:rPr>
          <w:rFonts w:ascii="Times New Roman" w:hAnsi="Times New Roman"/>
        </w:rPr>
        <w:t>Hlavnej aktivity</w:t>
      </w:r>
      <w:r w:rsidR="00E56EB5" w:rsidRPr="00D50926">
        <w:t xml:space="preserve"> </w:t>
      </w:r>
      <w:r w:rsidR="00E56EB5" w:rsidRPr="007A17B5">
        <w:rPr>
          <w:rFonts w:ascii="Times New Roman" w:hAnsi="Times New Roman"/>
        </w:rPr>
        <w:t>a novej dobe trvania tejto Zmluvy</w:t>
      </w:r>
      <w:r w:rsidR="008C78DA" w:rsidRPr="007A17B5">
        <w:rPr>
          <w:rFonts w:ascii="Times New Roman" w:hAnsi="Times New Roman"/>
        </w:rPr>
        <w:t>, pričom nie je potrebné uzatvárať dodatok k tejto Zmluve.</w:t>
      </w:r>
    </w:p>
    <w:p w14:paraId="0128DE53" w14:textId="77777777" w:rsidR="00F72369" w:rsidRPr="007A17B5" w:rsidRDefault="00F72369" w:rsidP="00323470">
      <w:pPr>
        <w:spacing w:after="120" w:line="240" w:lineRule="auto"/>
        <w:jc w:val="both"/>
        <w:rPr>
          <w:rFonts w:ascii="Times New Roman" w:hAnsi="Times New Roman"/>
        </w:rPr>
      </w:pPr>
      <w:r w:rsidRPr="007A17B5">
        <w:rPr>
          <w:rFonts w:ascii="Times New Roman" w:hAnsi="Times New Roman"/>
        </w:rPr>
        <w:t>3.4</w:t>
      </w:r>
      <w:r w:rsidR="007B0F4F" w:rsidRPr="007A17B5">
        <w:rPr>
          <w:rFonts w:ascii="Times New Roman" w:hAnsi="Times New Roman"/>
        </w:rPr>
        <w:t>.</w:t>
      </w:r>
      <w:r w:rsidRPr="007A17B5">
        <w:rPr>
          <w:rFonts w:ascii="Times New Roman" w:hAnsi="Times New Roman"/>
        </w:rPr>
        <w:t xml:space="preserve"> V prípade, ak dôjde k mimoriadnemu ukončeniu Projektu Poskytovateľom NFP z dôvodov uvedených v Rozhodnutí o schválení žiadosti o </w:t>
      </w:r>
      <w:r w:rsidR="00000BC0" w:rsidRPr="007A17B5">
        <w:rPr>
          <w:rFonts w:ascii="Times New Roman" w:hAnsi="Times New Roman"/>
        </w:rPr>
        <w:t>NFP</w:t>
      </w:r>
      <w:r w:rsidRPr="007A17B5">
        <w:rPr>
          <w:rFonts w:ascii="Times New Roman" w:hAnsi="Times New Roman"/>
        </w:rPr>
        <w:t>, táto Zmluva zaniká ku dňu mimoriadneho ukončenia Projektu.</w:t>
      </w:r>
    </w:p>
    <w:p w14:paraId="17E5BEFE" w14:textId="77777777" w:rsidR="009E19E4" w:rsidRDefault="009E19E4" w:rsidP="00323470">
      <w:pPr>
        <w:spacing w:after="120" w:line="240" w:lineRule="auto"/>
        <w:jc w:val="center"/>
        <w:rPr>
          <w:rFonts w:ascii="Times New Roman" w:hAnsi="Times New Roman"/>
          <w:b/>
        </w:rPr>
      </w:pPr>
    </w:p>
    <w:p w14:paraId="63DCC986" w14:textId="77777777" w:rsidR="003D1B50" w:rsidRPr="007A17B5" w:rsidRDefault="003D1B50" w:rsidP="00323470">
      <w:pPr>
        <w:spacing w:after="120" w:line="240" w:lineRule="auto"/>
        <w:jc w:val="center"/>
        <w:rPr>
          <w:rFonts w:ascii="Times New Roman" w:hAnsi="Times New Roman"/>
          <w:b/>
        </w:rPr>
      </w:pPr>
      <w:r w:rsidRPr="007A17B5">
        <w:rPr>
          <w:rFonts w:ascii="Times New Roman" w:hAnsi="Times New Roman"/>
          <w:b/>
        </w:rPr>
        <w:t>Článok 4.</w:t>
      </w:r>
    </w:p>
    <w:p w14:paraId="282C0850" w14:textId="77777777" w:rsidR="003D1B50" w:rsidRPr="007A17B5" w:rsidRDefault="003D1B50" w:rsidP="00323470">
      <w:pPr>
        <w:spacing w:after="120" w:line="240" w:lineRule="auto"/>
        <w:jc w:val="center"/>
        <w:rPr>
          <w:rFonts w:ascii="Times New Roman" w:hAnsi="Times New Roman"/>
          <w:b/>
        </w:rPr>
      </w:pPr>
      <w:r w:rsidRPr="007A17B5">
        <w:rPr>
          <w:rFonts w:ascii="Times New Roman" w:hAnsi="Times New Roman"/>
          <w:b/>
        </w:rPr>
        <w:t>Práva a povinnosti Zmluvných strán</w:t>
      </w:r>
    </w:p>
    <w:p w14:paraId="3C47B323" w14:textId="77777777" w:rsidR="003D1B50" w:rsidRPr="007A17B5" w:rsidRDefault="003D1B50" w:rsidP="00323470">
      <w:pPr>
        <w:spacing w:after="120" w:line="240" w:lineRule="auto"/>
        <w:jc w:val="both"/>
        <w:rPr>
          <w:rFonts w:ascii="Times New Roman" w:hAnsi="Times New Roman"/>
        </w:rPr>
      </w:pPr>
      <w:r w:rsidRPr="007A17B5">
        <w:rPr>
          <w:rFonts w:ascii="Times New Roman" w:hAnsi="Times New Roman"/>
        </w:rPr>
        <w:t xml:space="preserve">4.1. </w:t>
      </w:r>
      <w:r w:rsidR="00A0394B" w:rsidRPr="007A17B5">
        <w:rPr>
          <w:rFonts w:ascii="Times New Roman" w:hAnsi="Times New Roman"/>
        </w:rPr>
        <w:t>ÚV SR</w:t>
      </w:r>
      <w:r w:rsidRPr="007A17B5">
        <w:rPr>
          <w:rFonts w:ascii="Times New Roman" w:hAnsi="Times New Roman"/>
        </w:rPr>
        <w:t xml:space="preserve">/ÚSVRK bude </w:t>
      </w:r>
      <w:r w:rsidR="004942FD" w:rsidRPr="007A17B5">
        <w:rPr>
          <w:rFonts w:ascii="Times New Roman" w:hAnsi="Times New Roman"/>
        </w:rPr>
        <w:t>Užívateľovi</w:t>
      </w:r>
      <w:r w:rsidRPr="007A17B5">
        <w:rPr>
          <w:rFonts w:ascii="Times New Roman" w:hAnsi="Times New Roman"/>
        </w:rPr>
        <w:t xml:space="preserve"> v rozsahu a za podmienok stanovených touto Zmluvou, Sprievodcom</w:t>
      </w:r>
      <w:r w:rsidR="00C468DF" w:rsidRPr="007A17B5">
        <w:rPr>
          <w:rFonts w:ascii="Times New Roman" w:hAnsi="Times New Roman"/>
        </w:rPr>
        <w:t xml:space="preserve">, všetkými Právnymi dokumentmi </w:t>
      </w:r>
      <w:r w:rsidR="008C469D" w:rsidRPr="007A17B5">
        <w:rPr>
          <w:rFonts w:ascii="Times New Roman" w:hAnsi="Times New Roman"/>
        </w:rPr>
        <w:t>a platnými a účinnými p</w:t>
      </w:r>
      <w:r w:rsidRPr="007A17B5">
        <w:rPr>
          <w:rFonts w:ascii="Times New Roman" w:hAnsi="Times New Roman"/>
        </w:rPr>
        <w:t>rávnymi predpismi SR a EÚ poskytovať:</w:t>
      </w:r>
    </w:p>
    <w:p w14:paraId="25B029E5" w14:textId="77777777" w:rsidR="001101A9" w:rsidRPr="007A17B5" w:rsidRDefault="003D1B50" w:rsidP="00323470">
      <w:pPr>
        <w:spacing w:after="120" w:line="240" w:lineRule="auto"/>
        <w:ind w:left="709" w:hanging="425"/>
        <w:jc w:val="both"/>
        <w:rPr>
          <w:rFonts w:ascii="Times New Roman" w:hAnsi="Times New Roman"/>
          <w:b/>
        </w:rPr>
      </w:pPr>
      <w:r w:rsidRPr="007A17B5">
        <w:rPr>
          <w:rFonts w:ascii="Times New Roman" w:hAnsi="Times New Roman"/>
        </w:rPr>
        <w:t xml:space="preserve">a) </w:t>
      </w:r>
      <w:r w:rsidR="003C50FA">
        <w:rPr>
          <w:rFonts w:ascii="Times New Roman" w:hAnsi="Times New Roman"/>
        </w:rPr>
        <w:tab/>
      </w:r>
      <w:r w:rsidRPr="007A17B5">
        <w:rPr>
          <w:rFonts w:ascii="Times New Roman" w:hAnsi="Times New Roman"/>
          <w:b/>
        </w:rPr>
        <w:t xml:space="preserve">finančné prostriedky </w:t>
      </w:r>
      <w:r w:rsidRPr="007A17B5">
        <w:rPr>
          <w:rFonts w:ascii="Times New Roman" w:hAnsi="Times New Roman"/>
        </w:rPr>
        <w:t>(v prípade splnenia podmienky oprávnenosti</w:t>
      </w:r>
      <w:r w:rsidR="001101A9" w:rsidRPr="007A17B5">
        <w:rPr>
          <w:rFonts w:ascii="Times New Roman" w:hAnsi="Times New Roman"/>
        </w:rPr>
        <w:t xml:space="preserve"> výdavkov</w:t>
      </w:r>
      <w:r w:rsidRPr="007A17B5">
        <w:rPr>
          <w:rFonts w:ascii="Times New Roman" w:hAnsi="Times New Roman"/>
        </w:rPr>
        <w:t>)</w:t>
      </w:r>
      <w:r w:rsidRPr="007A17B5">
        <w:rPr>
          <w:rFonts w:ascii="Times New Roman" w:hAnsi="Times New Roman"/>
          <w:b/>
        </w:rPr>
        <w:t xml:space="preserve"> </w:t>
      </w:r>
      <w:r w:rsidR="001101A9" w:rsidRPr="007A17B5">
        <w:rPr>
          <w:rFonts w:ascii="Times New Roman" w:hAnsi="Times New Roman"/>
          <w:b/>
        </w:rPr>
        <w:t xml:space="preserve">na </w:t>
      </w:r>
      <w:r w:rsidR="0062112B" w:rsidRPr="007A17B5">
        <w:rPr>
          <w:rFonts w:ascii="Times New Roman" w:hAnsi="Times New Roman"/>
          <w:b/>
        </w:rPr>
        <w:t>mzdové výdavky</w:t>
      </w:r>
      <w:r w:rsidR="00CB6B49" w:rsidRPr="007A17B5">
        <w:rPr>
          <w:rFonts w:ascii="Times New Roman" w:hAnsi="Times New Roman"/>
          <w:b/>
        </w:rPr>
        <w:t xml:space="preserve"> Zamestnancov</w:t>
      </w:r>
      <w:r w:rsidR="00FB60B1" w:rsidRPr="007A17B5">
        <w:rPr>
          <w:rFonts w:ascii="Times New Roman" w:hAnsi="Times New Roman"/>
          <w:b/>
        </w:rPr>
        <w:t xml:space="preserve"> </w:t>
      </w:r>
      <w:r w:rsidR="001101A9" w:rsidRPr="007A17B5">
        <w:rPr>
          <w:rFonts w:ascii="Times New Roman" w:hAnsi="Times New Roman"/>
        </w:rPr>
        <w:t xml:space="preserve">(bližšie špecifikované v </w:t>
      </w:r>
      <w:r w:rsidR="008B62AF" w:rsidRPr="007A17B5">
        <w:rPr>
          <w:rFonts w:ascii="Times New Roman" w:hAnsi="Times New Roman"/>
        </w:rPr>
        <w:t xml:space="preserve">čl. </w:t>
      </w:r>
      <w:r w:rsidR="00FB60B1" w:rsidRPr="007A17B5">
        <w:rPr>
          <w:rFonts w:ascii="Times New Roman" w:hAnsi="Times New Roman"/>
        </w:rPr>
        <w:t>5</w:t>
      </w:r>
      <w:r w:rsidR="00AE770D" w:rsidRPr="007A17B5">
        <w:rPr>
          <w:rFonts w:ascii="Times New Roman" w:hAnsi="Times New Roman"/>
        </w:rPr>
        <w:t xml:space="preserve"> </w:t>
      </w:r>
      <w:r w:rsidR="008B62AF" w:rsidRPr="007A17B5">
        <w:rPr>
          <w:rFonts w:ascii="Times New Roman" w:hAnsi="Times New Roman"/>
        </w:rPr>
        <w:t xml:space="preserve"> tejto Zmluvy);</w:t>
      </w:r>
    </w:p>
    <w:p w14:paraId="72440A68" w14:textId="77777777" w:rsidR="008B62AF" w:rsidRPr="007A17B5" w:rsidRDefault="00FB60B1" w:rsidP="00323470">
      <w:pPr>
        <w:spacing w:after="120" w:line="240" w:lineRule="auto"/>
        <w:ind w:left="709" w:hanging="425"/>
        <w:jc w:val="both"/>
        <w:rPr>
          <w:rFonts w:ascii="Times New Roman" w:hAnsi="Times New Roman"/>
        </w:rPr>
      </w:pPr>
      <w:r w:rsidRPr="007A17B5">
        <w:rPr>
          <w:rFonts w:ascii="Times New Roman" w:hAnsi="Times New Roman"/>
        </w:rPr>
        <w:t>b</w:t>
      </w:r>
      <w:r w:rsidR="001101A9" w:rsidRPr="007A17B5">
        <w:rPr>
          <w:rFonts w:ascii="Times New Roman" w:hAnsi="Times New Roman"/>
        </w:rPr>
        <w:t>)</w:t>
      </w:r>
      <w:r w:rsidR="001101A9" w:rsidRPr="007A17B5">
        <w:rPr>
          <w:rFonts w:ascii="Times New Roman" w:hAnsi="Times New Roman"/>
          <w:b/>
        </w:rPr>
        <w:t xml:space="preserve"> </w:t>
      </w:r>
      <w:r w:rsidR="0075762A" w:rsidRPr="007A17B5">
        <w:rPr>
          <w:rFonts w:ascii="Times New Roman" w:hAnsi="Times New Roman"/>
          <w:b/>
        </w:rPr>
        <w:tab/>
      </w:r>
      <w:r w:rsidR="008B62AF" w:rsidRPr="007A17B5">
        <w:rPr>
          <w:rFonts w:ascii="Times New Roman" w:hAnsi="Times New Roman"/>
          <w:b/>
        </w:rPr>
        <w:t xml:space="preserve">finančné prostriedky </w:t>
      </w:r>
      <w:r w:rsidR="006E7A2C" w:rsidRPr="007A17B5">
        <w:rPr>
          <w:rFonts w:ascii="Times New Roman" w:hAnsi="Times New Roman"/>
          <w:b/>
        </w:rPr>
        <w:t>na ostatné výdavky</w:t>
      </w:r>
      <w:r w:rsidR="00D97C8C" w:rsidRPr="007A17B5">
        <w:rPr>
          <w:rFonts w:ascii="Times New Roman" w:hAnsi="Times New Roman"/>
          <w:b/>
        </w:rPr>
        <w:t xml:space="preserve"> </w:t>
      </w:r>
      <w:r w:rsidR="008B62AF" w:rsidRPr="007A17B5">
        <w:rPr>
          <w:rFonts w:ascii="Times New Roman" w:hAnsi="Times New Roman"/>
          <w:b/>
        </w:rPr>
        <w:t xml:space="preserve">formou </w:t>
      </w:r>
      <w:r w:rsidR="001101A9" w:rsidRPr="007A17B5">
        <w:rPr>
          <w:rFonts w:ascii="Times New Roman" w:hAnsi="Times New Roman"/>
          <w:b/>
        </w:rPr>
        <w:t>paušál</w:t>
      </w:r>
      <w:r w:rsidR="0029319F" w:rsidRPr="007A17B5">
        <w:rPr>
          <w:rFonts w:ascii="Times New Roman" w:hAnsi="Times New Roman"/>
          <w:b/>
        </w:rPr>
        <w:t xml:space="preserve">nej sumy </w:t>
      </w:r>
      <w:r w:rsidR="006E7A2C" w:rsidRPr="007A17B5">
        <w:rPr>
          <w:rFonts w:ascii="Times New Roman" w:hAnsi="Times New Roman"/>
          <w:b/>
        </w:rPr>
        <w:t>na ostatné výdavky</w:t>
      </w:r>
      <w:r w:rsidR="00AC15CC" w:rsidRPr="007A17B5">
        <w:rPr>
          <w:rFonts w:ascii="Times New Roman" w:hAnsi="Times New Roman"/>
          <w:b/>
        </w:rPr>
        <w:t xml:space="preserve"> </w:t>
      </w:r>
      <w:r w:rsidRPr="007A17B5">
        <w:rPr>
          <w:rFonts w:ascii="Times New Roman" w:hAnsi="Times New Roman"/>
        </w:rPr>
        <w:t>(</w:t>
      </w:r>
      <w:r w:rsidR="008B62AF" w:rsidRPr="007A17B5">
        <w:rPr>
          <w:rFonts w:ascii="Times New Roman" w:hAnsi="Times New Roman"/>
        </w:rPr>
        <w:t xml:space="preserve">bližšie špecifikované v čl. </w:t>
      </w:r>
      <w:r w:rsidR="00F91005" w:rsidRPr="007A17B5">
        <w:rPr>
          <w:rFonts w:ascii="Times New Roman" w:hAnsi="Times New Roman"/>
        </w:rPr>
        <w:t>6</w:t>
      </w:r>
      <w:r w:rsidR="008B62AF" w:rsidRPr="007A17B5">
        <w:rPr>
          <w:rFonts w:ascii="Times New Roman" w:hAnsi="Times New Roman"/>
        </w:rPr>
        <w:t xml:space="preserve"> tejto Zmluvy);</w:t>
      </w:r>
    </w:p>
    <w:p w14:paraId="37503E47" w14:textId="77777777" w:rsidR="00CA5C2E" w:rsidRPr="007A17B5" w:rsidRDefault="00FB60B1" w:rsidP="00323470">
      <w:pPr>
        <w:spacing w:after="120" w:line="240" w:lineRule="auto"/>
        <w:ind w:left="709" w:hanging="425"/>
        <w:jc w:val="both"/>
        <w:rPr>
          <w:rFonts w:ascii="Times New Roman" w:hAnsi="Times New Roman"/>
        </w:rPr>
      </w:pPr>
      <w:r w:rsidRPr="007A17B5">
        <w:rPr>
          <w:rFonts w:ascii="Times New Roman" w:hAnsi="Times New Roman"/>
        </w:rPr>
        <w:t>c</w:t>
      </w:r>
      <w:r w:rsidR="001101A9" w:rsidRPr="007A17B5">
        <w:rPr>
          <w:rFonts w:ascii="Times New Roman" w:hAnsi="Times New Roman"/>
        </w:rPr>
        <w:t>)</w:t>
      </w:r>
      <w:r w:rsidR="001101A9" w:rsidRPr="007A17B5">
        <w:rPr>
          <w:rFonts w:ascii="Times New Roman" w:hAnsi="Times New Roman"/>
          <w:b/>
        </w:rPr>
        <w:t xml:space="preserve"> </w:t>
      </w:r>
      <w:r w:rsidR="003C50FA">
        <w:rPr>
          <w:rFonts w:ascii="Times New Roman" w:hAnsi="Times New Roman"/>
          <w:b/>
        </w:rPr>
        <w:tab/>
      </w:r>
      <w:r w:rsidR="003D1B50" w:rsidRPr="007A17B5">
        <w:rPr>
          <w:rFonts w:ascii="Times New Roman" w:hAnsi="Times New Roman"/>
          <w:b/>
        </w:rPr>
        <w:t>metodick</w:t>
      </w:r>
      <w:r w:rsidR="00ED0CD0" w:rsidRPr="007A17B5">
        <w:rPr>
          <w:rFonts w:ascii="Times New Roman" w:hAnsi="Times New Roman"/>
          <w:b/>
        </w:rPr>
        <w:t>é riadenie a koordináciu práce Z</w:t>
      </w:r>
      <w:r w:rsidR="003D1B50" w:rsidRPr="007A17B5">
        <w:rPr>
          <w:rFonts w:ascii="Times New Roman" w:hAnsi="Times New Roman"/>
          <w:b/>
        </w:rPr>
        <w:t xml:space="preserve">amestnancov </w:t>
      </w:r>
      <w:r w:rsidR="001101A9" w:rsidRPr="007A17B5">
        <w:rPr>
          <w:rFonts w:ascii="Times New Roman" w:hAnsi="Times New Roman"/>
        </w:rPr>
        <w:t xml:space="preserve">ako aj ďalšie činnosti vo </w:t>
      </w:r>
      <w:r w:rsidR="008B62AF" w:rsidRPr="007A17B5">
        <w:rPr>
          <w:rFonts w:ascii="Times New Roman" w:hAnsi="Times New Roman"/>
        </w:rPr>
        <w:t>vzťahu k </w:t>
      </w:r>
      <w:r w:rsidR="00ED0CD0" w:rsidRPr="007A17B5">
        <w:rPr>
          <w:rFonts w:ascii="Times New Roman" w:hAnsi="Times New Roman"/>
        </w:rPr>
        <w:t>Užívateľovi</w:t>
      </w:r>
      <w:r w:rsidR="001101A9" w:rsidRPr="007A17B5">
        <w:rPr>
          <w:rFonts w:ascii="Times New Roman" w:hAnsi="Times New Roman"/>
        </w:rPr>
        <w:t xml:space="preserve"> prostredníctvom</w:t>
      </w:r>
      <w:r w:rsidR="00CA5C2E" w:rsidRPr="007A17B5">
        <w:rPr>
          <w:rFonts w:ascii="Times New Roman" w:hAnsi="Times New Roman"/>
        </w:rPr>
        <w:t>:</w:t>
      </w:r>
    </w:p>
    <w:p w14:paraId="1C72056F" w14:textId="77777777" w:rsidR="00CA5C2E" w:rsidRPr="007A17B5" w:rsidRDefault="0059535A" w:rsidP="00323470">
      <w:pPr>
        <w:spacing w:after="120" w:line="240" w:lineRule="auto"/>
        <w:ind w:left="1276" w:hanging="567"/>
        <w:jc w:val="both"/>
        <w:rPr>
          <w:rFonts w:ascii="Times New Roman" w:hAnsi="Times New Roman"/>
        </w:rPr>
      </w:pPr>
      <w:r w:rsidRPr="007A17B5">
        <w:rPr>
          <w:rFonts w:ascii="Times New Roman" w:hAnsi="Times New Roman"/>
        </w:rPr>
        <w:t>i</w:t>
      </w:r>
      <w:r w:rsidR="00CA5C2E" w:rsidRPr="007A17B5">
        <w:rPr>
          <w:rFonts w:ascii="Times New Roman" w:hAnsi="Times New Roman"/>
        </w:rPr>
        <w:t xml:space="preserve">) </w:t>
      </w:r>
      <w:r w:rsidR="003C50FA">
        <w:rPr>
          <w:rFonts w:ascii="Times New Roman" w:hAnsi="Times New Roman"/>
        </w:rPr>
        <w:tab/>
      </w:r>
      <w:r w:rsidR="001101A9" w:rsidRPr="007A17B5">
        <w:rPr>
          <w:rFonts w:ascii="Times New Roman" w:hAnsi="Times New Roman"/>
        </w:rPr>
        <w:t xml:space="preserve">pracovníkov Národného projektu, najmä </w:t>
      </w:r>
      <w:r w:rsidR="005208E8" w:rsidRPr="007A17B5">
        <w:rPr>
          <w:rFonts w:ascii="Times New Roman" w:hAnsi="Times New Roman"/>
        </w:rPr>
        <w:t xml:space="preserve">odborného garanta aktivít </w:t>
      </w:r>
      <w:r w:rsidR="001101A9" w:rsidRPr="007A17B5">
        <w:rPr>
          <w:rFonts w:ascii="Times New Roman" w:hAnsi="Times New Roman"/>
        </w:rPr>
        <w:t>a regionálnych koordinátorov,</w:t>
      </w:r>
    </w:p>
    <w:p w14:paraId="5D472C6B" w14:textId="77777777" w:rsidR="00CA5C2E" w:rsidRPr="007A17B5" w:rsidRDefault="0059535A" w:rsidP="00323470">
      <w:pPr>
        <w:spacing w:after="120" w:line="240" w:lineRule="auto"/>
        <w:ind w:left="1276" w:hanging="567"/>
        <w:jc w:val="both"/>
        <w:rPr>
          <w:rFonts w:ascii="Times New Roman" w:hAnsi="Times New Roman"/>
        </w:rPr>
      </w:pPr>
      <w:r w:rsidRPr="007A17B5">
        <w:rPr>
          <w:rFonts w:ascii="Times New Roman" w:hAnsi="Times New Roman"/>
        </w:rPr>
        <w:t>ii</w:t>
      </w:r>
      <w:r w:rsidR="00CA5C2E" w:rsidRPr="007A17B5">
        <w:rPr>
          <w:rFonts w:ascii="Times New Roman" w:hAnsi="Times New Roman"/>
        </w:rPr>
        <w:t xml:space="preserve">) </w:t>
      </w:r>
      <w:r w:rsidR="001101A9" w:rsidRPr="007A17B5">
        <w:rPr>
          <w:rFonts w:ascii="Times New Roman" w:hAnsi="Times New Roman"/>
        </w:rPr>
        <w:t xml:space="preserve"> </w:t>
      </w:r>
      <w:r w:rsidR="003C50FA">
        <w:rPr>
          <w:rFonts w:ascii="Times New Roman" w:hAnsi="Times New Roman"/>
        </w:rPr>
        <w:tab/>
      </w:r>
      <w:r w:rsidR="001101A9" w:rsidRPr="007A17B5">
        <w:rPr>
          <w:rFonts w:ascii="Times New Roman" w:hAnsi="Times New Roman"/>
        </w:rPr>
        <w:t xml:space="preserve">metodických materiálov, </w:t>
      </w:r>
    </w:p>
    <w:p w14:paraId="0E7FEE73" w14:textId="77777777" w:rsidR="003D1B50" w:rsidRPr="007A17B5" w:rsidRDefault="0059535A" w:rsidP="00323470">
      <w:pPr>
        <w:spacing w:after="120" w:line="240" w:lineRule="auto"/>
        <w:ind w:left="1276" w:hanging="567"/>
        <w:jc w:val="both"/>
        <w:rPr>
          <w:rFonts w:ascii="Times New Roman" w:hAnsi="Times New Roman"/>
        </w:rPr>
      </w:pPr>
      <w:r w:rsidRPr="007A17B5">
        <w:rPr>
          <w:rFonts w:ascii="Times New Roman" w:hAnsi="Times New Roman"/>
        </w:rPr>
        <w:t>iii</w:t>
      </w:r>
      <w:r w:rsidR="00CA5C2E" w:rsidRPr="007A17B5">
        <w:rPr>
          <w:rFonts w:ascii="Times New Roman" w:hAnsi="Times New Roman"/>
        </w:rPr>
        <w:t>)</w:t>
      </w:r>
      <w:r w:rsidR="00AA2950">
        <w:rPr>
          <w:rFonts w:ascii="Times New Roman" w:hAnsi="Times New Roman"/>
        </w:rPr>
        <w:tab/>
      </w:r>
      <w:r w:rsidR="001101A9" w:rsidRPr="007A17B5">
        <w:rPr>
          <w:rFonts w:ascii="Times New Roman" w:hAnsi="Times New Roman"/>
        </w:rPr>
        <w:t>pravidelných pracovných stretnutí a pod.</w:t>
      </w:r>
      <w:r w:rsidR="00484DEB" w:rsidRPr="007A17B5">
        <w:rPr>
          <w:rFonts w:ascii="Times New Roman" w:hAnsi="Times New Roman"/>
        </w:rPr>
        <w:t>;</w:t>
      </w:r>
      <w:r w:rsidR="003D1B50" w:rsidRPr="007A17B5">
        <w:rPr>
          <w:rFonts w:ascii="Times New Roman" w:hAnsi="Times New Roman"/>
        </w:rPr>
        <w:t xml:space="preserve"> </w:t>
      </w:r>
    </w:p>
    <w:p w14:paraId="5CEB62A1" w14:textId="77777777" w:rsidR="003D1B50" w:rsidRPr="00D50926" w:rsidRDefault="00FB60B1" w:rsidP="00323470">
      <w:pPr>
        <w:spacing w:after="120" w:line="240" w:lineRule="auto"/>
        <w:ind w:left="709" w:hanging="425"/>
        <w:jc w:val="both"/>
        <w:rPr>
          <w:rFonts w:ascii="Times New Roman" w:hAnsi="Times New Roman"/>
        </w:rPr>
      </w:pPr>
      <w:r w:rsidRPr="007A17B5">
        <w:rPr>
          <w:rFonts w:ascii="Times New Roman" w:hAnsi="Times New Roman"/>
        </w:rPr>
        <w:t>d</w:t>
      </w:r>
      <w:r w:rsidR="003D1B50" w:rsidRPr="007A17B5">
        <w:rPr>
          <w:rFonts w:ascii="Times New Roman" w:hAnsi="Times New Roman"/>
        </w:rPr>
        <w:t>)</w:t>
      </w:r>
      <w:r w:rsidR="003D1B50" w:rsidRPr="007A17B5">
        <w:rPr>
          <w:rFonts w:ascii="Times New Roman" w:hAnsi="Times New Roman"/>
          <w:b/>
        </w:rPr>
        <w:t xml:space="preserve"> </w:t>
      </w:r>
      <w:r w:rsidR="003C50FA">
        <w:rPr>
          <w:rFonts w:ascii="Times New Roman" w:hAnsi="Times New Roman"/>
          <w:b/>
        </w:rPr>
        <w:tab/>
      </w:r>
      <w:r w:rsidR="001101A9" w:rsidRPr="007A17B5">
        <w:rPr>
          <w:rFonts w:ascii="Times New Roman" w:hAnsi="Times New Roman"/>
          <w:b/>
        </w:rPr>
        <w:t>aktivit</w:t>
      </w:r>
      <w:r w:rsidR="000A7A09" w:rsidRPr="007A17B5">
        <w:rPr>
          <w:rFonts w:ascii="Times New Roman" w:hAnsi="Times New Roman"/>
          <w:b/>
        </w:rPr>
        <w:t>y</w:t>
      </w:r>
      <w:r w:rsidR="001101A9" w:rsidRPr="007A17B5">
        <w:rPr>
          <w:rFonts w:ascii="Times New Roman" w:hAnsi="Times New Roman"/>
          <w:b/>
        </w:rPr>
        <w:t xml:space="preserve"> vzdelávacieho charakteru a</w:t>
      </w:r>
      <w:r w:rsidR="004D36C0" w:rsidRPr="007A17B5">
        <w:rPr>
          <w:rFonts w:ascii="Times New Roman" w:hAnsi="Times New Roman"/>
          <w:b/>
        </w:rPr>
        <w:t> </w:t>
      </w:r>
      <w:r w:rsidR="001101A9" w:rsidRPr="007A17B5">
        <w:rPr>
          <w:rFonts w:ascii="Times New Roman" w:hAnsi="Times New Roman"/>
          <w:b/>
        </w:rPr>
        <w:t>supervízi</w:t>
      </w:r>
      <w:r w:rsidR="000A7A09" w:rsidRPr="007A17B5">
        <w:rPr>
          <w:rFonts w:ascii="Times New Roman" w:hAnsi="Times New Roman"/>
          <w:b/>
        </w:rPr>
        <w:t>u</w:t>
      </w:r>
      <w:r w:rsidR="004D36C0" w:rsidRPr="007A17B5">
        <w:rPr>
          <w:rFonts w:ascii="Times New Roman" w:hAnsi="Times New Roman"/>
        </w:rPr>
        <w:t xml:space="preserve"> </w:t>
      </w:r>
      <w:r w:rsidR="00ED0CD0" w:rsidRPr="007A17B5">
        <w:rPr>
          <w:rFonts w:ascii="Times New Roman" w:hAnsi="Times New Roman"/>
          <w:b/>
        </w:rPr>
        <w:t>Z</w:t>
      </w:r>
      <w:r w:rsidR="003D1B50" w:rsidRPr="007A17B5">
        <w:rPr>
          <w:rFonts w:ascii="Times New Roman" w:hAnsi="Times New Roman"/>
          <w:b/>
        </w:rPr>
        <w:t xml:space="preserve">amestnancov </w:t>
      </w:r>
      <w:r w:rsidR="003D1B50" w:rsidRPr="007A17B5">
        <w:rPr>
          <w:rFonts w:ascii="Times New Roman" w:hAnsi="Times New Roman"/>
        </w:rPr>
        <w:t>v rozsahu podľa čl</w:t>
      </w:r>
      <w:r w:rsidR="008938FE" w:rsidRPr="007A17B5">
        <w:rPr>
          <w:rFonts w:ascii="Times New Roman" w:hAnsi="Times New Roman"/>
        </w:rPr>
        <w:t>.</w:t>
      </w:r>
      <w:r w:rsidR="003D1B50" w:rsidRPr="007A17B5">
        <w:rPr>
          <w:rFonts w:ascii="Times New Roman" w:hAnsi="Times New Roman"/>
        </w:rPr>
        <w:t xml:space="preserve"> </w:t>
      </w:r>
      <w:r w:rsidR="001A7D9A" w:rsidRPr="007A17B5">
        <w:rPr>
          <w:rFonts w:ascii="Times New Roman" w:hAnsi="Times New Roman"/>
        </w:rPr>
        <w:t>8 bod 8.10.</w:t>
      </w:r>
      <w:r w:rsidR="003D1B50" w:rsidRPr="007A17B5">
        <w:rPr>
          <w:rFonts w:ascii="Times New Roman" w:hAnsi="Times New Roman"/>
        </w:rPr>
        <w:t xml:space="preserve"> tejto</w:t>
      </w:r>
      <w:r w:rsidR="001101A9" w:rsidRPr="007A17B5">
        <w:rPr>
          <w:rFonts w:ascii="Times New Roman" w:hAnsi="Times New Roman"/>
        </w:rPr>
        <w:t xml:space="preserve"> Zmluvy</w:t>
      </w:r>
      <w:r w:rsidR="00484DEB" w:rsidRPr="007A17B5">
        <w:rPr>
          <w:rFonts w:ascii="Times New Roman" w:hAnsi="Times New Roman"/>
        </w:rPr>
        <w:t>;</w:t>
      </w:r>
    </w:p>
    <w:p w14:paraId="4D33A4D0" w14:textId="77777777" w:rsidR="005208E8" w:rsidRPr="007A17B5" w:rsidRDefault="00A31D0C" w:rsidP="00323470">
      <w:pPr>
        <w:spacing w:after="120" w:line="240" w:lineRule="auto"/>
        <w:ind w:left="709" w:hanging="425"/>
        <w:jc w:val="both"/>
        <w:rPr>
          <w:rFonts w:ascii="Times New Roman" w:hAnsi="Times New Roman"/>
        </w:rPr>
      </w:pPr>
      <w:r w:rsidRPr="007A17B5">
        <w:rPr>
          <w:rFonts w:ascii="Times New Roman" w:hAnsi="Times New Roman"/>
        </w:rPr>
        <w:t>e)</w:t>
      </w:r>
      <w:r w:rsidRPr="007A17B5">
        <w:rPr>
          <w:rFonts w:ascii="Times New Roman" w:hAnsi="Times New Roman"/>
          <w:b/>
        </w:rPr>
        <w:t xml:space="preserve"> </w:t>
      </w:r>
      <w:r w:rsidR="003933FA">
        <w:rPr>
          <w:rFonts w:ascii="Times New Roman" w:hAnsi="Times New Roman"/>
          <w:b/>
        </w:rPr>
        <w:tab/>
      </w:r>
      <w:r w:rsidR="005208E8" w:rsidRPr="007A17B5">
        <w:rPr>
          <w:rFonts w:ascii="Times New Roman" w:hAnsi="Times New Roman"/>
          <w:b/>
        </w:rPr>
        <w:t>odborné poradenstvo a konzultácie prostredníctvom</w:t>
      </w:r>
      <w:r w:rsidR="00E756AD" w:rsidRPr="007A17B5">
        <w:rPr>
          <w:rFonts w:ascii="Times New Roman" w:hAnsi="Times New Roman"/>
          <w:b/>
        </w:rPr>
        <w:t xml:space="preserve"> členov cestujúceho tímu </w:t>
      </w:r>
      <w:r w:rsidR="00E756AD" w:rsidRPr="007A17B5">
        <w:rPr>
          <w:rFonts w:ascii="Times New Roman" w:hAnsi="Times New Roman"/>
        </w:rPr>
        <w:t>(konzultant na dlhové poradenstvo, rozvojový konzultant pre rodinu a rozvojový mediátor)</w:t>
      </w:r>
      <w:r w:rsidR="000A7A09" w:rsidRPr="007A17B5">
        <w:rPr>
          <w:rFonts w:ascii="Times New Roman" w:hAnsi="Times New Roman"/>
        </w:rPr>
        <w:t xml:space="preserve"> ktorí sú pracovníkmi Národného projektu</w:t>
      </w:r>
      <w:r w:rsidR="00E756AD" w:rsidRPr="007A17B5">
        <w:rPr>
          <w:rFonts w:ascii="Times New Roman" w:hAnsi="Times New Roman"/>
        </w:rPr>
        <w:t>;</w:t>
      </w:r>
    </w:p>
    <w:p w14:paraId="51468FBC" w14:textId="77777777" w:rsidR="001101A9" w:rsidRPr="007A17B5" w:rsidRDefault="000A7A09" w:rsidP="00323470">
      <w:pPr>
        <w:spacing w:after="120" w:line="240" w:lineRule="auto"/>
        <w:ind w:left="709" w:hanging="425"/>
        <w:jc w:val="both"/>
        <w:rPr>
          <w:rFonts w:ascii="Times New Roman" w:hAnsi="Times New Roman"/>
        </w:rPr>
      </w:pPr>
      <w:r w:rsidRPr="007A17B5">
        <w:rPr>
          <w:rFonts w:ascii="Times New Roman" w:hAnsi="Times New Roman"/>
        </w:rPr>
        <w:t>f</w:t>
      </w:r>
      <w:r w:rsidR="001101A9" w:rsidRPr="007A17B5">
        <w:rPr>
          <w:rFonts w:ascii="Times New Roman" w:hAnsi="Times New Roman"/>
        </w:rPr>
        <w:t xml:space="preserve">) </w:t>
      </w:r>
      <w:r w:rsidR="003933FA">
        <w:rPr>
          <w:rFonts w:ascii="Times New Roman" w:hAnsi="Times New Roman"/>
        </w:rPr>
        <w:tab/>
      </w:r>
      <w:r w:rsidR="00654960" w:rsidRPr="007A17B5">
        <w:rPr>
          <w:rFonts w:ascii="Times New Roman" w:hAnsi="Times New Roman"/>
        </w:rPr>
        <w:t xml:space="preserve">prípadné </w:t>
      </w:r>
      <w:r w:rsidR="001101A9" w:rsidRPr="007A17B5">
        <w:rPr>
          <w:rFonts w:ascii="Times New Roman" w:hAnsi="Times New Roman"/>
        </w:rPr>
        <w:t xml:space="preserve">ďalšie </w:t>
      </w:r>
      <w:r w:rsidR="00654960" w:rsidRPr="007A17B5">
        <w:rPr>
          <w:rFonts w:ascii="Times New Roman" w:hAnsi="Times New Roman"/>
        </w:rPr>
        <w:t xml:space="preserve">plnenia </w:t>
      </w:r>
      <w:r w:rsidR="001101A9" w:rsidRPr="007A17B5">
        <w:rPr>
          <w:rFonts w:ascii="Times New Roman" w:hAnsi="Times New Roman"/>
        </w:rPr>
        <w:t>v súlade so Sprievodcom.</w:t>
      </w:r>
    </w:p>
    <w:p w14:paraId="1B0506C7" w14:textId="77777777" w:rsidR="00843194" w:rsidRPr="007A17B5" w:rsidRDefault="003D1B50" w:rsidP="00323470">
      <w:pPr>
        <w:spacing w:after="120" w:line="240" w:lineRule="auto"/>
        <w:jc w:val="both"/>
        <w:rPr>
          <w:rFonts w:ascii="Times New Roman" w:hAnsi="Times New Roman"/>
        </w:rPr>
      </w:pPr>
      <w:r w:rsidRPr="007A17B5">
        <w:rPr>
          <w:rFonts w:ascii="Times New Roman" w:hAnsi="Times New Roman"/>
        </w:rPr>
        <w:t xml:space="preserve">4.2. </w:t>
      </w:r>
      <w:r w:rsidR="00ED0CD0" w:rsidRPr="007A17B5">
        <w:rPr>
          <w:rFonts w:ascii="Times New Roman" w:hAnsi="Times New Roman"/>
        </w:rPr>
        <w:t>Užívateľ</w:t>
      </w:r>
      <w:r w:rsidRPr="007A17B5">
        <w:rPr>
          <w:rFonts w:ascii="Times New Roman" w:hAnsi="Times New Roman"/>
        </w:rPr>
        <w:t xml:space="preserve"> je povinný </w:t>
      </w:r>
      <w:r w:rsidR="00A630B9" w:rsidRPr="007A17B5">
        <w:rPr>
          <w:rFonts w:ascii="Times New Roman" w:hAnsi="Times New Roman"/>
        </w:rPr>
        <w:t xml:space="preserve">počas celej doby trvania tejto Zmluvy </w:t>
      </w:r>
      <w:r w:rsidRPr="007A17B5">
        <w:rPr>
          <w:rFonts w:ascii="Times New Roman" w:hAnsi="Times New Roman"/>
        </w:rPr>
        <w:t>sp</w:t>
      </w:r>
      <w:r w:rsidR="00A630B9" w:rsidRPr="007A17B5">
        <w:rPr>
          <w:rFonts w:ascii="Times New Roman" w:hAnsi="Times New Roman"/>
        </w:rPr>
        <w:t xml:space="preserve">ĺňať </w:t>
      </w:r>
      <w:r w:rsidR="0059535A" w:rsidRPr="007A17B5">
        <w:rPr>
          <w:rFonts w:ascii="Times New Roman" w:hAnsi="Times New Roman"/>
        </w:rPr>
        <w:t xml:space="preserve">formálne </w:t>
      </w:r>
      <w:r w:rsidR="00A630B9" w:rsidRPr="007A17B5">
        <w:rPr>
          <w:rFonts w:ascii="Times New Roman" w:hAnsi="Times New Roman"/>
        </w:rPr>
        <w:t>podmien</w:t>
      </w:r>
      <w:r w:rsidRPr="007A17B5">
        <w:rPr>
          <w:rFonts w:ascii="Times New Roman" w:hAnsi="Times New Roman"/>
        </w:rPr>
        <w:t>k</w:t>
      </w:r>
      <w:r w:rsidR="00A630B9" w:rsidRPr="007A17B5">
        <w:rPr>
          <w:rFonts w:ascii="Times New Roman" w:hAnsi="Times New Roman"/>
        </w:rPr>
        <w:t>y</w:t>
      </w:r>
      <w:r w:rsidR="001101A9" w:rsidRPr="007A17B5">
        <w:rPr>
          <w:rFonts w:ascii="Times New Roman" w:hAnsi="Times New Roman"/>
        </w:rPr>
        <w:t xml:space="preserve"> na zapojenie sa do </w:t>
      </w:r>
      <w:r w:rsidR="000A7A09" w:rsidRPr="007A17B5">
        <w:rPr>
          <w:rFonts w:ascii="Times New Roman" w:hAnsi="Times New Roman"/>
        </w:rPr>
        <w:t>Národného projektu</w:t>
      </w:r>
      <w:r w:rsidR="0059535A" w:rsidRPr="007A17B5">
        <w:rPr>
          <w:rFonts w:ascii="Times New Roman" w:hAnsi="Times New Roman"/>
        </w:rPr>
        <w:t xml:space="preserve">, ak sú </w:t>
      </w:r>
      <w:r w:rsidR="0047646F" w:rsidRPr="007A17B5">
        <w:rPr>
          <w:rFonts w:ascii="Times New Roman" w:hAnsi="Times New Roman"/>
        </w:rPr>
        <w:t>uvedené v</w:t>
      </w:r>
      <w:r w:rsidR="00FA6623" w:rsidRPr="007A17B5">
        <w:rPr>
          <w:rFonts w:ascii="Times New Roman" w:hAnsi="Times New Roman"/>
        </w:rPr>
        <w:t> Sprievodcovi.</w:t>
      </w:r>
      <w:r w:rsidR="00FA6623" w:rsidRPr="007A17B5">
        <w:rPr>
          <w:rFonts w:ascii="Times New Roman" w:hAnsi="Times New Roman"/>
          <w:b/>
        </w:rPr>
        <w:t xml:space="preserve"> </w:t>
      </w:r>
      <w:r w:rsidR="00843194" w:rsidRPr="007A17B5">
        <w:rPr>
          <w:rFonts w:ascii="Times New Roman" w:hAnsi="Times New Roman"/>
        </w:rPr>
        <w:t xml:space="preserve">Splnenie </w:t>
      </w:r>
      <w:r w:rsidR="0059535A" w:rsidRPr="007A17B5">
        <w:rPr>
          <w:rFonts w:ascii="Times New Roman" w:hAnsi="Times New Roman"/>
        </w:rPr>
        <w:t xml:space="preserve">formálnych </w:t>
      </w:r>
      <w:r w:rsidR="00843194" w:rsidRPr="007A17B5">
        <w:rPr>
          <w:rFonts w:ascii="Times New Roman" w:hAnsi="Times New Roman"/>
        </w:rPr>
        <w:t>pod</w:t>
      </w:r>
      <w:r w:rsidR="002C7354" w:rsidRPr="007A17B5">
        <w:rPr>
          <w:rFonts w:ascii="Times New Roman" w:hAnsi="Times New Roman"/>
        </w:rPr>
        <w:t xml:space="preserve">mienok pre zapojenie sa do </w:t>
      </w:r>
      <w:r w:rsidR="000A7A09" w:rsidRPr="007A17B5">
        <w:rPr>
          <w:rFonts w:ascii="Times New Roman" w:hAnsi="Times New Roman"/>
        </w:rPr>
        <w:t xml:space="preserve">Národného projektu </w:t>
      </w:r>
      <w:r w:rsidR="00843194" w:rsidRPr="007A17B5">
        <w:rPr>
          <w:rFonts w:ascii="Times New Roman" w:hAnsi="Times New Roman"/>
        </w:rPr>
        <w:t xml:space="preserve">uvedených </w:t>
      </w:r>
      <w:r w:rsidR="006E7A2C" w:rsidRPr="007A17B5">
        <w:rPr>
          <w:rFonts w:ascii="Times New Roman" w:hAnsi="Times New Roman"/>
        </w:rPr>
        <w:t>v Sprievodcovi</w:t>
      </w:r>
      <w:r w:rsidR="00A630B9" w:rsidRPr="007A17B5">
        <w:rPr>
          <w:rFonts w:ascii="Times New Roman" w:hAnsi="Times New Roman"/>
        </w:rPr>
        <w:t xml:space="preserve"> je </w:t>
      </w:r>
      <w:r w:rsidR="00ED0CD0" w:rsidRPr="007A17B5">
        <w:rPr>
          <w:rFonts w:ascii="Times New Roman" w:hAnsi="Times New Roman"/>
        </w:rPr>
        <w:t>Užívateľ</w:t>
      </w:r>
      <w:r w:rsidR="00A630B9" w:rsidRPr="007A17B5">
        <w:rPr>
          <w:rFonts w:ascii="Times New Roman" w:hAnsi="Times New Roman"/>
        </w:rPr>
        <w:t xml:space="preserve"> povinný vždy na žiadosť </w:t>
      </w:r>
      <w:r w:rsidR="00A0394B" w:rsidRPr="007A17B5">
        <w:rPr>
          <w:rFonts w:ascii="Times New Roman" w:hAnsi="Times New Roman"/>
        </w:rPr>
        <w:t>ÚV SR</w:t>
      </w:r>
      <w:r w:rsidR="00A630B9" w:rsidRPr="007A17B5">
        <w:rPr>
          <w:rFonts w:ascii="Times New Roman" w:hAnsi="Times New Roman"/>
        </w:rPr>
        <w:t>/ÚSVRK preukázať</w:t>
      </w:r>
      <w:r w:rsidRPr="007A17B5">
        <w:rPr>
          <w:rFonts w:ascii="Times New Roman" w:hAnsi="Times New Roman"/>
        </w:rPr>
        <w:t xml:space="preserve">. </w:t>
      </w:r>
      <w:r w:rsidR="00ED0CD0" w:rsidRPr="007A17B5">
        <w:rPr>
          <w:rFonts w:ascii="Times New Roman" w:hAnsi="Times New Roman"/>
        </w:rPr>
        <w:t xml:space="preserve">Užívateľ </w:t>
      </w:r>
      <w:r w:rsidR="00843194" w:rsidRPr="007A17B5">
        <w:rPr>
          <w:rFonts w:ascii="Times New Roman" w:hAnsi="Times New Roman"/>
        </w:rPr>
        <w:t xml:space="preserve">je povinný bezodkladne po tom čo sa dozvie, že prestal spĺňať </w:t>
      </w:r>
      <w:r w:rsidR="0059535A" w:rsidRPr="007A17B5">
        <w:rPr>
          <w:rFonts w:ascii="Times New Roman" w:hAnsi="Times New Roman"/>
        </w:rPr>
        <w:t xml:space="preserve">formálne </w:t>
      </w:r>
      <w:r w:rsidR="00843194" w:rsidRPr="007A17B5">
        <w:rPr>
          <w:rFonts w:ascii="Times New Roman" w:hAnsi="Times New Roman"/>
        </w:rPr>
        <w:t>po</w:t>
      </w:r>
      <w:r w:rsidR="002C7354" w:rsidRPr="007A17B5">
        <w:rPr>
          <w:rFonts w:ascii="Times New Roman" w:hAnsi="Times New Roman"/>
        </w:rPr>
        <w:t xml:space="preserve">dmienky na zapojenie sa do </w:t>
      </w:r>
      <w:r w:rsidR="000A7A09" w:rsidRPr="007A17B5">
        <w:rPr>
          <w:rFonts w:ascii="Times New Roman" w:hAnsi="Times New Roman"/>
        </w:rPr>
        <w:t>Národného projektu</w:t>
      </w:r>
      <w:r w:rsidR="00745919" w:rsidRPr="007A17B5">
        <w:rPr>
          <w:rFonts w:ascii="Times New Roman" w:hAnsi="Times New Roman"/>
        </w:rPr>
        <w:t xml:space="preserve"> </w:t>
      </w:r>
      <w:r w:rsidR="00843194" w:rsidRPr="007A17B5">
        <w:rPr>
          <w:rFonts w:ascii="Times New Roman" w:hAnsi="Times New Roman"/>
        </w:rPr>
        <w:t>uvedené v</w:t>
      </w:r>
      <w:r w:rsidR="00FA6623" w:rsidRPr="007A17B5">
        <w:rPr>
          <w:rFonts w:ascii="Times New Roman" w:hAnsi="Times New Roman"/>
        </w:rPr>
        <w:t> Sprievodcovi,</w:t>
      </w:r>
      <w:r w:rsidR="00843194" w:rsidRPr="007A17B5">
        <w:rPr>
          <w:rFonts w:ascii="Times New Roman" w:hAnsi="Times New Roman"/>
        </w:rPr>
        <w:t xml:space="preserve"> písomne oznámiť túto skutočnosť </w:t>
      </w:r>
      <w:r w:rsidR="00A0394B" w:rsidRPr="007A17B5">
        <w:rPr>
          <w:rFonts w:ascii="Times New Roman" w:hAnsi="Times New Roman"/>
        </w:rPr>
        <w:t>ÚV SR</w:t>
      </w:r>
      <w:r w:rsidR="00843194" w:rsidRPr="007A17B5">
        <w:rPr>
          <w:rFonts w:ascii="Times New Roman" w:hAnsi="Times New Roman"/>
        </w:rPr>
        <w:t>/ÚSVRK.</w:t>
      </w:r>
    </w:p>
    <w:p w14:paraId="2AE1ADDA" w14:textId="77777777" w:rsidR="008B62AF" w:rsidRPr="007A17B5" w:rsidRDefault="008B62AF" w:rsidP="00323470">
      <w:pPr>
        <w:tabs>
          <w:tab w:val="left" w:pos="426"/>
        </w:tabs>
        <w:spacing w:after="120" w:line="240" w:lineRule="auto"/>
        <w:jc w:val="both"/>
        <w:rPr>
          <w:rFonts w:ascii="Times New Roman" w:hAnsi="Times New Roman"/>
        </w:rPr>
      </w:pPr>
      <w:r w:rsidRPr="007A17B5">
        <w:rPr>
          <w:rFonts w:ascii="Times New Roman" w:hAnsi="Times New Roman"/>
        </w:rPr>
        <w:t xml:space="preserve">4.3. </w:t>
      </w:r>
      <w:r w:rsidR="00ED0CD0" w:rsidRPr="007A17B5">
        <w:rPr>
          <w:rFonts w:ascii="Times New Roman" w:hAnsi="Times New Roman"/>
        </w:rPr>
        <w:t>Užívateľ</w:t>
      </w:r>
      <w:r w:rsidRPr="007A17B5">
        <w:rPr>
          <w:rFonts w:ascii="Times New Roman" w:hAnsi="Times New Roman"/>
        </w:rPr>
        <w:t xml:space="preserve"> je povinný: </w:t>
      </w:r>
    </w:p>
    <w:p w14:paraId="2ED74875" w14:textId="77777777" w:rsidR="008B62AF" w:rsidRPr="007A17B5" w:rsidRDefault="008B62AF" w:rsidP="00323470">
      <w:pPr>
        <w:spacing w:after="120" w:line="240" w:lineRule="auto"/>
        <w:ind w:left="709" w:hanging="425"/>
        <w:jc w:val="both"/>
        <w:rPr>
          <w:rFonts w:ascii="Times New Roman" w:hAnsi="Times New Roman"/>
        </w:rPr>
      </w:pPr>
      <w:r w:rsidRPr="007A17B5">
        <w:rPr>
          <w:rFonts w:ascii="Times New Roman" w:hAnsi="Times New Roman"/>
        </w:rPr>
        <w:lastRenderedPageBreak/>
        <w:t xml:space="preserve">a) </w:t>
      </w:r>
      <w:r w:rsidR="003C50FA">
        <w:rPr>
          <w:rFonts w:ascii="Times New Roman" w:hAnsi="Times New Roman"/>
        </w:rPr>
        <w:tab/>
      </w:r>
      <w:r w:rsidRPr="007A17B5">
        <w:rPr>
          <w:rFonts w:ascii="Times New Roman" w:hAnsi="Times New Roman"/>
        </w:rPr>
        <w:t xml:space="preserve">v lehotách určených </w:t>
      </w:r>
      <w:r w:rsidR="00A0394B" w:rsidRPr="007A17B5">
        <w:rPr>
          <w:rFonts w:ascii="Times New Roman" w:hAnsi="Times New Roman"/>
        </w:rPr>
        <w:t>ÚV SR</w:t>
      </w:r>
      <w:r w:rsidRPr="007A17B5">
        <w:rPr>
          <w:rFonts w:ascii="Times New Roman" w:hAnsi="Times New Roman"/>
        </w:rPr>
        <w:t xml:space="preserve">/ÚSVRK poskytovať </w:t>
      </w:r>
      <w:r w:rsidR="00A0394B" w:rsidRPr="007A17B5">
        <w:rPr>
          <w:rFonts w:ascii="Times New Roman" w:hAnsi="Times New Roman"/>
        </w:rPr>
        <w:t>ÚV SR</w:t>
      </w:r>
      <w:r w:rsidRPr="007A17B5">
        <w:rPr>
          <w:rFonts w:ascii="Times New Roman" w:hAnsi="Times New Roman"/>
        </w:rPr>
        <w:t xml:space="preserve">/ÚSVRK vysvetlenia, informácie, Dokumentáciu alebo iný druh súčinnosti, ktoré </w:t>
      </w:r>
      <w:r w:rsidR="00A0394B" w:rsidRPr="007A17B5">
        <w:rPr>
          <w:rFonts w:ascii="Times New Roman" w:hAnsi="Times New Roman"/>
        </w:rPr>
        <w:t>ÚV SR</w:t>
      </w:r>
      <w:r w:rsidRPr="007A17B5">
        <w:rPr>
          <w:rFonts w:ascii="Times New Roman" w:hAnsi="Times New Roman"/>
        </w:rPr>
        <w:t xml:space="preserve">/ÚSVRK považuje za potrebné; </w:t>
      </w:r>
    </w:p>
    <w:p w14:paraId="14037631" w14:textId="186C9727" w:rsidR="008B62AF" w:rsidRPr="007A17B5" w:rsidRDefault="008B62AF" w:rsidP="00323470">
      <w:pPr>
        <w:spacing w:after="120" w:line="240" w:lineRule="auto"/>
        <w:ind w:left="709" w:hanging="425"/>
        <w:jc w:val="both"/>
        <w:rPr>
          <w:rFonts w:ascii="Times New Roman" w:hAnsi="Times New Roman"/>
        </w:rPr>
      </w:pPr>
      <w:r w:rsidRPr="007A17B5">
        <w:rPr>
          <w:rFonts w:ascii="Times New Roman" w:hAnsi="Times New Roman"/>
        </w:rPr>
        <w:t xml:space="preserve">b) </w:t>
      </w:r>
      <w:r w:rsidR="003933FA">
        <w:rPr>
          <w:rFonts w:ascii="Times New Roman" w:hAnsi="Times New Roman"/>
        </w:rPr>
        <w:tab/>
      </w:r>
      <w:r w:rsidRPr="007A17B5">
        <w:rPr>
          <w:rFonts w:ascii="Times New Roman" w:hAnsi="Times New Roman"/>
        </w:rPr>
        <w:t xml:space="preserve">uchovávať </w:t>
      </w:r>
      <w:r w:rsidR="007D1C28" w:rsidRPr="007A17B5">
        <w:rPr>
          <w:rFonts w:ascii="Times New Roman" w:hAnsi="Times New Roman"/>
        </w:rPr>
        <w:t xml:space="preserve">účtovnú dokumentáciu a inú Dokumentáciu týkajúcu sa Projektu </w:t>
      </w:r>
      <w:r w:rsidRPr="007A17B5">
        <w:rPr>
          <w:rFonts w:ascii="Times New Roman" w:hAnsi="Times New Roman"/>
        </w:rPr>
        <w:t xml:space="preserve">min. do </w:t>
      </w:r>
      <w:r w:rsidRPr="007A17B5">
        <w:rPr>
          <w:rFonts w:ascii="Times New Roman" w:hAnsi="Times New Roman"/>
          <w:b/>
        </w:rPr>
        <w:t>31.1</w:t>
      </w:r>
      <w:r w:rsidR="003144AC" w:rsidRPr="007A17B5">
        <w:rPr>
          <w:rFonts w:ascii="Times New Roman" w:hAnsi="Times New Roman"/>
          <w:b/>
        </w:rPr>
        <w:t>2</w:t>
      </w:r>
      <w:r w:rsidR="00251E19" w:rsidRPr="007A17B5">
        <w:rPr>
          <w:rFonts w:ascii="Times New Roman" w:hAnsi="Times New Roman"/>
          <w:b/>
        </w:rPr>
        <w:t>.2034</w:t>
      </w:r>
      <w:r w:rsidRPr="007A17B5">
        <w:rPr>
          <w:rFonts w:ascii="Times New Roman" w:hAnsi="Times New Roman"/>
        </w:rPr>
        <w:t>. Táto doba môže byť predĺžená na základe oz</w:t>
      </w:r>
      <w:r w:rsidR="00ED0CD0" w:rsidRPr="007A17B5">
        <w:rPr>
          <w:rFonts w:ascii="Times New Roman" w:hAnsi="Times New Roman"/>
        </w:rPr>
        <w:t xml:space="preserve">námenia </w:t>
      </w:r>
      <w:r w:rsidR="00A0394B" w:rsidRPr="007A17B5">
        <w:rPr>
          <w:rFonts w:ascii="Times New Roman" w:hAnsi="Times New Roman"/>
        </w:rPr>
        <w:t>ÚV SR</w:t>
      </w:r>
      <w:r w:rsidR="00ED0CD0" w:rsidRPr="007A17B5">
        <w:rPr>
          <w:rFonts w:ascii="Times New Roman" w:hAnsi="Times New Roman"/>
        </w:rPr>
        <w:t>/ÚSVRK doručeného Užívateľovi</w:t>
      </w:r>
      <w:r w:rsidRPr="007A17B5">
        <w:rPr>
          <w:rFonts w:ascii="Times New Roman" w:hAnsi="Times New Roman"/>
        </w:rPr>
        <w:t>, kde bude uvedená presná doba uchovávania Dokumentácie</w:t>
      </w:r>
      <w:r w:rsidR="00251E19" w:rsidRPr="007A17B5">
        <w:rPr>
          <w:rFonts w:ascii="Times New Roman" w:hAnsi="Times New Roman"/>
        </w:rPr>
        <w:t>, pokiaľ nastanú skutočnosti uvedené v čl. 82 nariadenia</w:t>
      </w:r>
      <w:r w:rsidR="00FA2C04">
        <w:rPr>
          <w:rFonts w:ascii="Times New Roman" w:hAnsi="Times New Roman"/>
        </w:rPr>
        <w:t xml:space="preserve"> NSU</w:t>
      </w:r>
      <w:r w:rsidRPr="007A17B5">
        <w:rPr>
          <w:rFonts w:ascii="Times New Roman" w:hAnsi="Times New Roman"/>
        </w:rPr>
        <w:t xml:space="preserve">;  </w:t>
      </w:r>
    </w:p>
    <w:p w14:paraId="63D9E66D" w14:textId="77777777" w:rsidR="008B62AF" w:rsidRPr="007A17B5" w:rsidRDefault="008B62AF" w:rsidP="00323470">
      <w:pPr>
        <w:spacing w:after="120" w:line="240" w:lineRule="auto"/>
        <w:ind w:left="709" w:hanging="425"/>
        <w:jc w:val="both"/>
        <w:rPr>
          <w:rFonts w:ascii="Times New Roman" w:hAnsi="Times New Roman"/>
        </w:rPr>
      </w:pPr>
      <w:r w:rsidRPr="007A17B5">
        <w:rPr>
          <w:rFonts w:ascii="Times New Roman" w:hAnsi="Times New Roman"/>
        </w:rPr>
        <w:t xml:space="preserve">c) </w:t>
      </w:r>
      <w:r w:rsidR="00EF08A5" w:rsidRPr="007A17B5">
        <w:rPr>
          <w:rFonts w:ascii="Times New Roman" w:hAnsi="Times New Roman"/>
        </w:rPr>
        <w:tab/>
      </w:r>
      <w:r w:rsidRPr="007A17B5">
        <w:rPr>
          <w:rFonts w:ascii="Times New Roman" w:hAnsi="Times New Roman"/>
        </w:rPr>
        <w:t xml:space="preserve">bezodkladne informovať </w:t>
      </w:r>
      <w:r w:rsidR="00A0394B" w:rsidRPr="007A17B5">
        <w:rPr>
          <w:rFonts w:ascii="Times New Roman" w:hAnsi="Times New Roman"/>
        </w:rPr>
        <w:t>ÚV SR</w:t>
      </w:r>
      <w:r w:rsidRPr="007A17B5">
        <w:rPr>
          <w:rFonts w:ascii="Times New Roman" w:hAnsi="Times New Roman"/>
        </w:rPr>
        <w:t>/ÚSVRK o všetkých skutočnostiach, ktoré by mohli mať negatívny vplyv na plnenie povinností vyplývajúcich z tejto Zmluvy;</w:t>
      </w:r>
    </w:p>
    <w:p w14:paraId="3969DF61" w14:textId="77777777" w:rsidR="008B62AF" w:rsidRPr="007A17B5" w:rsidRDefault="008B62AF" w:rsidP="00323470">
      <w:pPr>
        <w:spacing w:after="120" w:line="240" w:lineRule="auto"/>
        <w:ind w:left="709" w:hanging="425"/>
        <w:jc w:val="both"/>
        <w:rPr>
          <w:rFonts w:ascii="Times New Roman" w:hAnsi="Times New Roman"/>
        </w:rPr>
      </w:pPr>
      <w:r w:rsidRPr="007A17B5">
        <w:rPr>
          <w:rFonts w:ascii="Times New Roman" w:hAnsi="Times New Roman"/>
        </w:rPr>
        <w:t xml:space="preserve">d) </w:t>
      </w:r>
      <w:r w:rsidR="003933FA">
        <w:rPr>
          <w:rFonts w:ascii="Times New Roman" w:hAnsi="Times New Roman"/>
        </w:rPr>
        <w:tab/>
      </w:r>
      <w:r w:rsidRPr="007A17B5">
        <w:rPr>
          <w:rFonts w:ascii="Times New Roman" w:hAnsi="Times New Roman"/>
        </w:rPr>
        <w:t>uzatvárať zmluvné vzťahy v súvislosti s realizáciou predmetu tejto Zmluvy s tretími stranami výhradne v písomnej forme, ak sa Zmluvné strany nedohodnú inak;</w:t>
      </w:r>
    </w:p>
    <w:p w14:paraId="2DAB68C7" w14:textId="77777777" w:rsidR="008B62AF" w:rsidRPr="007A17B5" w:rsidRDefault="008B62AF" w:rsidP="00323470">
      <w:pPr>
        <w:spacing w:after="120" w:line="240" w:lineRule="auto"/>
        <w:ind w:left="709" w:hanging="425"/>
        <w:jc w:val="both"/>
        <w:rPr>
          <w:rFonts w:ascii="Times New Roman" w:hAnsi="Times New Roman"/>
        </w:rPr>
      </w:pPr>
      <w:r w:rsidRPr="007A17B5">
        <w:rPr>
          <w:rFonts w:ascii="Times New Roman" w:hAnsi="Times New Roman"/>
        </w:rPr>
        <w:t xml:space="preserve">e) </w:t>
      </w:r>
      <w:r w:rsidR="00EF08A5" w:rsidRPr="007A17B5">
        <w:rPr>
          <w:rFonts w:ascii="Times New Roman" w:hAnsi="Times New Roman"/>
        </w:rPr>
        <w:tab/>
      </w:r>
      <w:r w:rsidR="00394114" w:rsidRPr="007A17B5">
        <w:rPr>
          <w:rFonts w:ascii="Times New Roman" w:hAnsi="Times New Roman"/>
        </w:rPr>
        <w:t xml:space="preserve">účtovať o skutočnostiach týkajúcich sa Projektu v súlade s bodom </w:t>
      </w:r>
      <w:r w:rsidR="009659A1" w:rsidRPr="007A17B5">
        <w:rPr>
          <w:rFonts w:ascii="Times New Roman" w:hAnsi="Times New Roman"/>
        </w:rPr>
        <w:t>4.4</w:t>
      </w:r>
      <w:r w:rsidR="0059535A" w:rsidRPr="007A17B5">
        <w:rPr>
          <w:rFonts w:ascii="Times New Roman" w:hAnsi="Times New Roman"/>
        </w:rPr>
        <w:t>.</w:t>
      </w:r>
      <w:r w:rsidR="00394114" w:rsidRPr="007A17B5">
        <w:rPr>
          <w:rFonts w:ascii="Times New Roman" w:hAnsi="Times New Roman"/>
        </w:rPr>
        <w:t xml:space="preserve"> tohto článku Zmluvy;</w:t>
      </w:r>
    </w:p>
    <w:p w14:paraId="23DF5A49" w14:textId="77777777" w:rsidR="00910030" w:rsidRPr="007A17B5" w:rsidRDefault="00910030" w:rsidP="00323470">
      <w:pPr>
        <w:spacing w:after="120" w:line="240" w:lineRule="auto"/>
        <w:ind w:left="709" w:hanging="425"/>
        <w:jc w:val="both"/>
        <w:rPr>
          <w:rFonts w:ascii="Times New Roman" w:hAnsi="Times New Roman"/>
        </w:rPr>
      </w:pPr>
      <w:r w:rsidRPr="007A17B5">
        <w:rPr>
          <w:rFonts w:ascii="Times New Roman" w:hAnsi="Times New Roman"/>
        </w:rPr>
        <w:t xml:space="preserve">f) </w:t>
      </w:r>
      <w:r w:rsidR="00EF08A5" w:rsidRPr="007A17B5">
        <w:rPr>
          <w:rFonts w:ascii="Times New Roman" w:hAnsi="Times New Roman"/>
        </w:rPr>
        <w:tab/>
      </w:r>
      <w:r w:rsidRPr="007A17B5">
        <w:rPr>
          <w:rFonts w:ascii="Times New Roman" w:hAnsi="Times New Roman"/>
        </w:rPr>
        <w:t xml:space="preserve">poskytnúť bezodplatne priestory pre potreby aktivít NP </w:t>
      </w:r>
      <w:r w:rsidR="00251E19" w:rsidRPr="007A17B5">
        <w:rPr>
          <w:rFonts w:ascii="Times New Roman" w:hAnsi="Times New Roman"/>
        </w:rPr>
        <w:t xml:space="preserve">RT </w:t>
      </w:r>
      <w:r w:rsidRPr="007A17B5">
        <w:rPr>
          <w:rFonts w:ascii="Times New Roman" w:hAnsi="Times New Roman"/>
        </w:rPr>
        <w:t>I. v súlade s podmienkami uvedenými v Sprievodcovi;</w:t>
      </w:r>
    </w:p>
    <w:p w14:paraId="4A975AA4" w14:textId="77777777" w:rsidR="008B62AF" w:rsidRPr="007A17B5" w:rsidRDefault="00910030" w:rsidP="00323470">
      <w:pPr>
        <w:spacing w:after="120" w:line="240" w:lineRule="auto"/>
        <w:ind w:left="709" w:hanging="425"/>
        <w:jc w:val="both"/>
        <w:rPr>
          <w:rFonts w:ascii="Times New Roman" w:hAnsi="Times New Roman"/>
        </w:rPr>
      </w:pPr>
      <w:r w:rsidRPr="007A17B5">
        <w:rPr>
          <w:rFonts w:ascii="Times New Roman" w:hAnsi="Times New Roman"/>
        </w:rPr>
        <w:t>g</w:t>
      </w:r>
      <w:r w:rsidR="008B62AF" w:rsidRPr="007A17B5">
        <w:rPr>
          <w:rFonts w:ascii="Times New Roman" w:hAnsi="Times New Roman"/>
        </w:rPr>
        <w:t xml:space="preserve">) </w:t>
      </w:r>
      <w:r w:rsidR="00EF08A5" w:rsidRPr="007A17B5">
        <w:rPr>
          <w:rFonts w:ascii="Times New Roman" w:hAnsi="Times New Roman"/>
        </w:rPr>
        <w:tab/>
      </w:r>
      <w:r w:rsidR="008B62AF" w:rsidRPr="007A17B5">
        <w:rPr>
          <w:rFonts w:ascii="Times New Roman" w:hAnsi="Times New Roman"/>
        </w:rPr>
        <w:t>dodržiavať dôsledne ustanovenia tejto Zmluvy, Sprievodcu</w:t>
      </w:r>
      <w:r w:rsidR="00C468DF" w:rsidRPr="007A17B5">
        <w:rPr>
          <w:rFonts w:ascii="Times New Roman" w:hAnsi="Times New Roman"/>
        </w:rPr>
        <w:t>, všetkých Právnych dokumentov,</w:t>
      </w:r>
      <w:r w:rsidR="008C469D" w:rsidRPr="007A17B5">
        <w:rPr>
          <w:rFonts w:ascii="Times New Roman" w:hAnsi="Times New Roman"/>
        </w:rPr>
        <w:t xml:space="preserve"> ako aj p</w:t>
      </w:r>
      <w:r w:rsidR="008B62AF" w:rsidRPr="007A17B5">
        <w:rPr>
          <w:rFonts w:ascii="Times New Roman" w:hAnsi="Times New Roman"/>
        </w:rPr>
        <w:t>rávnych predpisov SR a EÚ.</w:t>
      </w:r>
    </w:p>
    <w:p w14:paraId="2B7D214B" w14:textId="77777777" w:rsidR="00394114" w:rsidRPr="007A17B5" w:rsidRDefault="00394114" w:rsidP="00323470">
      <w:pPr>
        <w:spacing w:after="120" w:line="240" w:lineRule="auto"/>
        <w:jc w:val="both"/>
        <w:rPr>
          <w:rFonts w:ascii="Times New Roman" w:hAnsi="Times New Roman"/>
        </w:rPr>
      </w:pPr>
      <w:r w:rsidRPr="007A17B5">
        <w:rPr>
          <w:rFonts w:ascii="Times New Roman" w:hAnsi="Times New Roman"/>
        </w:rPr>
        <w:t xml:space="preserve">4.4. </w:t>
      </w:r>
      <w:r w:rsidR="00ED0CD0" w:rsidRPr="007A17B5">
        <w:rPr>
          <w:rFonts w:ascii="Times New Roman" w:hAnsi="Times New Roman"/>
        </w:rPr>
        <w:t>Užívateľ</w:t>
      </w:r>
      <w:r w:rsidR="0071394E" w:rsidRPr="007A17B5">
        <w:rPr>
          <w:rFonts w:ascii="Times New Roman" w:hAnsi="Times New Roman"/>
        </w:rPr>
        <w:t xml:space="preserve"> </w:t>
      </w:r>
      <w:r w:rsidRPr="007A17B5">
        <w:rPr>
          <w:rFonts w:ascii="Times New Roman" w:hAnsi="Times New Roman"/>
        </w:rPr>
        <w:t>sa zaväzuje účtovať o skutočnostiach týkajúcich sa Projektu</w:t>
      </w:r>
      <w:r w:rsidR="00237928" w:rsidRPr="007A17B5">
        <w:rPr>
          <w:rFonts w:ascii="Times New Roman" w:hAnsi="Times New Roman"/>
        </w:rPr>
        <w:t xml:space="preserve"> v súlade s § 38 ods. 1 zákona o príspevkoch z fondov EÚ. Ak Užívateľ nie je účtovnou jednotkou podľa zákona o účtovníctve, zaväzuje sa viesť evidenciu majetku, záväzkov, príjmov a výdavkov týkajúcich sa Projektu podľa § 38 ods. 2 zákona o príspevkoch z fondov EÚ.</w:t>
      </w:r>
    </w:p>
    <w:p w14:paraId="7A72FA4E" w14:textId="77777777" w:rsidR="004309FD" w:rsidRPr="007A17B5" w:rsidRDefault="00F83ABE" w:rsidP="00323470">
      <w:pPr>
        <w:spacing w:after="120" w:line="240" w:lineRule="auto"/>
        <w:jc w:val="both"/>
        <w:rPr>
          <w:rFonts w:ascii="Times New Roman" w:hAnsi="Times New Roman"/>
        </w:rPr>
      </w:pPr>
      <w:r w:rsidRPr="007A17B5">
        <w:rPr>
          <w:rFonts w:ascii="Times New Roman" w:hAnsi="Times New Roman"/>
        </w:rPr>
        <w:t xml:space="preserve">4.5. </w:t>
      </w:r>
      <w:r w:rsidR="004309FD" w:rsidRPr="007A17B5">
        <w:rPr>
          <w:rFonts w:ascii="Times New Roman" w:hAnsi="Times New Roman"/>
        </w:rPr>
        <w:t xml:space="preserve">Záznamy v účtovníctve </w:t>
      </w:r>
      <w:r w:rsidR="00237928" w:rsidRPr="007A17B5">
        <w:rPr>
          <w:rFonts w:ascii="Times New Roman" w:hAnsi="Times New Roman"/>
        </w:rPr>
        <w:t xml:space="preserve">alebo evidencii Užívateľa </w:t>
      </w:r>
      <w:r w:rsidR="004309FD" w:rsidRPr="007A17B5">
        <w:rPr>
          <w:rFonts w:ascii="Times New Roman" w:hAnsi="Times New Roman"/>
        </w:rPr>
        <w:t>musia zabezpečiť údaje na účely monitorovania pokroku dosiahnutého pri realizácii Projektu, vytvoriť základ pre nárokovanie platieb a uľahčiť proces overovania a kontroly výdavkov zo strany príslušných orgánov.</w:t>
      </w:r>
    </w:p>
    <w:p w14:paraId="27F98E27" w14:textId="77777777" w:rsidR="004309FD" w:rsidRPr="007A17B5" w:rsidRDefault="00F83ABE" w:rsidP="00323470">
      <w:pPr>
        <w:spacing w:after="120" w:line="240" w:lineRule="auto"/>
        <w:jc w:val="both"/>
        <w:rPr>
          <w:rFonts w:ascii="Times New Roman" w:hAnsi="Times New Roman"/>
        </w:rPr>
      </w:pPr>
      <w:r w:rsidRPr="007A17B5">
        <w:rPr>
          <w:rFonts w:ascii="Times New Roman" w:hAnsi="Times New Roman"/>
        </w:rPr>
        <w:t xml:space="preserve">4.6. </w:t>
      </w:r>
      <w:r w:rsidR="004309FD" w:rsidRPr="007A17B5">
        <w:rPr>
          <w:rFonts w:ascii="Times New Roman" w:hAnsi="Times New Roman"/>
        </w:rPr>
        <w:t xml:space="preserve">Užívateľ je povinný uchovávať a ochraňovať účtovnú dokumentáciu </w:t>
      </w:r>
      <w:r w:rsidR="00237928" w:rsidRPr="007A17B5">
        <w:rPr>
          <w:rFonts w:ascii="Times New Roman" w:hAnsi="Times New Roman"/>
        </w:rPr>
        <w:t xml:space="preserve">alebo evidenciu podľa § 38 ods. 3 zákona o príspevkoch z fondov EÚ a inú Dokumentáciu týkajúcu sa Projektu </w:t>
      </w:r>
      <w:r w:rsidR="004309FD" w:rsidRPr="007A17B5">
        <w:rPr>
          <w:rFonts w:ascii="Times New Roman" w:hAnsi="Times New Roman"/>
        </w:rPr>
        <w:t>v súlade so zákonom o účtovníctve a v lehote uvedenej v bode 4.3</w:t>
      </w:r>
      <w:r w:rsidR="0059535A" w:rsidRPr="007A17B5">
        <w:rPr>
          <w:rFonts w:ascii="Times New Roman" w:hAnsi="Times New Roman"/>
        </w:rPr>
        <w:t>.</w:t>
      </w:r>
      <w:r w:rsidR="004309FD" w:rsidRPr="007A17B5">
        <w:rPr>
          <w:rFonts w:ascii="Times New Roman" w:hAnsi="Times New Roman"/>
        </w:rPr>
        <w:t xml:space="preserve"> písm. b) tohto článku Zmluvy.</w:t>
      </w:r>
    </w:p>
    <w:p w14:paraId="2BCF45E9" w14:textId="77777777" w:rsidR="00A5481B" w:rsidRPr="007A17B5" w:rsidRDefault="00A5481B" w:rsidP="00323470">
      <w:pPr>
        <w:spacing w:after="120" w:line="240" w:lineRule="auto"/>
        <w:jc w:val="both"/>
        <w:rPr>
          <w:rFonts w:ascii="Times New Roman" w:hAnsi="Times New Roman"/>
        </w:rPr>
      </w:pPr>
      <w:r w:rsidRPr="007A17B5">
        <w:rPr>
          <w:rFonts w:ascii="Times New Roman" w:hAnsi="Times New Roman"/>
        </w:rPr>
        <w:t>4.</w:t>
      </w:r>
      <w:r w:rsidR="00F83ABE" w:rsidRPr="007A17B5">
        <w:rPr>
          <w:rFonts w:ascii="Times New Roman" w:hAnsi="Times New Roman"/>
        </w:rPr>
        <w:t>7</w:t>
      </w:r>
      <w:r w:rsidRPr="007A17B5">
        <w:rPr>
          <w:rFonts w:ascii="Times New Roman" w:hAnsi="Times New Roman"/>
        </w:rPr>
        <w:t xml:space="preserve">. </w:t>
      </w:r>
      <w:r w:rsidR="00ED0CD0" w:rsidRPr="007A17B5">
        <w:rPr>
          <w:rFonts w:ascii="Times New Roman" w:hAnsi="Times New Roman"/>
        </w:rPr>
        <w:t>Užívateľ</w:t>
      </w:r>
      <w:r w:rsidRPr="007A17B5">
        <w:rPr>
          <w:rFonts w:ascii="Times New Roman" w:hAnsi="Times New Roman"/>
        </w:rPr>
        <w:t xml:space="preserve"> je zodpovedný za presnosť, správnosť, pravdivosť a úplnosť všetkých informácií poskytovaných </w:t>
      </w:r>
      <w:r w:rsidR="00A0394B" w:rsidRPr="007A17B5">
        <w:rPr>
          <w:rFonts w:ascii="Times New Roman" w:hAnsi="Times New Roman"/>
        </w:rPr>
        <w:t>ÚV SR</w:t>
      </w:r>
      <w:r w:rsidRPr="007A17B5">
        <w:rPr>
          <w:rFonts w:ascii="Times New Roman" w:hAnsi="Times New Roman"/>
        </w:rPr>
        <w:t>/ÚSVRK, inak zodpovedá za škodu spôsobenú porušením tejto povinnosti v plnom rozsahu. Ustanovenia čl. 1</w:t>
      </w:r>
      <w:r w:rsidR="001F2C0E" w:rsidRPr="007A17B5">
        <w:rPr>
          <w:rFonts w:ascii="Times New Roman" w:hAnsi="Times New Roman"/>
        </w:rPr>
        <w:t>3</w:t>
      </w:r>
      <w:r w:rsidRPr="007A17B5">
        <w:rPr>
          <w:rFonts w:ascii="Times New Roman" w:hAnsi="Times New Roman"/>
        </w:rPr>
        <w:t xml:space="preserve"> tejto Zmluvy tým nie sú dotknuté.</w:t>
      </w:r>
    </w:p>
    <w:p w14:paraId="49B9CA05" w14:textId="77777777" w:rsidR="00A5481B" w:rsidRPr="007A17B5" w:rsidRDefault="00F83ABE" w:rsidP="00323470">
      <w:pPr>
        <w:spacing w:after="120" w:line="240" w:lineRule="auto"/>
        <w:jc w:val="both"/>
        <w:rPr>
          <w:rFonts w:ascii="Times New Roman" w:hAnsi="Times New Roman"/>
        </w:rPr>
      </w:pPr>
      <w:r w:rsidRPr="007A17B5">
        <w:rPr>
          <w:rFonts w:ascii="Times New Roman" w:hAnsi="Times New Roman"/>
        </w:rPr>
        <w:t>4.8</w:t>
      </w:r>
      <w:r w:rsidR="00A5481B" w:rsidRPr="007A17B5">
        <w:rPr>
          <w:rFonts w:ascii="Times New Roman" w:hAnsi="Times New Roman"/>
        </w:rPr>
        <w:t xml:space="preserve">. </w:t>
      </w:r>
      <w:r w:rsidR="00ED0CD0" w:rsidRPr="007A17B5">
        <w:rPr>
          <w:rFonts w:ascii="Times New Roman" w:hAnsi="Times New Roman"/>
        </w:rPr>
        <w:t>Užívateľ</w:t>
      </w:r>
      <w:r w:rsidR="00A5481B" w:rsidRPr="007A17B5">
        <w:rPr>
          <w:rFonts w:ascii="Times New Roman" w:hAnsi="Times New Roman"/>
        </w:rPr>
        <w:t xml:space="preserve"> vyhlasuje, že mu nie sú známe žiadne okolnosti, ktoré by mohli negatívne ovplyvniť splnenie podmienok na poskytnutie plnení v zmysle tejto Zmluvy. </w:t>
      </w:r>
      <w:r w:rsidR="00ED0CD0" w:rsidRPr="007A17B5">
        <w:rPr>
          <w:rFonts w:ascii="Times New Roman" w:hAnsi="Times New Roman"/>
        </w:rPr>
        <w:t>Užívateľ</w:t>
      </w:r>
      <w:r w:rsidR="00A5481B" w:rsidRPr="007A17B5">
        <w:rPr>
          <w:rFonts w:ascii="Times New Roman" w:hAnsi="Times New Roman"/>
        </w:rPr>
        <w:t xml:space="preserve"> vyhlasuje, že všetky vyhlásenia, ktoré poskytol </w:t>
      </w:r>
      <w:r w:rsidR="00A0394B" w:rsidRPr="007A17B5">
        <w:rPr>
          <w:rFonts w:ascii="Times New Roman" w:hAnsi="Times New Roman"/>
        </w:rPr>
        <w:t>ÚV SR</w:t>
      </w:r>
      <w:r w:rsidR="00A5481B" w:rsidRPr="007A17B5">
        <w:rPr>
          <w:rFonts w:ascii="Times New Roman" w:hAnsi="Times New Roman"/>
        </w:rPr>
        <w:t xml:space="preserve">/ÚSVRK pred uzavretím tejto Zmluvy sú pravdivé a zostávajú platné pri podpísaní tejto Zmluvy v nezmenenej podobe. </w:t>
      </w:r>
    </w:p>
    <w:p w14:paraId="7787FB81" w14:textId="77777777" w:rsidR="00A5481B" w:rsidRPr="007A17B5" w:rsidRDefault="00A5481B" w:rsidP="00323470">
      <w:pPr>
        <w:spacing w:after="120" w:line="240" w:lineRule="auto"/>
        <w:jc w:val="both"/>
        <w:rPr>
          <w:rFonts w:ascii="Times New Roman" w:hAnsi="Times New Roman"/>
        </w:rPr>
      </w:pPr>
      <w:r w:rsidRPr="007A17B5">
        <w:rPr>
          <w:rFonts w:ascii="Times New Roman" w:hAnsi="Times New Roman"/>
        </w:rPr>
        <w:t>4.</w:t>
      </w:r>
      <w:r w:rsidR="00F83ABE" w:rsidRPr="007A17B5">
        <w:rPr>
          <w:rFonts w:ascii="Times New Roman" w:hAnsi="Times New Roman"/>
        </w:rPr>
        <w:t>9</w:t>
      </w:r>
      <w:r w:rsidRPr="007A17B5">
        <w:rPr>
          <w:rFonts w:ascii="Times New Roman" w:hAnsi="Times New Roman"/>
        </w:rPr>
        <w:t xml:space="preserve">. </w:t>
      </w:r>
      <w:r w:rsidR="00ED0CD0" w:rsidRPr="007A17B5">
        <w:rPr>
          <w:rFonts w:ascii="Times New Roman" w:hAnsi="Times New Roman"/>
        </w:rPr>
        <w:t xml:space="preserve">Užívateľ </w:t>
      </w:r>
      <w:r w:rsidRPr="007A17B5">
        <w:rPr>
          <w:rFonts w:ascii="Times New Roman" w:hAnsi="Times New Roman"/>
        </w:rPr>
        <w:t>sa zaväzuje, že nebude požadovať na žiadne z plnení uvedených v tejto Zmluve dotáciu, príspevok alebo grant ani inú formu</w:t>
      </w:r>
      <w:r w:rsidR="00634ABA" w:rsidRPr="007A17B5">
        <w:rPr>
          <w:rFonts w:ascii="Times New Roman" w:hAnsi="Times New Roman"/>
        </w:rPr>
        <w:t xml:space="preserve"> </w:t>
      </w:r>
      <w:r w:rsidRPr="007A17B5">
        <w:rPr>
          <w:rFonts w:ascii="Times New Roman" w:hAnsi="Times New Roman"/>
        </w:rPr>
        <w:t>pomoci, ktorá by umožnila dvojité financovanie alebo spolufinancovanie tých istých výdavkov z iných verejných zdrojov alebo zdrojov EÚ. V prípade porušenia tejto povinnosti sa postupuje podľa čl</w:t>
      </w:r>
      <w:r w:rsidR="00634ABA" w:rsidRPr="007A17B5">
        <w:rPr>
          <w:rFonts w:ascii="Times New Roman" w:hAnsi="Times New Roman"/>
        </w:rPr>
        <w:t>.</w:t>
      </w:r>
      <w:r w:rsidRPr="007A17B5">
        <w:rPr>
          <w:rFonts w:ascii="Times New Roman" w:hAnsi="Times New Roman"/>
        </w:rPr>
        <w:t xml:space="preserve"> </w:t>
      </w:r>
      <w:r w:rsidR="00A11009" w:rsidRPr="007A17B5">
        <w:rPr>
          <w:rFonts w:ascii="Times New Roman" w:hAnsi="Times New Roman"/>
        </w:rPr>
        <w:t>7</w:t>
      </w:r>
      <w:r w:rsidRPr="007A17B5">
        <w:rPr>
          <w:rFonts w:ascii="Times New Roman" w:hAnsi="Times New Roman"/>
        </w:rPr>
        <w:t xml:space="preserve"> bod </w:t>
      </w:r>
      <w:r w:rsidR="0029319F" w:rsidRPr="007A17B5">
        <w:rPr>
          <w:rFonts w:ascii="Times New Roman" w:hAnsi="Times New Roman"/>
        </w:rPr>
        <w:t>7.</w:t>
      </w:r>
      <w:r w:rsidR="00224014" w:rsidRPr="007A17B5">
        <w:rPr>
          <w:rFonts w:ascii="Times New Roman" w:hAnsi="Times New Roman"/>
        </w:rPr>
        <w:t>9.</w:t>
      </w:r>
      <w:r w:rsidRPr="007A17B5">
        <w:rPr>
          <w:rFonts w:ascii="Times New Roman" w:hAnsi="Times New Roman"/>
        </w:rPr>
        <w:t xml:space="preserve"> tejto Zmluvy. </w:t>
      </w:r>
    </w:p>
    <w:p w14:paraId="36C86DF6" w14:textId="77777777" w:rsidR="00A5481B" w:rsidRPr="007A17B5" w:rsidRDefault="00F83ABE" w:rsidP="00323470">
      <w:pPr>
        <w:spacing w:after="120" w:line="240" w:lineRule="auto"/>
        <w:jc w:val="both"/>
        <w:rPr>
          <w:rFonts w:ascii="Times New Roman" w:hAnsi="Times New Roman"/>
        </w:rPr>
      </w:pPr>
      <w:r w:rsidRPr="007A17B5">
        <w:rPr>
          <w:rFonts w:ascii="Times New Roman" w:hAnsi="Times New Roman"/>
        </w:rPr>
        <w:t>4.10</w:t>
      </w:r>
      <w:r w:rsidR="00A5481B" w:rsidRPr="007A17B5">
        <w:rPr>
          <w:rFonts w:ascii="Times New Roman" w:hAnsi="Times New Roman"/>
        </w:rPr>
        <w:t>. Zmluvné strany sa vzájomne zaväzujú poskytovať si všetku potrebnú súčinnosť na plnenie záväzkov vyplývajúcich z tejto Zmluvy.</w:t>
      </w:r>
    </w:p>
    <w:p w14:paraId="422F5800" w14:textId="77777777" w:rsidR="008B62AF" w:rsidRDefault="00F83ABE" w:rsidP="00323470">
      <w:pPr>
        <w:spacing w:after="120" w:line="240" w:lineRule="auto"/>
        <w:jc w:val="both"/>
        <w:rPr>
          <w:rFonts w:ascii="Times New Roman" w:hAnsi="Times New Roman"/>
        </w:rPr>
      </w:pPr>
      <w:r w:rsidRPr="007A17B5">
        <w:rPr>
          <w:rFonts w:ascii="Times New Roman" w:hAnsi="Times New Roman"/>
        </w:rPr>
        <w:t>4.11</w:t>
      </w:r>
      <w:r w:rsidR="00A5481B" w:rsidRPr="007A17B5">
        <w:rPr>
          <w:rFonts w:ascii="Times New Roman" w:hAnsi="Times New Roman"/>
        </w:rPr>
        <w:t>. Porušenie povinnos</w:t>
      </w:r>
      <w:r w:rsidR="00D97C8C" w:rsidRPr="007A17B5">
        <w:rPr>
          <w:rFonts w:ascii="Times New Roman" w:hAnsi="Times New Roman"/>
        </w:rPr>
        <w:t xml:space="preserve">tí </w:t>
      </w:r>
      <w:r w:rsidR="00224014" w:rsidRPr="007A17B5">
        <w:rPr>
          <w:rFonts w:ascii="Times New Roman" w:hAnsi="Times New Roman"/>
        </w:rPr>
        <w:t xml:space="preserve">a/alebo nepravdivosť vyhlásení </w:t>
      </w:r>
      <w:r w:rsidR="00D97C8C" w:rsidRPr="007A17B5">
        <w:rPr>
          <w:rFonts w:ascii="Times New Roman" w:hAnsi="Times New Roman"/>
        </w:rPr>
        <w:t>uvedených v</w:t>
      </w:r>
      <w:r w:rsidR="00224014" w:rsidRPr="007A17B5">
        <w:rPr>
          <w:rFonts w:ascii="Times New Roman" w:hAnsi="Times New Roman"/>
        </w:rPr>
        <w:t xml:space="preserve"> </w:t>
      </w:r>
      <w:r w:rsidR="00A5481B" w:rsidRPr="007A17B5">
        <w:rPr>
          <w:rFonts w:ascii="Times New Roman" w:hAnsi="Times New Roman"/>
        </w:rPr>
        <w:t>to</w:t>
      </w:r>
      <w:r w:rsidR="00224014" w:rsidRPr="007A17B5">
        <w:rPr>
          <w:rFonts w:ascii="Times New Roman" w:hAnsi="Times New Roman"/>
        </w:rPr>
        <w:t>mto</w:t>
      </w:r>
      <w:r w:rsidR="00A5481B" w:rsidRPr="007A17B5">
        <w:rPr>
          <w:rFonts w:ascii="Times New Roman" w:hAnsi="Times New Roman"/>
        </w:rPr>
        <w:t xml:space="preserve"> článku Zmluvy sa považuje za podstatné porušenie tejto Zmluvy.</w:t>
      </w:r>
    </w:p>
    <w:p w14:paraId="2D4FC57A" w14:textId="77777777" w:rsidR="009E19E4" w:rsidRDefault="009E19E4" w:rsidP="00323470">
      <w:pPr>
        <w:spacing w:after="120" w:line="240" w:lineRule="auto"/>
        <w:jc w:val="both"/>
        <w:rPr>
          <w:rFonts w:ascii="Times New Roman" w:hAnsi="Times New Roman"/>
        </w:rPr>
      </w:pPr>
    </w:p>
    <w:p w14:paraId="6857AC1D" w14:textId="77777777" w:rsidR="009E19E4" w:rsidRPr="007A17B5" w:rsidRDefault="009E19E4" w:rsidP="00323470">
      <w:pPr>
        <w:spacing w:after="120" w:line="240" w:lineRule="auto"/>
        <w:jc w:val="both"/>
        <w:rPr>
          <w:rFonts w:ascii="Times New Roman" w:hAnsi="Times New Roman"/>
        </w:rPr>
      </w:pPr>
    </w:p>
    <w:p w14:paraId="0672C9BA" w14:textId="77777777" w:rsidR="00A5481B" w:rsidRPr="007A17B5" w:rsidRDefault="00A5481B" w:rsidP="00323470">
      <w:pPr>
        <w:spacing w:after="120" w:line="240" w:lineRule="auto"/>
        <w:jc w:val="center"/>
        <w:rPr>
          <w:rFonts w:ascii="Times New Roman" w:hAnsi="Times New Roman"/>
          <w:b/>
        </w:rPr>
      </w:pPr>
      <w:r w:rsidRPr="007A17B5">
        <w:rPr>
          <w:rFonts w:ascii="Times New Roman" w:hAnsi="Times New Roman"/>
          <w:b/>
        </w:rPr>
        <w:lastRenderedPageBreak/>
        <w:t>Článok 5.</w:t>
      </w:r>
    </w:p>
    <w:p w14:paraId="7CB19B57" w14:textId="77777777" w:rsidR="00A5481B" w:rsidRPr="007A17B5" w:rsidRDefault="0062112B" w:rsidP="00323470">
      <w:pPr>
        <w:spacing w:after="120" w:line="240" w:lineRule="auto"/>
        <w:jc w:val="center"/>
        <w:rPr>
          <w:rFonts w:ascii="Times New Roman" w:hAnsi="Times New Roman"/>
          <w:b/>
        </w:rPr>
      </w:pPr>
      <w:r w:rsidRPr="007A17B5">
        <w:rPr>
          <w:rFonts w:ascii="Times New Roman" w:hAnsi="Times New Roman"/>
          <w:b/>
        </w:rPr>
        <w:t>Finančné prostriedky na mzdové výdavky</w:t>
      </w:r>
      <w:r w:rsidR="0059535A" w:rsidRPr="007A17B5">
        <w:rPr>
          <w:rFonts w:ascii="Times New Roman" w:hAnsi="Times New Roman"/>
          <w:b/>
        </w:rPr>
        <w:t xml:space="preserve"> Zamestnancov</w:t>
      </w:r>
    </w:p>
    <w:p w14:paraId="44A15057" w14:textId="77777777" w:rsidR="00A5481B" w:rsidRPr="007A17B5" w:rsidRDefault="00A5481B" w:rsidP="00323470">
      <w:pPr>
        <w:spacing w:after="120" w:line="240" w:lineRule="auto"/>
        <w:jc w:val="both"/>
        <w:rPr>
          <w:rFonts w:ascii="Times New Roman" w:hAnsi="Times New Roman"/>
        </w:rPr>
      </w:pPr>
      <w:r w:rsidRPr="007A17B5">
        <w:rPr>
          <w:rFonts w:ascii="Times New Roman" w:hAnsi="Times New Roman"/>
        </w:rPr>
        <w:t>5.1</w:t>
      </w:r>
      <w:r w:rsidR="009976EF" w:rsidRPr="007A17B5">
        <w:rPr>
          <w:rFonts w:ascii="Times New Roman" w:hAnsi="Times New Roman"/>
        </w:rPr>
        <w:t>.</w:t>
      </w:r>
      <w:r w:rsidR="00653B32" w:rsidRPr="007A17B5">
        <w:rPr>
          <w:rFonts w:ascii="Times New Roman" w:hAnsi="Times New Roman"/>
        </w:rPr>
        <w:t xml:space="preserve"> </w:t>
      </w:r>
      <w:r w:rsidR="00A0394B" w:rsidRPr="007A17B5">
        <w:rPr>
          <w:rFonts w:ascii="Times New Roman" w:hAnsi="Times New Roman"/>
        </w:rPr>
        <w:t>ÚV SR</w:t>
      </w:r>
      <w:r w:rsidR="00653B32" w:rsidRPr="007A17B5">
        <w:rPr>
          <w:rFonts w:ascii="Times New Roman" w:hAnsi="Times New Roman"/>
        </w:rPr>
        <w:t>/ÚSVRK</w:t>
      </w:r>
      <w:r w:rsidR="00634ABA" w:rsidRPr="007A17B5">
        <w:rPr>
          <w:rFonts w:ascii="Times New Roman" w:hAnsi="Times New Roman"/>
        </w:rPr>
        <w:t xml:space="preserve"> </w:t>
      </w:r>
      <w:r w:rsidRPr="007A17B5">
        <w:rPr>
          <w:rFonts w:ascii="Times New Roman" w:hAnsi="Times New Roman"/>
        </w:rPr>
        <w:t>na základe tejto Zmluvy za podmienky oprávn</w:t>
      </w:r>
      <w:r w:rsidR="00653B32" w:rsidRPr="007A17B5">
        <w:rPr>
          <w:rFonts w:ascii="Times New Roman" w:hAnsi="Times New Roman"/>
        </w:rPr>
        <w:t>enosti výdavkov</w:t>
      </w:r>
      <w:r w:rsidR="00716B6F" w:rsidRPr="007A17B5">
        <w:rPr>
          <w:rFonts w:ascii="Times New Roman" w:hAnsi="Times New Roman"/>
        </w:rPr>
        <w:t xml:space="preserve"> p</w:t>
      </w:r>
      <w:r w:rsidR="00653B32" w:rsidRPr="007A17B5">
        <w:rPr>
          <w:rFonts w:ascii="Times New Roman" w:hAnsi="Times New Roman"/>
        </w:rPr>
        <w:t xml:space="preserve">oskytuje </w:t>
      </w:r>
      <w:r w:rsidR="00ED0CD0" w:rsidRPr="007A17B5">
        <w:rPr>
          <w:rFonts w:ascii="Times New Roman" w:hAnsi="Times New Roman"/>
        </w:rPr>
        <w:t xml:space="preserve">Užívateľovi </w:t>
      </w:r>
      <w:r w:rsidRPr="007A17B5">
        <w:rPr>
          <w:rFonts w:ascii="Times New Roman" w:hAnsi="Times New Roman"/>
        </w:rPr>
        <w:t xml:space="preserve">finančné prostriedky na </w:t>
      </w:r>
      <w:r w:rsidR="00F83ABE" w:rsidRPr="007A17B5">
        <w:rPr>
          <w:rFonts w:ascii="Times New Roman" w:hAnsi="Times New Roman"/>
        </w:rPr>
        <w:t>úhradu</w:t>
      </w:r>
      <w:r w:rsidRPr="007A17B5">
        <w:rPr>
          <w:rFonts w:ascii="Times New Roman" w:hAnsi="Times New Roman"/>
        </w:rPr>
        <w:t xml:space="preserve"> mzdových výdavkov </w:t>
      </w:r>
      <w:r w:rsidR="00ED0CD0" w:rsidRPr="007A17B5">
        <w:rPr>
          <w:rFonts w:ascii="Times New Roman" w:hAnsi="Times New Roman"/>
        </w:rPr>
        <w:t>Z</w:t>
      </w:r>
      <w:r w:rsidR="006B4BD1" w:rsidRPr="007A17B5">
        <w:rPr>
          <w:rFonts w:ascii="Times New Roman" w:hAnsi="Times New Roman"/>
        </w:rPr>
        <w:t>amestnancov</w:t>
      </w:r>
      <w:r w:rsidRPr="007A17B5">
        <w:rPr>
          <w:rFonts w:ascii="Times New Roman" w:hAnsi="Times New Roman"/>
        </w:rPr>
        <w:t xml:space="preserve">, a to v súlade s touto Zmluvou, Sprievodcom, so všetkými </w:t>
      </w:r>
      <w:r w:rsidR="00C468DF" w:rsidRPr="007A17B5">
        <w:rPr>
          <w:rFonts w:ascii="Times New Roman" w:hAnsi="Times New Roman"/>
        </w:rPr>
        <w:t>Právnymi dokumentmi a</w:t>
      </w:r>
      <w:r w:rsidR="002859C5" w:rsidRPr="007A17B5">
        <w:rPr>
          <w:rFonts w:ascii="Times New Roman" w:hAnsi="Times New Roman"/>
        </w:rPr>
        <w:t xml:space="preserve"> s platnými a účinnými p</w:t>
      </w:r>
      <w:r w:rsidRPr="007A17B5">
        <w:rPr>
          <w:rFonts w:ascii="Times New Roman" w:hAnsi="Times New Roman"/>
        </w:rPr>
        <w:t xml:space="preserve">rávnymi predpismi SR a EÚ.  </w:t>
      </w:r>
    </w:p>
    <w:p w14:paraId="7B93FDA2" w14:textId="77777777" w:rsidR="00DD3F9D" w:rsidRPr="007A17B5" w:rsidRDefault="00A5481B" w:rsidP="00323470">
      <w:pPr>
        <w:spacing w:after="120" w:line="240" w:lineRule="auto"/>
        <w:jc w:val="both"/>
        <w:rPr>
          <w:rFonts w:ascii="Times New Roman" w:hAnsi="Times New Roman"/>
        </w:rPr>
      </w:pPr>
      <w:r w:rsidRPr="007A17B5">
        <w:rPr>
          <w:rFonts w:ascii="Times New Roman" w:hAnsi="Times New Roman"/>
        </w:rPr>
        <w:t>5.2</w:t>
      </w:r>
      <w:r w:rsidR="009976EF" w:rsidRPr="007A17B5">
        <w:rPr>
          <w:rFonts w:ascii="Times New Roman" w:hAnsi="Times New Roman"/>
        </w:rPr>
        <w:t>.</w:t>
      </w:r>
      <w:r w:rsidRPr="007A17B5">
        <w:rPr>
          <w:rFonts w:ascii="Times New Roman" w:hAnsi="Times New Roman"/>
        </w:rPr>
        <w:t xml:space="preserve"> Výška poskytovaných finančných prostriedkov na</w:t>
      </w:r>
      <w:r w:rsidR="00ED0CD0" w:rsidRPr="007A17B5">
        <w:rPr>
          <w:rFonts w:ascii="Times New Roman" w:hAnsi="Times New Roman"/>
        </w:rPr>
        <w:t xml:space="preserve"> mzdov</w:t>
      </w:r>
      <w:r w:rsidR="006B4BD1" w:rsidRPr="007A17B5">
        <w:rPr>
          <w:rFonts w:ascii="Times New Roman" w:hAnsi="Times New Roman"/>
        </w:rPr>
        <w:t>é</w:t>
      </w:r>
      <w:r w:rsidR="00ED0CD0" w:rsidRPr="007A17B5">
        <w:rPr>
          <w:rFonts w:ascii="Times New Roman" w:hAnsi="Times New Roman"/>
        </w:rPr>
        <w:t xml:space="preserve"> výdavk</w:t>
      </w:r>
      <w:r w:rsidR="006B4BD1" w:rsidRPr="007A17B5">
        <w:rPr>
          <w:rFonts w:ascii="Times New Roman" w:hAnsi="Times New Roman"/>
        </w:rPr>
        <w:t>y</w:t>
      </w:r>
      <w:r w:rsidR="00ED0CD0" w:rsidRPr="007A17B5">
        <w:rPr>
          <w:rFonts w:ascii="Times New Roman" w:hAnsi="Times New Roman"/>
        </w:rPr>
        <w:t xml:space="preserve"> Z</w:t>
      </w:r>
      <w:r w:rsidRPr="007A17B5">
        <w:rPr>
          <w:rFonts w:ascii="Times New Roman" w:hAnsi="Times New Roman"/>
        </w:rPr>
        <w:t xml:space="preserve">amestnancov, t. j. </w:t>
      </w:r>
      <w:r w:rsidR="00221DE5" w:rsidRPr="00323470">
        <w:rPr>
          <w:rFonts w:ascii="Times New Roman" w:hAnsi="Times New Roman"/>
          <w:b/>
        </w:rPr>
        <w:t xml:space="preserve">Oprávnené </w:t>
      </w:r>
      <w:r w:rsidRPr="00323470">
        <w:rPr>
          <w:rFonts w:ascii="Times New Roman" w:hAnsi="Times New Roman"/>
          <w:b/>
        </w:rPr>
        <w:t>výdavky</w:t>
      </w:r>
      <w:r w:rsidRPr="007A17B5">
        <w:rPr>
          <w:rFonts w:ascii="Times New Roman" w:hAnsi="Times New Roman"/>
        </w:rPr>
        <w:t xml:space="preserve"> zahŕňajú</w:t>
      </w:r>
      <w:r w:rsidR="008011A4" w:rsidRPr="007A17B5">
        <w:rPr>
          <w:rFonts w:ascii="Times New Roman" w:hAnsi="Times New Roman"/>
        </w:rPr>
        <w:t xml:space="preserve"> celkovú cenu práce zamestnanca, a to</w:t>
      </w:r>
      <w:r w:rsidRPr="007A17B5">
        <w:rPr>
          <w:rFonts w:ascii="Times New Roman" w:hAnsi="Times New Roman"/>
        </w:rPr>
        <w:t>:</w:t>
      </w:r>
    </w:p>
    <w:p w14:paraId="77761C7F" w14:textId="77777777" w:rsidR="00DD3F9D" w:rsidRPr="007A17B5" w:rsidRDefault="00A5481B" w:rsidP="00323470">
      <w:pPr>
        <w:numPr>
          <w:ilvl w:val="0"/>
          <w:numId w:val="23"/>
        </w:numPr>
        <w:spacing w:after="120" w:line="240" w:lineRule="auto"/>
        <w:ind w:left="709" w:hanging="425"/>
        <w:jc w:val="both"/>
        <w:rPr>
          <w:rFonts w:ascii="Times New Roman" w:hAnsi="Times New Roman"/>
        </w:rPr>
      </w:pPr>
      <w:r w:rsidRPr="007A17B5">
        <w:rPr>
          <w:rFonts w:ascii="Times New Roman" w:hAnsi="Times New Roman"/>
          <w:b/>
        </w:rPr>
        <w:t>hrubú mzdu</w:t>
      </w:r>
      <w:r w:rsidRPr="007A17B5">
        <w:rPr>
          <w:rFonts w:ascii="Times New Roman" w:hAnsi="Times New Roman"/>
        </w:rPr>
        <w:t xml:space="preserve"> </w:t>
      </w:r>
      <w:r w:rsidR="00634ABA" w:rsidRPr="007A17B5">
        <w:rPr>
          <w:rFonts w:ascii="Times New Roman" w:hAnsi="Times New Roman"/>
        </w:rPr>
        <w:t xml:space="preserve">Zamestnancov </w:t>
      </w:r>
      <w:r w:rsidRPr="007A17B5">
        <w:rPr>
          <w:rFonts w:ascii="Times New Roman" w:hAnsi="Times New Roman"/>
        </w:rPr>
        <w:t>v súlade so</w:t>
      </w:r>
      <w:r w:rsidR="00793EB4" w:rsidRPr="007A17B5">
        <w:rPr>
          <w:rFonts w:ascii="Times New Roman" w:hAnsi="Times New Roman"/>
        </w:rPr>
        <w:t xml:space="preserve"> Zákonníkom práce</w:t>
      </w:r>
      <w:r w:rsidR="00AA15C0" w:rsidRPr="007A17B5">
        <w:rPr>
          <w:rFonts w:ascii="Times New Roman" w:hAnsi="Times New Roman"/>
        </w:rPr>
        <w:t>,</w:t>
      </w:r>
      <w:r w:rsidR="00793EB4" w:rsidRPr="007A17B5">
        <w:rPr>
          <w:rFonts w:ascii="Times New Roman" w:hAnsi="Times New Roman"/>
        </w:rPr>
        <w:t xml:space="preserve"> </w:t>
      </w:r>
      <w:r w:rsidRPr="007A17B5">
        <w:rPr>
          <w:rFonts w:ascii="Times New Roman" w:hAnsi="Times New Roman"/>
        </w:rPr>
        <w:t>zákonom č.</w:t>
      </w:r>
      <w:r w:rsidR="00DD3F9D" w:rsidRPr="007A17B5">
        <w:rPr>
          <w:rFonts w:ascii="Times New Roman" w:hAnsi="Times New Roman"/>
        </w:rPr>
        <w:t xml:space="preserve"> </w:t>
      </w:r>
      <w:r w:rsidRPr="007A17B5">
        <w:rPr>
          <w:rFonts w:ascii="Times New Roman" w:hAnsi="Times New Roman"/>
        </w:rPr>
        <w:t>5</w:t>
      </w:r>
      <w:r w:rsidR="00AA15C0" w:rsidRPr="007A17B5">
        <w:rPr>
          <w:rFonts w:ascii="Times New Roman" w:hAnsi="Times New Roman"/>
        </w:rPr>
        <w:t>5</w:t>
      </w:r>
      <w:r w:rsidRPr="007A17B5">
        <w:rPr>
          <w:rFonts w:ascii="Times New Roman" w:hAnsi="Times New Roman"/>
        </w:rPr>
        <w:t>3/2003 Z. z.</w:t>
      </w:r>
      <w:r w:rsidR="00AA15C0" w:rsidRPr="007A17B5">
        <w:rPr>
          <w:rFonts w:ascii="Times New Roman" w:hAnsi="Times New Roman"/>
        </w:rPr>
        <w:t xml:space="preserve"> a s ustanoveniami tejto Zmluvy, najmä s </w:t>
      </w:r>
      <w:r w:rsidR="009976EF" w:rsidRPr="007A17B5">
        <w:rPr>
          <w:rFonts w:ascii="Times New Roman" w:hAnsi="Times New Roman"/>
        </w:rPr>
        <w:t>bod</w:t>
      </w:r>
      <w:r w:rsidR="00AA15C0" w:rsidRPr="007A17B5">
        <w:rPr>
          <w:rFonts w:ascii="Times New Roman" w:hAnsi="Times New Roman"/>
        </w:rPr>
        <w:t>om</w:t>
      </w:r>
      <w:r w:rsidR="00E25CE1" w:rsidRPr="007A17B5">
        <w:rPr>
          <w:rFonts w:ascii="Times New Roman" w:hAnsi="Times New Roman"/>
        </w:rPr>
        <w:t xml:space="preserve"> 5.</w:t>
      </w:r>
      <w:r w:rsidR="00AA15C0" w:rsidRPr="007A17B5">
        <w:rPr>
          <w:rFonts w:ascii="Times New Roman" w:hAnsi="Times New Roman"/>
        </w:rPr>
        <w:t>6.</w:t>
      </w:r>
      <w:r w:rsidR="00E25CE1" w:rsidRPr="007A17B5">
        <w:rPr>
          <w:rFonts w:ascii="Times New Roman" w:hAnsi="Times New Roman"/>
        </w:rPr>
        <w:t xml:space="preserve"> tohto článku</w:t>
      </w:r>
      <w:r w:rsidR="009976EF" w:rsidRPr="007A17B5">
        <w:rPr>
          <w:rFonts w:ascii="Times New Roman" w:hAnsi="Times New Roman"/>
        </w:rPr>
        <w:t xml:space="preserve"> Zmluvy</w:t>
      </w:r>
      <w:r w:rsidR="000F6A1A" w:rsidRPr="007A17B5">
        <w:rPr>
          <w:rFonts w:ascii="Times New Roman" w:hAnsi="Times New Roman"/>
        </w:rPr>
        <w:t>;</w:t>
      </w:r>
      <w:r w:rsidRPr="007A17B5">
        <w:rPr>
          <w:rFonts w:ascii="Times New Roman" w:hAnsi="Times New Roman"/>
        </w:rPr>
        <w:t xml:space="preserve"> </w:t>
      </w:r>
    </w:p>
    <w:p w14:paraId="09301CAA" w14:textId="77777777" w:rsidR="00DD3F9D" w:rsidRPr="007A17B5" w:rsidRDefault="00A5481B" w:rsidP="00323470">
      <w:pPr>
        <w:numPr>
          <w:ilvl w:val="0"/>
          <w:numId w:val="23"/>
        </w:numPr>
        <w:spacing w:after="120" w:line="240" w:lineRule="auto"/>
        <w:ind w:left="709" w:hanging="425"/>
        <w:jc w:val="both"/>
        <w:rPr>
          <w:rFonts w:ascii="Times New Roman" w:hAnsi="Times New Roman"/>
        </w:rPr>
      </w:pPr>
      <w:r w:rsidRPr="007A17B5">
        <w:rPr>
          <w:rFonts w:ascii="Times New Roman" w:hAnsi="Times New Roman"/>
          <w:b/>
        </w:rPr>
        <w:t>prislúchajúce povinné odvody</w:t>
      </w:r>
      <w:r w:rsidR="008B06EB" w:rsidRPr="007A17B5">
        <w:rPr>
          <w:rFonts w:ascii="Times New Roman" w:hAnsi="Times New Roman"/>
          <w:b/>
        </w:rPr>
        <w:t xml:space="preserve"> Užívateľa v postavení</w:t>
      </w:r>
      <w:r w:rsidRPr="007A17B5">
        <w:rPr>
          <w:rFonts w:ascii="Times New Roman" w:hAnsi="Times New Roman"/>
          <w:b/>
        </w:rPr>
        <w:t xml:space="preserve"> zamestnávateľa</w:t>
      </w:r>
      <w:r w:rsidRPr="007A17B5">
        <w:rPr>
          <w:rFonts w:ascii="Times New Roman" w:hAnsi="Times New Roman"/>
        </w:rPr>
        <w:t xml:space="preserve"> v zmysle platnej legislatívy (zákon o sociálnom poistení, zákon o zdravotnom poistení</w:t>
      </w:r>
      <w:r w:rsidR="00DF28D0" w:rsidRPr="007A17B5">
        <w:rPr>
          <w:rFonts w:ascii="Times New Roman" w:hAnsi="Times New Roman"/>
        </w:rPr>
        <w:t>);</w:t>
      </w:r>
    </w:p>
    <w:p w14:paraId="15C86839" w14:textId="77777777" w:rsidR="000A7A09" w:rsidRPr="007A17B5" w:rsidRDefault="00DF28D0" w:rsidP="00323470">
      <w:pPr>
        <w:numPr>
          <w:ilvl w:val="0"/>
          <w:numId w:val="23"/>
        </w:numPr>
        <w:spacing w:after="120" w:line="240" w:lineRule="auto"/>
        <w:ind w:left="709" w:hanging="425"/>
        <w:jc w:val="both"/>
        <w:rPr>
          <w:rFonts w:ascii="Times New Roman" w:hAnsi="Times New Roman"/>
        </w:rPr>
      </w:pPr>
      <w:r w:rsidRPr="007A17B5">
        <w:rPr>
          <w:rFonts w:ascii="Times New Roman" w:hAnsi="Times New Roman"/>
          <w:b/>
        </w:rPr>
        <w:t>náhrady mzdy a iné náhrady/príspevky</w:t>
      </w:r>
      <w:r w:rsidRPr="007A17B5">
        <w:rPr>
          <w:rFonts w:ascii="Times New Roman" w:hAnsi="Times New Roman"/>
        </w:rPr>
        <w:t xml:space="preserve">, ktoré je </w:t>
      </w:r>
      <w:r w:rsidR="000A7A09" w:rsidRPr="007A17B5">
        <w:rPr>
          <w:rFonts w:ascii="Times New Roman" w:hAnsi="Times New Roman"/>
        </w:rPr>
        <w:t xml:space="preserve">Užívateľ ako </w:t>
      </w:r>
      <w:r w:rsidRPr="007A17B5">
        <w:rPr>
          <w:rFonts w:ascii="Times New Roman" w:hAnsi="Times New Roman"/>
        </w:rPr>
        <w:t xml:space="preserve">zamestnávateľ povinný poskytnúť </w:t>
      </w:r>
      <w:r w:rsidR="000A7A09" w:rsidRPr="007A17B5">
        <w:rPr>
          <w:rFonts w:ascii="Times New Roman" w:hAnsi="Times New Roman"/>
        </w:rPr>
        <w:t>Z</w:t>
      </w:r>
      <w:r w:rsidRPr="007A17B5">
        <w:rPr>
          <w:rFonts w:ascii="Times New Roman" w:hAnsi="Times New Roman"/>
        </w:rPr>
        <w:t xml:space="preserve">amestnancovi podľa platnej legislatívy respektíve z kolektívnej zmluvy a za podmienky, že </w:t>
      </w:r>
      <w:r w:rsidR="000A7A09" w:rsidRPr="007A17B5">
        <w:rPr>
          <w:rFonts w:ascii="Times New Roman" w:hAnsi="Times New Roman"/>
        </w:rPr>
        <w:t>Užívateľ</w:t>
      </w:r>
      <w:r w:rsidRPr="007A17B5">
        <w:rPr>
          <w:rFonts w:ascii="Times New Roman" w:hAnsi="Times New Roman"/>
        </w:rPr>
        <w:t xml:space="preserve"> nemá nárok na ich úhradu od príslušných orgánov</w:t>
      </w:r>
      <w:r w:rsidR="000A7A09" w:rsidRPr="007A17B5">
        <w:rPr>
          <w:rFonts w:ascii="Times New Roman" w:hAnsi="Times New Roman"/>
        </w:rPr>
        <w:t>.</w:t>
      </w:r>
    </w:p>
    <w:p w14:paraId="44530A9B" w14:textId="77777777" w:rsidR="00DF28D0" w:rsidRPr="007A17B5" w:rsidRDefault="000A7A09" w:rsidP="00323470">
      <w:pPr>
        <w:spacing w:after="120" w:line="240" w:lineRule="auto"/>
        <w:jc w:val="both"/>
        <w:rPr>
          <w:rFonts w:ascii="Times New Roman" w:hAnsi="Times New Roman"/>
        </w:rPr>
      </w:pPr>
      <w:r w:rsidRPr="007A17B5">
        <w:rPr>
          <w:rFonts w:ascii="Times New Roman" w:hAnsi="Times New Roman"/>
        </w:rPr>
        <w:t>5.3</w:t>
      </w:r>
      <w:r w:rsidR="008011A4" w:rsidRPr="007A17B5">
        <w:rPr>
          <w:rFonts w:ascii="Times New Roman" w:hAnsi="Times New Roman"/>
        </w:rPr>
        <w:t>.</w:t>
      </w:r>
      <w:r w:rsidRPr="007A17B5">
        <w:rPr>
          <w:rFonts w:ascii="Times New Roman" w:hAnsi="Times New Roman"/>
        </w:rPr>
        <w:t xml:space="preserve"> V</w:t>
      </w:r>
      <w:r w:rsidR="00DD3F9D" w:rsidRPr="007A17B5">
        <w:rPr>
          <w:rFonts w:ascii="Times New Roman" w:hAnsi="Times New Roman"/>
        </w:rPr>
        <w:t xml:space="preserve">ýdavky na doplnkové dôchodkové sporenie sú oprávnené pri dodržaní podmienok ustanovených v osobitných predpisoch, resp. v kolektívnych zmluvách ak je to stanovené v kolektívnej zmluve alebo v pracovnej zmluve, pričom ich oprávnená výška musí zodpovedať alikvotnej miere zapojenia </w:t>
      </w:r>
      <w:r w:rsidRPr="007A17B5">
        <w:rPr>
          <w:rFonts w:ascii="Times New Roman" w:hAnsi="Times New Roman"/>
        </w:rPr>
        <w:t>Z</w:t>
      </w:r>
      <w:r w:rsidR="00DD3F9D" w:rsidRPr="007A17B5">
        <w:rPr>
          <w:rFonts w:ascii="Times New Roman" w:hAnsi="Times New Roman"/>
        </w:rPr>
        <w:t xml:space="preserve">amestnanca do realizácie </w:t>
      </w:r>
      <w:r w:rsidRPr="007A17B5">
        <w:rPr>
          <w:rFonts w:ascii="Times New Roman" w:hAnsi="Times New Roman"/>
        </w:rPr>
        <w:t>Národného</w:t>
      </w:r>
      <w:r w:rsidR="00DD3F9D" w:rsidRPr="007A17B5">
        <w:rPr>
          <w:rFonts w:ascii="Times New Roman" w:hAnsi="Times New Roman"/>
        </w:rPr>
        <w:t xml:space="preserve"> projektu.</w:t>
      </w:r>
    </w:p>
    <w:p w14:paraId="40CAA31E" w14:textId="77777777" w:rsidR="00DD3F9D" w:rsidRPr="007A17B5" w:rsidRDefault="000A7A09" w:rsidP="00323470">
      <w:pPr>
        <w:spacing w:after="120" w:line="240" w:lineRule="auto"/>
        <w:ind w:left="567" w:hanging="567"/>
        <w:jc w:val="both"/>
        <w:rPr>
          <w:rFonts w:ascii="Times New Roman" w:hAnsi="Times New Roman"/>
        </w:rPr>
      </w:pPr>
      <w:r w:rsidRPr="007A17B5">
        <w:rPr>
          <w:rFonts w:ascii="Times New Roman" w:hAnsi="Times New Roman"/>
        </w:rPr>
        <w:t>5.4</w:t>
      </w:r>
      <w:r w:rsidR="008011A4" w:rsidRPr="007A17B5">
        <w:rPr>
          <w:rFonts w:ascii="Times New Roman" w:hAnsi="Times New Roman"/>
        </w:rPr>
        <w:t>.</w:t>
      </w:r>
      <w:r w:rsidRPr="007A17B5">
        <w:rPr>
          <w:rFonts w:ascii="Times New Roman" w:hAnsi="Times New Roman"/>
        </w:rPr>
        <w:t xml:space="preserve"> </w:t>
      </w:r>
      <w:r w:rsidR="00DD3F9D" w:rsidRPr="007A17B5">
        <w:rPr>
          <w:rFonts w:ascii="Times New Roman" w:hAnsi="Times New Roman"/>
        </w:rPr>
        <w:t>Za</w:t>
      </w:r>
      <w:r w:rsidR="00DD3F9D" w:rsidRPr="007A17B5">
        <w:rPr>
          <w:rFonts w:ascii="Times New Roman" w:hAnsi="Times New Roman"/>
          <w:b/>
        </w:rPr>
        <w:t xml:space="preserve"> neoprávnené výdavky</w:t>
      </w:r>
      <w:r w:rsidR="00DD3F9D" w:rsidRPr="007A17B5">
        <w:rPr>
          <w:rFonts w:ascii="Times New Roman" w:hAnsi="Times New Roman"/>
        </w:rPr>
        <w:t xml:space="preserve"> sú považované:</w:t>
      </w:r>
    </w:p>
    <w:p w14:paraId="38E08253" w14:textId="77777777" w:rsidR="00DD3F9D" w:rsidRPr="007A17B5" w:rsidRDefault="003F7BDC" w:rsidP="00323470">
      <w:pPr>
        <w:spacing w:after="120" w:line="240" w:lineRule="auto"/>
        <w:ind w:left="709" w:hanging="425"/>
        <w:jc w:val="both"/>
        <w:rPr>
          <w:rFonts w:ascii="Times New Roman" w:hAnsi="Times New Roman"/>
        </w:rPr>
      </w:pPr>
      <w:r w:rsidRPr="007A17B5">
        <w:rPr>
          <w:rFonts w:ascii="Times New Roman" w:hAnsi="Times New Roman"/>
        </w:rPr>
        <w:t xml:space="preserve">a) </w:t>
      </w:r>
      <w:r w:rsidR="00A60D4C">
        <w:rPr>
          <w:rFonts w:ascii="Times New Roman" w:hAnsi="Times New Roman"/>
        </w:rPr>
        <w:tab/>
      </w:r>
      <w:r w:rsidR="00DD3F9D" w:rsidRPr="007A17B5">
        <w:rPr>
          <w:rFonts w:ascii="Times New Roman" w:hAnsi="Times New Roman"/>
        </w:rPr>
        <w:t xml:space="preserve">výdavky týkajúce sa činností na </w:t>
      </w:r>
      <w:r w:rsidR="000A7A09" w:rsidRPr="007A17B5">
        <w:rPr>
          <w:rFonts w:ascii="Times New Roman" w:hAnsi="Times New Roman"/>
        </w:rPr>
        <w:t>P</w:t>
      </w:r>
      <w:r w:rsidR="00DD3F9D" w:rsidRPr="007A17B5">
        <w:rPr>
          <w:rFonts w:ascii="Times New Roman" w:hAnsi="Times New Roman"/>
        </w:rPr>
        <w:t xml:space="preserve">rojekte vykonávaných počas </w:t>
      </w:r>
      <w:r w:rsidR="00DD3F9D" w:rsidRPr="007A17B5">
        <w:rPr>
          <w:rFonts w:ascii="Times New Roman" w:hAnsi="Times New Roman"/>
          <w:b/>
        </w:rPr>
        <w:t xml:space="preserve">prekážok v práci na strane </w:t>
      </w:r>
      <w:r w:rsidR="000A7A09" w:rsidRPr="007A17B5">
        <w:rPr>
          <w:rFonts w:ascii="Times New Roman" w:hAnsi="Times New Roman"/>
          <w:b/>
        </w:rPr>
        <w:t>Z</w:t>
      </w:r>
      <w:r w:rsidR="00DD3F9D" w:rsidRPr="007A17B5">
        <w:rPr>
          <w:rFonts w:ascii="Times New Roman" w:hAnsi="Times New Roman"/>
          <w:b/>
        </w:rPr>
        <w:t xml:space="preserve">amestnanca </w:t>
      </w:r>
      <w:r w:rsidR="00DD3F9D" w:rsidRPr="007A17B5">
        <w:rPr>
          <w:rFonts w:ascii="Times New Roman" w:hAnsi="Times New Roman"/>
        </w:rPr>
        <w:t xml:space="preserve">(ak napr. </w:t>
      </w:r>
      <w:r w:rsidR="000A7A09" w:rsidRPr="007A17B5">
        <w:rPr>
          <w:rFonts w:ascii="Times New Roman" w:hAnsi="Times New Roman"/>
        </w:rPr>
        <w:t>Z</w:t>
      </w:r>
      <w:r w:rsidR="00DD3F9D" w:rsidRPr="007A17B5">
        <w:rPr>
          <w:rFonts w:ascii="Times New Roman" w:hAnsi="Times New Roman"/>
        </w:rPr>
        <w:t>amestnanec nepracuje z dôvodu práceneschopnosti alebo ošetrovania člena rodiny</w:t>
      </w:r>
      <w:r w:rsidR="00C6779F" w:rsidRPr="007A17B5">
        <w:rPr>
          <w:rFonts w:ascii="Times New Roman" w:hAnsi="Times New Roman"/>
        </w:rPr>
        <w:t>,</w:t>
      </w:r>
      <w:r w:rsidR="00DD3F9D" w:rsidRPr="007A17B5">
        <w:rPr>
          <w:rFonts w:ascii="Times New Roman" w:hAnsi="Times New Roman"/>
        </w:rPr>
        <w:t xml:space="preserve"> či navštívi lekára a súčasne v tom istom čase vykonáva aktivity na základe napr. Občianskeho zákonníka alebo Zákonníka práce pre </w:t>
      </w:r>
      <w:r w:rsidR="008011A4" w:rsidRPr="007A17B5">
        <w:rPr>
          <w:rFonts w:ascii="Times New Roman" w:hAnsi="Times New Roman"/>
        </w:rPr>
        <w:t>P</w:t>
      </w:r>
      <w:r w:rsidR="00DD3F9D" w:rsidRPr="007A17B5">
        <w:rPr>
          <w:rFonts w:ascii="Times New Roman" w:hAnsi="Times New Roman"/>
        </w:rPr>
        <w:t>rojekt</w:t>
      </w:r>
      <w:r w:rsidR="00AA15C0" w:rsidRPr="007A17B5">
        <w:rPr>
          <w:rFonts w:ascii="Times New Roman" w:hAnsi="Times New Roman"/>
        </w:rPr>
        <w:t>)</w:t>
      </w:r>
      <w:r w:rsidR="00DD3F9D" w:rsidRPr="007A17B5">
        <w:rPr>
          <w:rFonts w:ascii="Times New Roman" w:hAnsi="Times New Roman"/>
        </w:rPr>
        <w:t>;</w:t>
      </w:r>
    </w:p>
    <w:p w14:paraId="17F48E7C" w14:textId="77777777" w:rsidR="00DD3F9D" w:rsidRPr="007A17B5" w:rsidRDefault="003F7BDC" w:rsidP="00323470">
      <w:pPr>
        <w:spacing w:after="120" w:line="240" w:lineRule="auto"/>
        <w:ind w:left="709" w:hanging="425"/>
        <w:jc w:val="both"/>
        <w:rPr>
          <w:rFonts w:ascii="Times New Roman" w:hAnsi="Times New Roman"/>
        </w:rPr>
      </w:pPr>
      <w:r w:rsidRPr="007A17B5">
        <w:rPr>
          <w:rFonts w:ascii="Times New Roman" w:hAnsi="Times New Roman"/>
        </w:rPr>
        <w:t xml:space="preserve">b) </w:t>
      </w:r>
      <w:r w:rsidR="00A60D4C">
        <w:rPr>
          <w:rFonts w:ascii="Times New Roman" w:hAnsi="Times New Roman"/>
        </w:rPr>
        <w:tab/>
      </w:r>
      <w:r w:rsidR="00DD3F9D" w:rsidRPr="007A17B5">
        <w:rPr>
          <w:rFonts w:ascii="Times New Roman" w:hAnsi="Times New Roman"/>
        </w:rPr>
        <w:t xml:space="preserve">ostatné výdavky na </w:t>
      </w:r>
      <w:r w:rsidR="008011A4" w:rsidRPr="007A17B5">
        <w:rPr>
          <w:rFonts w:ascii="Times New Roman" w:hAnsi="Times New Roman"/>
        </w:rPr>
        <w:t>Z</w:t>
      </w:r>
      <w:r w:rsidR="00DD3F9D" w:rsidRPr="007A17B5">
        <w:rPr>
          <w:rFonts w:ascii="Times New Roman" w:hAnsi="Times New Roman"/>
        </w:rPr>
        <w:t xml:space="preserve">amestnanca, ktoré nie sú pre zamestnávateľov povinné podľa osobitných právnych predpisov (napr. </w:t>
      </w:r>
      <w:r w:rsidR="00DD3F9D" w:rsidRPr="007A17B5">
        <w:rPr>
          <w:rFonts w:ascii="Times New Roman" w:hAnsi="Times New Roman"/>
          <w:b/>
        </w:rPr>
        <w:t>dary, benefity</w:t>
      </w:r>
      <w:r w:rsidR="00DD3F9D" w:rsidRPr="007A17B5">
        <w:rPr>
          <w:rFonts w:ascii="Times New Roman" w:hAnsi="Times New Roman"/>
        </w:rPr>
        <w:t xml:space="preserve">); </w:t>
      </w:r>
    </w:p>
    <w:p w14:paraId="1C0AE6D8" w14:textId="77777777" w:rsidR="00DD3F9D" w:rsidRPr="007A17B5" w:rsidRDefault="003F7BDC" w:rsidP="00323470">
      <w:pPr>
        <w:spacing w:after="120" w:line="240" w:lineRule="auto"/>
        <w:ind w:left="709" w:hanging="425"/>
        <w:jc w:val="both"/>
        <w:rPr>
          <w:rFonts w:ascii="Times New Roman" w:hAnsi="Times New Roman"/>
        </w:rPr>
      </w:pPr>
      <w:r w:rsidRPr="007A17B5">
        <w:rPr>
          <w:rFonts w:ascii="Times New Roman" w:hAnsi="Times New Roman"/>
        </w:rPr>
        <w:t xml:space="preserve">c)  </w:t>
      </w:r>
      <w:r w:rsidR="003C50FA">
        <w:rPr>
          <w:rFonts w:ascii="Times New Roman" w:hAnsi="Times New Roman"/>
        </w:rPr>
        <w:tab/>
      </w:r>
      <w:r w:rsidR="00DD3F9D" w:rsidRPr="007A17B5">
        <w:rPr>
          <w:rFonts w:ascii="Times New Roman" w:hAnsi="Times New Roman"/>
        </w:rPr>
        <w:t xml:space="preserve">výdavky na </w:t>
      </w:r>
      <w:r w:rsidR="00DD3F9D" w:rsidRPr="007A17B5">
        <w:rPr>
          <w:rFonts w:ascii="Times New Roman" w:hAnsi="Times New Roman"/>
          <w:b/>
        </w:rPr>
        <w:t>odstupné a odchodné</w:t>
      </w:r>
      <w:r w:rsidR="00DD3F9D" w:rsidRPr="007A17B5">
        <w:rPr>
          <w:rFonts w:ascii="Times New Roman" w:hAnsi="Times New Roman"/>
        </w:rPr>
        <w:t xml:space="preserve">; </w:t>
      </w:r>
    </w:p>
    <w:p w14:paraId="69469DFF" w14:textId="77777777" w:rsidR="00DD3F9D" w:rsidRPr="007A17B5" w:rsidRDefault="003F7BDC" w:rsidP="00323470">
      <w:pPr>
        <w:spacing w:after="120" w:line="240" w:lineRule="auto"/>
        <w:ind w:left="709" w:hanging="425"/>
        <w:jc w:val="both"/>
        <w:rPr>
          <w:rFonts w:ascii="Times New Roman" w:hAnsi="Times New Roman"/>
        </w:rPr>
      </w:pPr>
      <w:r w:rsidRPr="007A17B5">
        <w:rPr>
          <w:rFonts w:ascii="Times New Roman" w:hAnsi="Times New Roman"/>
        </w:rPr>
        <w:t xml:space="preserve">d)  </w:t>
      </w:r>
      <w:r w:rsidR="003C50FA">
        <w:rPr>
          <w:rFonts w:ascii="Times New Roman" w:hAnsi="Times New Roman"/>
        </w:rPr>
        <w:tab/>
      </w:r>
      <w:r w:rsidR="00DD3F9D" w:rsidRPr="007A17B5">
        <w:rPr>
          <w:rFonts w:ascii="Times New Roman" w:hAnsi="Times New Roman"/>
        </w:rPr>
        <w:t xml:space="preserve">tvorba </w:t>
      </w:r>
      <w:r w:rsidR="00DD3F9D" w:rsidRPr="007A17B5">
        <w:rPr>
          <w:rFonts w:ascii="Times New Roman" w:hAnsi="Times New Roman"/>
          <w:b/>
        </w:rPr>
        <w:t>sociálneho fondu</w:t>
      </w:r>
      <w:r w:rsidR="00DD3F9D" w:rsidRPr="007A17B5">
        <w:rPr>
          <w:rFonts w:ascii="Times New Roman" w:hAnsi="Times New Roman"/>
        </w:rPr>
        <w:t xml:space="preserve">; </w:t>
      </w:r>
    </w:p>
    <w:p w14:paraId="55281BF3" w14:textId="77777777" w:rsidR="003503DF" w:rsidRPr="007A17B5" w:rsidRDefault="003F7BDC" w:rsidP="00323470">
      <w:pPr>
        <w:spacing w:after="120" w:line="240" w:lineRule="auto"/>
        <w:ind w:left="709" w:hanging="425"/>
        <w:jc w:val="both"/>
        <w:rPr>
          <w:rFonts w:ascii="Times New Roman" w:hAnsi="Times New Roman"/>
        </w:rPr>
      </w:pPr>
      <w:r w:rsidRPr="007A17B5">
        <w:rPr>
          <w:rFonts w:ascii="Times New Roman" w:hAnsi="Times New Roman"/>
        </w:rPr>
        <w:t>e)</w:t>
      </w:r>
      <w:r w:rsidRPr="007A17B5">
        <w:rPr>
          <w:rFonts w:ascii="Times New Roman" w:hAnsi="Times New Roman"/>
          <w:b/>
        </w:rPr>
        <w:t xml:space="preserve"> </w:t>
      </w:r>
      <w:r w:rsidR="00A60D4C">
        <w:rPr>
          <w:rFonts w:ascii="Times New Roman" w:hAnsi="Times New Roman"/>
          <w:b/>
        </w:rPr>
        <w:tab/>
      </w:r>
      <w:r w:rsidR="00DD3F9D" w:rsidRPr="007A17B5">
        <w:rPr>
          <w:rFonts w:ascii="Times New Roman" w:hAnsi="Times New Roman"/>
          <w:b/>
        </w:rPr>
        <w:t>odmeny ako zložky mzdy</w:t>
      </w:r>
      <w:r w:rsidR="00DD3F9D" w:rsidRPr="007A17B5">
        <w:rPr>
          <w:rFonts w:ascii="Times New Roman" w:hAnsi="Times New Roman"/>
        </w:rPr>
        <w:t xml:space="preserve"> </w:t>
      </w:r>
      <w:r w:rsidR="008011A4" w:rsidRPr="007A17B5">
        <w:rPr>
          <w:rFonts w:ascii="Times New Roman" w:hAnsi="Times New Roman"/>
        </w:rPr>
        <w:t>Z</w:t>
      </w:r>
      <w:r w:rsidR="00DD3F9D" w:rsidRPr="007A17B5">
        <w:rPr>
          <w:rFonts w:ascii="Times New Roman" w:hAnsi="Times New Roman"/>
        </w:rPr>
        <w:t xml:space="preserve">amestnancov (resp. prémie alebo rôzne variabilné zložky naviazané napr. na hospodárske výsledky </w:t>
      </w:r>
      <w:r w:rsidR="00AA15C0" w:rsidRPr="007A17B5">
        <w:rPr>
          <w:rFonts w:ascii="Times New Roman" w:hAnsi="Times New Roman"/>
        </w:rPr>
        <w:t>U</w:t>
      </w:r>
      <w:r w:rsidR="00DD3F9D" w:rsidRPr="007A17B5">
        <w:rPr>
          <w:rFonts w:ascii="Times New Roman" w:hAnsi="Times New Roman"/>
        </w:rPr>
        <w:t>žívateľa);</w:t>
      </w:r>
    </w:p>
    <w:p w14:paraId="7EC50AB9" w14:textId="77777777" w:rsidR="00DD3F9D" w:rsidRPr="007A17B5" w:rsidRDefault="003F7BDC" w:rsidP="00323470">
      <w:pPr>
        <w:spacing w:after="120" w:line="240" w:lineRule="auto"/>
        <w:ind w:left="709" w:hanging="425"/>
        <w:jc w:val="both"/>
        <w:rPr>
          <w:rFonts w:ascii="Times New Roman" w:hAnsi="Times New Roman"/>
        </w:rPr>
      </w:pPr>
      <w:r w:rsidRPr="007A17B5">
        <w:rPr>
          <w:rFonts w:ascii="Times New Roman" w:hAnsi="Times New Roman"/>
        </w:rPr>
        <w:t xml:space="preserve">f) </w:t>
      </w:r>
      <w:r w:rsidR="00A60D4C">
        <w:rPr>
          <w:rFonts w:ascii="Times New Roman" w:hAnsi="Times New Roman"/>
        </w:rPr>
        <w:tab/>
      </w:r>
      <w:r w:rsidR="00DD3F9D" w:rsidRPr="007A17B5">
        <w:rPr>
          <w:rFonts w:ascii="Times New Roman" w:hAnsi="Times New Roman"/>
        </w:rPr>
        <w:t xml:space="preserve">výdavky v prípade identifikácie prekrývania sa pracovného času osoby pracujúcej na dvoch alebo viacerých projektoch (vrátane prípadu jedného projektu s viacerými pozíciami v rámci toho istého projektu alebo v prípade viacerých zmluvných vzťahov pre výkon práce pre </w:t>
      </w:r>
      <w:r w:rsidR="008011A4" w:rsidRPr="007A17B5">
        <w:rPr>
          <w:rFonts w:ascii="Times New Roman" w:hAnsi="Times New Roman"/>
        </w:rPr>
        <w:t>P</w:t>
      </w:r>
      <w:r w:rsidR="00DD3F9D" w:rsidRPr="007A17B5">
        <w:rPr>
          <w:rFonts w:ascii="Times New Roman" w:hAnsi="Times New Roman"/>
        </w:rPr>
        <w:t xml:space="preserve">rojekt a mimo projektov) spolufinancovaných z prostriedkov fondov EÚ, resp. z iných programov EÚ alebo vnútroštátnych programov, resp. pri zistení vykonávania činnosti nefinancovanej z prostriedkov fondov EÚ. </w:t>
      </w:r>
    </w:p>
    <w:p w14:paraId="6839460D" w14:textId="77777777" w:rsidR="00A5481B" w:rsidRPr="007A17B5" w:rsidRDefault="00A5481B" w:rsidP="00323470">
      <w:pPr>
        <w:spacing w:after="120" w:line="240" w:lineRule="auto"/>
        <w:jc w:val="both"/>
        <w:rPr>
          <w:rFonts w:ascii="Times New Roman" w:hAnsi="Times New Roman"/>
        </w:rPr>
      </w:pPr>
      <w:r w:rsidRPr="007A17B5">
        <w:rPr>
          <w:rFonts w:ascii="Times New Roman" w:hAnsi="Times New Roman"/>
        </w:rPr>
        <w:t>5.</w:t>
      </w:r>
      <w:r w:rsidR="008011A4" w:rsidRPr="007A17B5">
        <w:rPr>
          <w:rFonts w:ascii="Times New Roman" w:hAnsi="Times New Roman"/>
        </w:rPr>
        <w:t>5</w:t>
      </w:r>
      <w:r w:rsidR="009976EF" w:rsidRPr="007A17B5">
        <w:rPr>
          <w:rFonts w:ascii="Times New Roman" w:hAnsi="Times New Roman"/>
        </w:rPr>
        <w:t>.</w:t>
      </w:r>
      <w:r w:rsidR="006B4BD1" w:rsidRPr="007A17B5">
        <w:rPr>
          <w:rFonts w:ascii="Times New Roman" w:hAnsi="Times New Roman"/>
        </w:rPr>
        <w:t xml:space="preserve"> Skutočná výška poskytovaných finančných prostriedkov</w:t>
      </w:r>
      <w:r w:rsidRPr="007A17B5">
        <w:rPr>
          <w:rFonts w:ascii="Times New Roman" w:hAnsi="Times New Roman"/>
        </w:rPr>
        <w:t xml:space="preserve"> </w:t>
      </w:r>
      <w:r w:rsidR="00AA15C0" w:rsidRPr="007A17B5">
        <w:rPr>
          <w:rFonts w:ascii="Times New Roman" w:hAnsi="Times New Roman"/>
        </w:rPr>
        <w:t xml:space="preserve">na mzdové výdavky </w:t>
      </w:r>
      <w:r w:rsidRPr="007A17B5">
        <w:rPr>
          <w:rFonts w:ascii="Times New Roman" w:hAnsi="Times New Roman"/>
        </w:rPr>
        <w:t xml:space="preserve">bude určená podľa </w:t>
      </w:r>
      <w:r w:rsidR="00AA15C0" w:rsidRPr="007A17B5">
        <w:rPr>
          <w:rFonts w:ascii="Times New Roman" w:hAnsi="Times New Roman"/>
        </w:rPr>
        <w:t xml:space="preserve">tejto </w:t>
      </w:r>
      <w:r w:rsidRPr="007A17B5">
        <w:rPr>
          <w:rFonts w:ascii="Times New Roman" w:hAnsi="Times New Roman"/>
        </w:rPr>
        <w:t xml:space="preserve">Zmluvy, v závislosti od skutočnej mzdy konkrétneho </w:t>
      </w:r>
      <w:r w:rsidR="00ED0CD0" w:rsidRPr="007A17B5">
        <w:rPr>
          <w:rFonts w:ascii="Times New Roman" w:hAnsi="Times New Roman"/>
        </w:rPr>
        <w:t>Z</w:t>
      </w:r>
      <w:r w:rsidR="009976EF" w:rsidRPr="007A17B5">
        <w:rPr>
          <w:rFonts w:ascii="Times New Roman" w:hAnsi="Times New Roman"/>
        </w:rPr>
        <w:t xml:space="preserve">amestnanca </w:t>
      </w:r>
      <w:r w:rsidRPr="007A17B5">
        <w:rPr>
          <w:rFonts w:ascii="Times New Roman" w:hAnsi="Times New Roman"/>
        </w:rPr>
        <w:t>a splnenia podmienok oprávnenosti výdavkov podľa tejto Zmluvy a Sprievodcu.</w:t>
      </w:r>
    </w:p>
    <w:p w14:paraId="784161D2" w14:textId="77777777" w:rsidR="00F83ABE" w:rsidRPr="007A17B5" w:rsidRDefault="008954B5" w:rsidP="00323470">
      <w:pPr>
        <w:spacing w:after="120" w:line="240" w:lineRule="auto"/>
        <w:jc w:val="both"/>
        <w:rPr>
          <w:rFonts w:ascii="Times New Roman" w:hAnsi="Times New Roman"/>
        </w:rPr>
      </w:pPr>
      <w:r w:rsidRPr="007A17B5">
        <w:rPr>
          <w:rFonts w:ascii="Times New Roman" w:hAnsi="Times New Roman"/>
        </w:rPr>
        <w:t>5.</w:t>
      </w:r>
      <w:r w:rsidR="008011A4" w:rsidRPr="007A17B5">
        <w:rPr>
          <w:rFonts w:ascii="Times New Roman" w:hAnsi="Times New Roman"/>
        </w:rPr>
        <w:t>6</w:t>
      </w:r>
      <w:r w:rsidRPr="007A17B5">
        <w:rPr>
          <w:rFonts w:ascii="Times New Roman" w:hAnsi="Times New Roman"/>
        </w:rPr>
        <w:t xml:space="preserve">. Užívateľ je povinný pri odmeňovaní Zamestnancov dodržiavať Zákonník práce </w:t>
      </w:r>
      <w:r w:rsidR="00A66359" w:rsidRPr="007A17B5">
        <w:rPr>
          <w:rFonts w:ascii="Times New Roman" w:hAnsi="Times New Roman"/>
        </w:rPr>
        <w:t xml:space="preserve">a </w:t>
      </w:r>
      <w:r w:rsidRPr="007A17B5">
        <w:rPr>
          <w:rFonts w:ascii="Times New Roman" w:hAnsi="Times New Roman"/>
        </w:rPr>
        <w:t>zákon č. 553/2003 Z. z.</w:t>
      </w:r>
      <w:r w:rsidR="00F83ABE" w:rsidRPr="007A17B5">
        <w:rPr>
          <w:rFonts w:ascii="Times New Roman" w:hAnsi="Times New Roman"/>
        </w:rPr>
        <w:t>,</w:t>
      </w:r>
      <w:r w:rsidR="00F83ABE" w:rsidRPr="00D50926">
        <w:rPr>
          <w:rFonts w:ascii="Times New Roman" w:hAnsi="Times New Roman"/>
        </w:rPr>
        <w:t xml:space="preserve"> </w:t>
      </w:r>
      <w:r w:rsidR="00F83ABE" w:rsidRPr="007A17B5">
        <w:rPr>
          <w:rFonts w:ascii="Times New Roman" w:hAnsi="Times New Roman"/>
          <w:b/>
        </w:rPr>
        <w:t xml:space="preserve">pričom celková cena práce (ďalej len „CCP“) Zamestnancov </w:t>
      </w:r>
      <w:r w:rsidR="008011A4" w:rsidRPr="007A17B5">
        <w:rPr>
          <w:rFonts w:ascii="Times New Roman" w:hAnsi="Times New Roman"/>
          <w:b/>
        </w:rPr>
        <w:t xml:space="preserve">v danom mesiaci </w:t>
      </w:r>
      <w:r w:rsidR="00F83ABE" w:rsidRPr="007A17B5">
        <w:rPr>
          <w:rFonts w:ascii="Times New Roman" w:hAnsi="Times New Roman"/>
          <w:b/>
        </w:rPr>
        <w:t xml:space="preserve">nesmie byť vyššia ako </w:t>
      </w:r>
      <w:r w:rsidR="000C14EB" w:rsidRPr="007A17B5">
        <w:rPr>
          <w:rFonts w:ascii="Times New Roman" w:hAnsi="Times New Roman"/>
          <w:b/>
        </w:rPr>
        <w:t xml:space="preserve">maximálna </w:t>
      </w:r>
      <w:r w:rsidR="00F83ABE" w:rsidRPr="007A17B5">
        <w:rPr>
          <w:rFonts w:ascii="Times New Roman" w:hAnsi="Times New Roman"/>
          <w:b/>
        </w:rPr>
        <w:t xml:space="preserve">suma </w:t>
      </w:r>
      <w:r w:rsidR="000C14EB" w:rsidRPr="007A17B5">
        <w:rPr>
          <w:rFonts w:ascii="Times New Roman" w:hAnsi="Times New Roman"/>
          <w:b/>
        </w:rPr>
        <w:t xml:space="preserve">celkovej ceny práce </w:t>
      </w:r>
      <w:r w:rsidR="008011A4" w:rsidRPr="007A17B5">
        <w:rPr>
          <w:rFonts w:ascii="Times New Roman" w:hAnsi="Times New Roman"/>
          <w:b/>
        </w:rPr>
        <w:t xml:space="preserve">na mesiac </w:t>
      </w:r>
      <w:r w:rsidR="00F83ABE" w:rsidRPr="007A17B5">
        <w:rPr>
          <w:rFonts w:ascii="Times New Roman" w:hAnsi="Times New Roman"/>
          <w:b/>
        </w:rPr>
        <w:t>uvedená v Sprievodcovi pre danú pracovnú pozíciu (maximálna CCP).</w:t>
      </w:r>
    </w:p>
    <w:p w14:paraId="7F52B437" w14:textId="77777777" w:rsidR="00A66359" w:rsidRPr="007A17B5" w:rsidRDefault="00F83ABE" w:rsidP="00323470">
      <w:pPr>
        <w:spacing w:after="120" w:line="240" w:lineRule="auto"/>
        <w:jc w:val="both"/>
        <w:rPr>
          <w:rFonts w:ascii="Times New Roman" w:hAnsi="Times New Roman"/>
        </w:rPr>
      </w:pPr>
      <w:r w:rsidRPr="007A17B5">
        <w:rPr>
          <w:rFonts w:ascii="Times New Roman" w:hAnsi="Times New Roman"/>
        </w:rPr>
        <w:lastRenderedPageBreak/>
        <w:t>5.</w:t>
      </w:r>
      <w:r w:rsidR="003F7BDC" w:rsidRPr="007A17B5">
        <w:rPr>
          <w:rFonts w:ascii="Times New Roman" w:hAnsi="Times New Roman"/>
        </w:rPr>
        <w:t>7</w:t>
      </w:r>
      <w:r w:rsidRPr="007A17B5">
        <w:rPr>
          <w:rFonts w:ascii="Times New Roman" w:hAnsi="Times New Roman"/>
        </w:rPr>
        <w:t xml:space="preserve">. V prípade, že bude celková cena práce Zamestnanca vyššia ako maximálna CCP pre danú pracovnú pozíciu, nebude mzdový výdavok dotknutého Zamestnanca považovaný za oprávnený v rozsahu prevyšujúcom maximálnu </w:t>
      </w:r>
      <w:r w:rsidR="00AA15C0" w:rsidRPr="007A17B5">
        <w:rPr>
          <w:rFonts w:ascii="Times New Roman" w:hAnsi="Times New Roman"/>
        </w:rPr>
        <w:t xml:space="preserve">CCP </w:t>
      </w:r>
      <w:r w:rsidRPr="007A17B5">
        <w:rPr>
          <w:rFonts w:ascii="Times New Roman" w:hAnsi="Times New Roman"/>
        </w:rPr>
        <w:t>pre danú pracovnú pozíciu (vrátane prislúchajúcich odvodov).</w:t>
      </w:r>
    </w:p>
    <w:p w14:paraId="22D896CC" w14:textId="77777777" w:rsidR="00A5481B" w:rsidRPr="007A17B5" w:rsidRDefault="00AD0B36" w:rsidP="00323470">
      <w:pPr>
        <w:spacing w:after="120" w:line="240" w:lineRule="auto"/>
        <w:jc w:val="both"/>
        <w:rPr>
          <w:rFonts w:ascii="Times New Roman" w:hAnsi="Times New Roman"/>
        </w:rPr>
      </w:pPr>
      <w:r w:rsidRPr="007A17B5">
        <w:rPr>
          <w:rFonts w:ascii="Times New Roman" w:hAnsi="Times New Roman"/>
        </w:rPr>
        <w:t>5.</w:t>
      </w:r>
      <w:r w:rsidR="003F7BDC" w:rsidRPr="007A17B5">
        <w:rPr>
          <w:rFonts w:ascii="Times New Roman" w:hAnsi="Times New Roman"/>
        </w:rPr>
        <w:t>8</w:t>
      </w:r>
      <w:r w:rsidRPr="007A17B5">
        <w:rPr>
          <w:rFonts w:ascii="Times New Roman" w:hAnsi="Times New Roman"/>
        </w:rPr>
        <w:t xml:space="preserve">. </w:t>
      </w:r>
      <w:r w:rsidR="00601A57">
        <w:rPr>
          <w:rFonts w:ascii="Times New Roman" w:hAnsi="Times New Roman"/>
        </w:rPr>
        <w:t>Uží</w:t>
      </w:r>
      <w:r w:rsidR="00601A57" w:rsidRPr="007A17B5">
        <w:rPr>
          <w:rFonts w:ascii="Times New Roman" w:hAnsi="Times New Roman"/>
        </w:rPr>
        <w:t xml:space="preserve">vateľ </w:t>
      </w:r>
      <w:r w:rsidR="009976EF" w:rsidRPr="007A17B5">
        <w:rPr>
          <w:rFonts w:ascii="Times New Roman" w:hAnsi="Times New Roman"/>
        </w:rPr>
        <w:t xml:space="preserve">nesmie navýšiť mzdu </w:t>
      </w:r>
      <w:r w:rsidR="00ED0CD0" w:rsidRPr="007A17B5">
        <w:rPr>
          <w:rFonts w:ascii="Times New Roman" w:hAnsi="Times New Roman"/>
        </w:rPr>
        <w:t>Z</w:t>
      </w:r>
      <w:r w:rsidR="009976EF" w:rsidRPr="007A17B5">
        <w:rPr>
          <w:rFonts w:ascii="Times New Roman" w:hAnsi="Times New Roman"/>
        </w:rPr>
        <w:t xml:space="preserve">amestnanca </w:t>
      </w:r>
      <w:r w:rsidR="00A5481B" w:rsidRPr="007A17B5">
        <w:rPr>
          <w:rFonts w:ascii="Times New Roman" w:hAnsi="Times New Roman"/>
        </w:rPr>
        <w:t>iba z dôvodu práce na aktivitách Národného projektu financovaného z</w:t>
      </w:r>
      <w:r w:rsidR="00CB6B49" w:rsidRPr="007A17B5">
        <w:rPr>
          <w:rFonts w:ascii="Times New Roman" w:hAnsi="Times New Roman"/>
        </w:rPr>
        <w:t> fondov EÚ (</w:t>
      </w:r>
      <w:r w:rsidR="00A5481B" w:rsidRPr="007A17B5">
        <w:rPr>
          <w:rFonts w:ascii="Times New Roman" w:hAnsi="Times New Roman"/>
        </w:rPr>
        <w:t>napr. rozdielne sadzby odmeňovania zamestnancov financovaných v rámci Národného projektu a zamestnancov financovaných mimo Národného projektu).</w:t>
      </w:r>
      <w:r w:rsidR="009976EF" w:rsidRPr="007A17B5">
        <w:rPr>
          <w:rFonts w:ascii="Times New Roman" w:hAnsi="Times New Roman"/>
        </w:rPr>
        <w:t xml:space="preserve"> </w:t>
      </w:r>
      <w:r w:rsidR="006758CF" w:rsidRPr="007A17B5">
        <w:rPr>
          <w:rFonts w:ascii="Times New Roman" w:hAnsi="Times New Roman"/>
        </w:rPr>
        <w:t>V prípade porušenia tejto</w:t>
      </w:r>
      <w:r w:rsidR="00A5481B" w:rsidRPr="007A17B5">
        <w:rPr>
          <w:rFonts w:ascii="Times New Roman" w:hAnsi="Times New Roman"/>
        </w:rPr>
        <w:t xml:space="preserve"> </w:t>
      </w:r>
      <w:r w:rsidR="00634ABA" w:rsidRPr="007A17B5">
        <w:rPr>
          <w:rFonts w:ascii="Times New Roman" w:hAnsi="Times New Roman"/>
        </w:rPr>
        <w:t xml:space="preserve">povinnosti </w:t>
      </w:r>
      <w:r w:rsidR="00A5481B" w:rsidRPr="007A17B5">
        <w:rPr>
          <w:rFonts w:ascii="Times New Roman" w:hAnsi="Times New Roman"/>
        </w:rPr>
        <w:t>nebude výdavok považovaný za oprávnen</w:t>
      </w:r>
      <w:r w:rsidR="006758CF" w:rsidRPr="007A17B5">
        <w:rPr>
          <w:rFonts w:ascii="Times New Roman" w:hAnsi="Times New Roman"/>
        </w:rPr>
        <w:t xml:space="preserve">ý.  </w:t>
      </w:r>
    </w:p>
    <w:p w14:paraId="6A1DCA7A" w14:textId="77777777" w:rsidR="00A5481B" w:rsidRPr="00D50926" w:rsidRDefault="00F83ABE" w:rsidP="00323470">
      <w:pPr>
        <w:spacing w:after="120" w:line="240" w:lineRule="auto"/>
        <w:jc w:val="both"/>
        <w:rPr>
          <w:rFonts w:ascii="Times New Roman" w:hAnsi="Times New Roman"/>
        </w:rPr>
      </w:pPr>
      <w:r w:rsidRPr="007A17B5">
        <w:rPr>
          <w:rFonts w:ascii="Times New Roman" w:hAnsi="Times New Roman"/>
        </w:rPr>
        <w:t>5.</w:t>
      </w:r>
      <w:r w:rsidR="003F7BDC" w:rsidRPr="007A17B5">
        <w:rPr>
          <w:rFonts w:ascii="Times New Roman" w:hAnsi="Times New Roman"/>
        </w:rPr>
        <w:t>9</w:t>
      </w:r>
      <w:r w:rsidR="00AD0B36" w:rsidRPr="007A17B5">
        <w:rPr>
          <w:rFonts w:ascii="Times New Roman" w:hAnsi="Times New Roman"/>
        </w:rPr>
        <w:t>.</w:t>
      </w:r>
      <w:r w:rsidR="00A5481B" w:rsidRPr="007A17B5">
        <w:rPr>
          <w:rFonts w:ascii="Times New Roman" w:hAnsi="Times New Roman"/>
        </w:rPr>
        <w:t xml:space="preserve"> Zmluvné strany sa dohodli na tom, že</w:t>
      </w:r>
      <w:r w:rsidR="00A66359" w:rsidRPr="007A17B5">
        <w:rPr>
          <w:rFonts w:ascii="Times New Roman" w:hAnsi="Times New Roman"/>
        </w:rPr>
        <w:t xml:space="preserve"> </w:t>
      </w:r>
      <w:r w:rsidR="002859C5" w:rsidRPr="007A17B5">
        <w:rPr>
          <w:rFonts w:ascii="Times New Roman" w:hAnsi="Times New Roman"/>
          <w:b/>
        </w:rPr>
        <w:t>maximálny</w:t>
      </w:r>
      <w:r w:rsidR="002859C5" w:rsidRPr="007A17B5">
        <w:rPr>
          <w:rFonts w:ascii="Times New Roman" w:hAnsi="Times New Roman"/>
        </w:rPr>
        <w:t xml:space="preserve"> </w:t>
      </w:r>
      <w:r w:rsidR="00A5481B" w:rsidRPr="007A17B5">
        <w:rPr>
          <w:rFonts w:ascii="Times New Roman" w:hAnsi="Times New Roman"/>
          <w:b/>
        </w:rPr>
        <w:t xml:space="preserve">počet </w:t>
      </w:r>
      <w:r w:rsidR="00A66359" w:rsidRPr="007A17B5">
        <w:rPr>
          <w:rFonts w:ascii="Times New Roman" w:hAnsi="Times New Roman"/>
          <w:b/>
        </w:rPr>
        <w:t>a zloženie Zamestnancov, na ktorých ÚV SR/ÚSVRK poskytuje finančné pros</w:t>
      </w:r>
      <w:r w:rsidR="00321B1A" w:rsidRPr="007A17B5">
        <w:rPr>
          <w:rFonts w:ascii="Times New Roman" w:hAnsi="Times New Roman"/>
          <w:b/>
        </w:rPr>
        <w:t>triedky v zmysle tejto Zmluvy, bude</w:t>
      </w:r>
      <w:r w:rsidR="00A66359" w:rsidRPr="007A17B5">
        <w:rPr>
          <w:rFonts w:ascii="Times New Roman" w:hAnsi="Times New Roman"/>
          <w:b/>
        </w:rPr>
        <w:t xml:space="preserve"> </w:t>
      </w:r>
      <w:r w:rsidR="002859C5" w:rsidRPr="007A17B5">
        <w:rPr>
          <w:rFonts w:ascii="Times New Roman" w:hAnsi="Times New Roman"/>
          <w:b/>
        </w:rPr>
        <w:t xml:space="preserve">určený </w:t>
      </w:r>
      <w:r w:rsidR="00A66359" w:rsidRPr="007A17B5">
        <w:rPr>
          <w:rFonts w:ascii="Times New Roman" w:hAnsi="Times New Roman"/>
          <w:b/>
        </w:rPr>
        <w:t xml:space="preserve">podľa </w:t>
      </w:r>
      <w:r w:rsidR="002859C5" w:rsidRPr="007A17B5">
        <w:rPr>
          <w:rFonts w:ascii="Times New Roman" w:hAnsi="Times New Roman"/>
          <w:b/>
        </w:rPr>
        <w:t>pravidiel</w:t>
      </w:r>
      <w:r w:rsidR="00AA15C0" w:rsidRPr="007A17B5">
        <w:rPr>
          <w:rFonts w:ascii="Times New Roman" w:hAnsi="Times New Roman"/>
          <w:b/>
        </w:rPr>
        <w:t xml:space="preserve"> </w:t>
      </w:r>
      <w:r w:rsidR="002859C5" w:rsidRPr="007A17B5">
        <w:rPr>
          <w:rFonts w:ascii="Times New Roman" w:hAnsi="Times New Roman"/>
        </w:rPr>
        <w:t>uvedených</w:t>
      </w:r>
      <w:r w:rsidR="00A66359" w:rsidRPr="007A17B5">
        <w:rPr>
          <w:rFonts w:ascii="Times New Roman" w:hAnsi="Times New Roman"/>
        </w:rPr>
        <w:t xml:space="preserve"> v Sprievodcovi</w:t>
      </w:r>
      <w:r w:rsidR="00321B1A" w:rsidRPr="007A17B5">
        <w:rPr>
          <w:rFonts w:ascii="Times New Roman" w:hAnsi="Times New Roman"/>
        </w:rPr>
        <w:t xml:space="preserve"> a oznámený Užívateľovi spôsobom uvedeným v Sprievodcovi. </w:t>
      </w:r>
    </w:p>
    <w:p w14:paraId="13ED9745" w14:textId="77777777" w:rsidR="009E19E4" w:rsidRDefault="009E19E4" w:rsidP="00323470">
      <w:pPr>
        <w:spacing w:after="120" w:line="240" w:lineRule="auto"/>
        <w:jc w:val="center"/>
        <w:rPr>
          <w:rFonts w:ascii="Times New Roman" w:hAnsi="Times New Roman"/>
          <w:b/>
        </w:rPr>
      </w:pPr>
    </w:p>
    <w:p w14:paraId="1CD0E997" w14:textId="77777777" w:rsidR="00D97C8C" w:rsidRPr="007A17B5" w:rsidRDefault="00D97C8C" w:rsidP="00323470">
      <w:pPr>
        <w:spacing w:after="120" w:line="240" w:lineRule="auto"/>
        <w:jc w:val="center"/>
        <w:rPr>
          <w:rFonts w:ascii="Times New Roman" w:hAnsi="Times New Roman"/>
          <w:b/>
        </w:rPr>
      </w:pPr>
      <w:r w:rsidRPr="007A17B5">
        <w:rPr>
          <w:rFonts w:ascii="Times New Roman" w:hAnsi="Times New Roman"/>
          <w:b/>
        </w:rPr>
        <w:t>Článok 6.</w:t>
      </w:r>
    </w:p>
    <w:p w14:paraId="159E1030" w14:textId="77777777" w:rsidR="00D97C8C" w:rsidRPr="007A17B5" w:rsidRDefault="00D97C8C" w:rsidP="00323470">
      <w:pPr>
        <w:spacing w:after="120" w:line="240" w:lineRule="auto"/>
        <w:jc w:val="center"/>
        <w:rPr>
          <w:rFonts w:ascii="Times New Roman" w:hAnsi="Times New Roman"/>
          <w:b/>
        </w:rPr>
      </w:pPr>
      <w:r w:rsidRPr="007A17B5">
        <w:rPr>
          <w:rFonts w:ascii="Times New Roman" w:hAnsi="Times New Roman"/>
          <w:b/>
        </w:rPr>
        <w:t>Finančné prostriedky na ostatné výdavky</w:t>
      </w:r>
    </w:p>
    <w:p w14:paraId="6BDFBC1B" w14:textId="77777777" w:rsidR="00D97C8C" w:rsidRPr="007A17B5" w:rsidRDefault="0071506B" w:rsidP="00323470">
      <w:pPr>
        <w:spacing w:after="120" w:line="240" w:lineRule="auto"/>
        <w:jc w:val="both"/>
        <w:rPr>
          <w:rFonts w:ascii="Times New Roman" w:hAnsi="Times New Roman"/>
        </w:rPr>
      </w:pPr>
      <w:r w:rsidRPr="007A17B5">
        <w:rPr>
          <w:rFonts w:ascii="Times New Roman" w:hAnsi="Times New Roman"/>
        </w:rPr>
        <w:t xml:space="preserve">6.1. </w:t>
      </w:r>
      <w:r w:rsidR="00A0394B" w:rsidRPr="007A17B5">
        <w:rPr>
          <w:rFonts w:ascii="Times New Roman" w:hAnsi="Times New Roman"/>
        </w:rPr>
        <w:t>ÚV SR</w:t>
      </w:r>
      <w:r w:rsidRPr="007A17B5">
        <w:rPr>
          <w:rFonts w:ascii="Times New Roman" w:hAnsi="Times New Roman"/>
        </w:rPr>
        <w:t>/ÚSVRK</w:t>
      </w:r>
      <w:r w:rsidR="00716B6F" w:rsidRPr="007A17B5">
        <w:rPr>
          <w:rFonts w:ascii="Times New Roman" w:hAnsi="Times New Roman"/>
        </w:rPr>
        <w:t xml:space="preserve"> </w:t>
      </w:r>
      <w:r w:rsidR="00D97C8C" w:rsidRPr="007A17B5">
        <w:rPr>
          <w:rFonts w:ascii="Times New Roman" w:hAnsi="Times New Roman"/>
        </w:rPr>
        <w:t>na základe tejto Zmluvy za podmienky oprávnenost</w:t>
      </w:r>
      <w:r w:rsidRPr="007A17B5">
        <w:rPr>
          <w:rFonts w:ascii="Times New Roman" w:hAnsi="Times New Roman"/>
        </w:rPr>
        <w:t xml:space="preserve">i výdavkov poskytuje </w:t>
      </w:r>
      <w:r w:rsidR="00804C45" w:rsidRPr="007A17B5">
        <w:rPr>
          <w:rFonts w:ascii="Times New Roman" w:hAnsi="Times New Roman"/>
        </w:rPr>
        <w:t>Užívateľovi</w:t>
      </w:r>
      <w:r w:rsidR="00D97C8C" w:rsidRPr="007A17B5">
        <w:rPr>
          <w:rFonts w:ascii="Times New Roman" w:hAnsi="Times New Roman"/>
        </w:rPr>
        <w:t xml:space="preserve"> finančné prostriedky na ostatné výdavky</w:t>
      </w:r>
      <w:r w:rsidR="00716B6F" w:rsidRPr="007A17B5">
        <w:rPr>
          <w:rFonts w:ascii="Times New Roman" w:hAnsi="Times New Roman"/>
        </w:rPr>
        <w:t xml:space="preserve"> </w:t>
      </w:r>
      <w:r w:rsidR="00C21488" w:rsidRPr="007A17B5">
        <w:rPr>
          <w:rFonts w:ascii="Times New Roman" w:hAnsi="Times New Roman"/>
        </w:rPr>
        <w:t xml:space="preserve">súvisiace s aktivitami Projektu </w:t>
      </w:r>
      <w:r w:rsidR="00E4058C" w:rsidRPr="007A17B5">
        <w:rPr>
          <w:rFonts w:ascii="Times New Roman" w:hAnsi="Times New Roman"/>
        </w:rPr>
        <w:t>v paušálnej</w:t>
      </w:r>
      <w:r w:rsidR="00716B6F" w:rsidRPr="007A17B5">
        <w:rPr>
          <w:rFonts w:ascii="Times New Roman" w:hAnsi="Times New Roman"/>
        </w:rPr>
        <w:t xml:space="preserve"> výške uvedenej v </w:t>
      </w:r>
      <w:r w:rsidR="002E53BF" w:rsidRPr="007A17B5">
        <w:rPr>
          <w:rFonts w:ascii="Times New Roman" w:hAnsi="Times New Roman"/>
        </w:rPr>
        <w:t>Sprievodcovi</w:t>
      </w:r>
      <w:r w:rsidR="00716B6F" w:rsidRPr="007A17B5">
        <w:rPr>
          <w:rFonts w:ascii="Times New Roman" w:hAnsi="Times New Roman"/>
        </w:rPr>
        <w:t>, a to v súlade s touto Zmluvou, Sprievodcom, so všetkými Právnymi doku</w:t>
      </w:r>
      <w:r w:rsidR="002859C5" w:rsidRPr="007A17B5">
        <w:rPr>
          <w:rFonts w:ascii="Times New Roman" w:hAnsi="Times New Roman"/>
        </w:rPr>
        <w:t>mentmi a s platnými a účinnými p</w:t>
      </w:r>
      <w:r w:rsidR="00716B6F" w:rsidRPr="007A17B5">
        <w:rPr>
          <w:rFonts w:ascii="Times New Roman" w:hAnsi="Times New Roman"/>
        </w:rPr>
        <w:t xml:space="preserve">rávnymi predpismi SR a EÚ.  </w:t>
      </w:r>
    </w:p>
    <w:p w14:paraId="01403A45" w14:textId="77777777" w:rsidR="00D97C8C" w:rsidRPr="007A17B5" w:rsidRDefault="00716B6F" w:rsidP="00323470">
      <w:pPr>
        <w:spacing w:after="120" w:line="240" w:lineRule="auto"/>
        <w:jc w:val="both"/>
        <w:rPr>
          <w:rFonts w:ascii="Times New Roman" w:hAnsi="Times New Roman"/>
        </w:rPr>
      </w:pPr>
      <w:r w:rsidRPr="007A17B5">
        <w:rPr>
          <w:rFonts w:ascii="Times New Roman" w:hAnsi="Times New Roman"/>
        </w:rPr>
        <w:t xml:space="preserve">6.2. </w:t>
      </w:r>
      <w:r w:rsidR="00E4058C" w:rsidRPr="007A17B5">
        <w:rPr>
          <w:rFonts w:ascii="Times New Roman" w:hAnsi="Times New Roman"/>
        </w:rPr>
        <w:t>Paušálna v</w:t>
      </w:r>
      <w:r w:rsidRPr="007A17B5">
        <w:rPr>
          <w:rFonts w:ascii="Times New Roman" w:hAnsi="Times New Roman"/>
        </w:rPr>
        <w:t xml:space="preserve">ýška poskytovaných finančných prostriedkov </w:t>
      </w:r>
      <w:r w:rsidR="00E4058C" w:rsidRPr="007A17B5">
        <w:rPr>
          <w:rFonts w:ascii="Times New Roman" w:hAnsi="Times New Roman"/>
        </w:rPr>
        <w:t>na ostatné výdavky</w:t>
      </w:r>
      <w:r w:rsidR="002E53BF" w:rsidRPr="007A17B5">
        <w:rPr>
          <w:rFonts w:ascii="Times New Roman" w:hAnsi="Times New Roman"/>
        </w:rPr>
        <w:t xml:space="preserve"> uvedená v Sprievodcovi</w:t>
      </w:r>
      <w:r w:rsidR="00983664" w:rsidRPr="007A17B5">
        <w:rPr>
          <w:rFonts w:ascii="Times New Roman" w:hAnsi="Times New Roman"/>
        </w:rPr>
        <w:t xml:space="preserve">, </w:t>
      </w:r>
      <w:r w:rsidR="00F00DAA" w:rsidRPr="007A17B5">
        <w:rPr>
          <w:rFonts w:ascii="Times New Roman" w:hAnsi="Times New Roman"/>
        </w:rPr>
        <w:t xml:space="preserve">bude poskytnutá Užívateľovi </w:t>
      </w:r>
      <w:r w:rsidR="00983664" w:rsidRPr="007A17B5">
        <w:rPr>
          <w:rFonts w:ascii="Times New Roman" w:hAnsi="Times New Roman"/>
        </w:rPr>
        <w:t>pokiaľ b</w:t>
      </w:r>
      <w:r w:rsidR="00B43064" w:rsidRPr="007A17B5">
        <w:rPr>
          <w:rFonts w:ascii="Times New Roman" w:hAnsi="Times New Roman"/>
        </w:rPr>
        <w:t>udú</w:t>
      </w:r>
      <w:r w:rsidR="00983664" w:rsidRPr="007A17B5">
        <w:rPr>
          <w:rFonts w:ascii="Times New Roman" w:hAnsi="Times New Roman"/>
        </w:rPr>
        <w:t xml:space="preserve"> splnené podmienky oprávnenosti uvedené </w:t>
      </w:r>
      <w:r w:rsidR="00F00DAA" w:rsidRPr="007A17B5">
        <w:rPr>
          <w:rFonts w:ascii="Times New Roman" w:hAnsi="Times New Roman"/>
        </w:rPr>
        <w:t>v čl. 7 bod 7.12</w:t>
      </w:r>
      <w:r w:rsidR="00224014" w:rsidRPr="007A17B5">
        <w:rPr>
          <w:rFonts w:ascii="Times New Roman" w:hAnsi="Times New Roman"/>
        </w:rPr>
        <w:t>.</w:t>
      </w:r>
      <w:r w:rsidR="00F00DAA" w:rsidRPr="007A17B5">
        <w:rPr>
          <w:rFonts w:ascii="Times New Roman" w:hAnsi="Times New Roman"/>
        </w:rPr>
        <w:t xml:space="preserve"> tejto Zmluvy.</w:t>
      </w:r>
    </w:p>
    <w:p w14:paraId="18081042" w14:textId="77777777" w:rsidR="00E4058C" w:rsidRPr="007A17B5" w:rsidRDefault="00E4058C" w:rsidP="00323470">
      <w:pPr>
        <w:spacing w:after="120" w:line="240" w:lineRule="auto"/>
        <w:jc w:val="both"/>
        <w:rPr>
          <w:rFonts w:ascii="Times New Roman" w:hAnsi="Times New Roman"/>
        </w:rPr>
      </w:pPr>
      <w:r w:rsidRPr="007A17B5">
        <w:rPr>
          <w:rFonts w:ascii="Times New Roman" w:hAnsi="Times New Roman"/>
        </w:rPr>
        <w:t xml:space="preserve">6.3. </w:t>
      </w:r>
      <w:r w:rsidR="00940F5A" w:rsidRPr="007A17B5">
        <w:rPr>
          <w:rFonts w:ascii="Times New Roman" w:hAnsi="Times New Roman"/>
        </w:rPr>
        <w:t>Užívateľ</w:t>
      </w:r>
      <w:r w:rsidRPr="007A17B5">
        <w:rPr>
          <w:rFonts w:ascii="Times New Roman" w:hAnsi="Times New Roman"/>
        </w:rPr>
        <w:t xml:space="preserve"> je </w:t>
      </w:r>
      <w:r w:rsidR="00736AA8" w:rsidRPr="007A17B5">
        <w:rPr>
          <w:rFonts w:ascii="Times New Roman" w:hAnsi="Times New Roman"/>
        </w:rPr>
        <w:t>povinný</w:t>
      </w:r>
      <w:r w:rsidRPr="007A17B5">
        <w:rPr>
          <w:rFonts w:ascii="Times New Roman" w:hAnsi="Times New Roman"/>
        </w:rPr>
        <w:t xml:space="preserve"> vynaložiť finančné prostriedky podľa bodu 6.2</w:t>
      </w:r>
      <w:r w:rsidR="00B43064" w:rsidRPr="007A17B5">
        <w:rPr>
          <w:rFonts w:ascii="Times New Roman" w:hAnsi="Times New Roman"/>
        </w:rPr>
        <w:t>.</w:t>
      </w:r>
      <w:r w:rsidRPr="007A17B5">
        <w:rPr>
          <w:rFonts w:ascii="Times New Roman" w:hAnsi="Times New Roman"/>
        </w:rPr>
        <w:t xml:space="preserve"> tohto článku Zmluvy len na úhradu </w:t>
      </w:r>
      <w:r w:rsidR="00E9769C" w:rsidRPr="007A17B5">
        <w:rPr>
          <w:rFonts w:ascii="Times New Roman" w:hAnsi="Times New Roman"/>
        </w:rPr>
        <w:t xml:space="preserve">výdavkov </w:t>
      </w:r>
      <w:r w:rsidR="00FC7CD2" w:rsidRPr="007A17B5">
        <w:rPr>
          <w:rFonts w:ascii="Times New Roman" w:hAnsi="Times New Roman"/>
        </w:rPr>
        <w:t xml:space="preserve">súvisiacich s aktivitami Projektu </w:t>
      </w:r>
      <w:r w:rsidR="00A105E0" w:rsidRPr="007A17B5">
        <w:rPr>
          <w:rFonts w:ascii="Times New Roman" w:hAnsi="Times New Roman"/>
        </w:rPr>
        <w:t>uvedených v Sprievodcovi</w:t>
      </w:r>
      <w:r w:rsidR="00F00DAA" w:rsidRPr="007A17B5">
        <w:rPr>
          <w:rFonts w:ascii="Times New Roman" w:hAnsi="Times New Roman"/>
        </w:rPr>
        <w:t xml:space="preserve">. Povinnosti Užívateľa v súvislosti </w:t>
      </w:r>
      <w:r w:rsidR="00951F93" w:rsidRPr="007A17B5">
        <w:rPr>
          <w:rFonts w:ascii="Times New Roman" w:hAnsi="Times New Roman"/>
        </w:rPr>
        <w:t xml:space="preserve">s </w:t>
      </w:r>
      <w:r w:rsidR="00F00DAA" w:rsidRPr="007A17B5">
        <w:rPr>
          <w:rFonts w:ascii="Times New Roman" w:hAnsi="Times New Roman"/>
        </w:rPr>
        <w:t>použitím finančných prostriedkov podľa tohto článku Zmluvy bližšie upravuje Sprievodca.</w:t>
      </w:r>
    </w:p>
    <w:p w14:paraId="08646762" w14:textId="77777777" w:rsidR="00E4058C" w:rsidRPr="007A17B5" w:rsidRDefault="00F00DAA" w:rsidP="00323470">
      <w:pPr>
        <w:spacing w:after="120" w:line="240" w:lineRule="auto"/>
        <w:jc w:val="both"/>
        <w:rPr>
          <w:rFonts w:ascii="Times New Roman" w:hAnsi="Times New Roman"/>
        </w:rPr>
      </w:pPr>
      <w:r w:rsidRPr="007A17B5">
        <w:rPr>
          <w:rFonts w:ascii="Times New Roman" w:hAnsi="Times New Roman"/>
        </w:rPr>
        <w:t>6.4</w:t>
      </w:r>
      <w:r w:rsidR="00E4058C" w:rsidRPr="007A17B5">
        <w:rPr>
          <w:rFonts w:ascii="Times New Roman" w:hAnsi="Times New Roman"/>
        </w:rPr>
        <w:t xml:space="preserve">. </w:t>
      </w:r>
      <w:r w:rsidR="006F4753" w:rsidRPr="007A17B5">
        <w:rPr>
          <w:rFonts w:ascii="Times New Roman" w:hAnsi="Times New Roman"/>
        </w:rPr>
        <w:t>Užívateľ</w:t>
      </w:r>
      <w:r w:rsidR="00BA4B84" w:rsidRPr="007A17B5">
        <w:rPr>
          <w:rFonts w:ascii="Times New Roman" w:hAnsi="Times New Roman"/>
        </w:rPr>
        <w:t xml:space="preserve"> je povinný reálne vyna</w:t>
      </w:r>
      <w:r w:rsidR="003F7BDC" w:rsidRPr="007A17B5">
        <w:rPr>
          <w:rFonts w:ascii="Times New Roman" w:hAnsi="Times New Roman"/>
        </w:rPr>
        <w:t>kladať</w:t>
      </w:r>
      <w:r w:rsidR="00BA4B84" w:rsidRPr="007A17B5">
        <w:rPr>
          <w:rFonts w:ascii="Times New Roman" w:hAnsi="Times New Roman"/>
        </w:rPr>
        <w:t xml:space="preserve"> finančné prostriedky podľa bodu 6.2</w:t>
      </w:r>
      <w:r w:rsidR="00224014" w:rsidRPr="007A17B5">
        <w:rPr>
          <w:rFonts w:ascii="Times New Roman" w:hAnsi="Times New Roman"/>
        </w:rPr>
        <w:t>.</w:t>
      </w:r>
      <w:r w:rsidR="00BA4B84" w:rsidRPr="007A17B5">
        <w:rPr>
          <w:rFonts w:ascii="Times New Roman" w:hAnsi="Times New Roman"/>
        </w:rPr>
        <w:t xml:space="preserve"> tohto článku Zmluvy</w:t>
      </w:r>
      <w:r w:rsidR="00E4058C" w:rsidRPr="007A17B5">
        <w:rPr>
          <w:rFonts w:ascii="Times New Roman" w:hAnsi="Times New Roman"/>
        </w:rPr>
        <w:t xml:space="preserve"> </w:t>
      </w:r>
      <w:r w:rsidR="003F7BDC" w:rsidRPr="007A17B5">
        <w:rPr>
          <w:rFonts w:ascii="Times New Roman" w:hAnsi="Times New Roman"/>
        </w:rPr>
        <w:t xml:space="preserve">priebežne, v súlade s pravidlami uvedenými v Sprievodcovi, </w:t>
      </w:r>
      <w:r w:rsidR="0071394E" w:rsidRPr="007A17B5">
        <w:rPr>
          <w:rFonts w:ascii="Times New Roman" w:hAnsi="Times New Roman"/>
        </w:rPr>
        <w:t>najneskôr</w:t>
      </w:r>
      <w:r w:rsidR="00442CB0" w:rsidRPr="007A17B5">
        <w:rPr>
          <w:rFonts w:ascii="Times New Roman" w:hAnsi="Times New Roman"/>
        </w:rPr>
        <w:t xml:space="preserve"> </w:t>
      </w:r>
      <w:r w:rsidR="00835B5C" w:rsidRPr="007A17B5">
        <w:rPr>
          <w:rFonts w:ascii="Times New Roman" w:hAnsi="Times New Roman"/>
        </w:rPr>
        <w:t xml:space="preserve">však do ukončenia </w:t>
      </w:r>
      <w:r w:rsidR="00000A09" w:rsidRPr="007A17B5">
        <w:rPr>
          <w:rFonts w:ascii="Times New Roman" w:hAnsi="Times New Roman"/>
        </w:rPr>
        <w:t>platnosti tejto Zmluvy</w:t>
      </w:r>
      <w:r w:rsidR="00835B5C" w:rsidRPr="007A17B5">
        <w:rPr>
          <w:rFonts w:ascii="Times New Roman" w:hAnsi="Times New Roman"/>
        </w:rPr>
        <w:t>,</w:t>
      </w:r>
      <w:r w:rsidR="00000A09" w:rsidRPr="007A17B5">
        <w:rPr>
          <w:rFonts w:ascii="Times New Roman" w:hAnsi="Times New Roman"/>
        </w:rPr>
        <w:t xml:space="preserve"> </w:t>
      </w:r>
      <w:r w:rsidR="00BA4B84" w:rsidRPr="007A17B5">
        <w:rPr>
          <w:rFonts w:ascii="Times New Roman" w:hAnsi="Times New Roman"/>
        </w:rPr>
        <w:t>pokiaľ sa Zmluvné strany nedohodnú inak.</w:t>
      </w:r>
      <w:r w:rsidR="00000A09" w:rsidRPr="007A17B5">
        <w:rPr>
          <w:rFonts w:ascii="Times New Roman" w:hAnsi="Times New Roman"/>
        </w:rPr>
        <w:t xml:space="preserve"> </w:t>
      </w:r>
    </w:p>
    <w:p w14:paraId="0EDECA72" w14:textId="77777777" w:rsidR="007D6EE6" w:rsidRPr="007A17B5" w:rsidRDefault="00F00DAA" w:rsidP="00323470">
      <w:pPr>
        <w:spacing w:after="120" w:line="240" w:lineRule="auto"/>
        <w:jc w:val="both"/>
        <w:rPr>
          <w:rFonts w:ascii="Times New Roman" w:hAnsi="Times New Roman"/>
        </w:rPr>
      </w:pPr>
      <w:r w:rsidRPr="007A17B5">
        <w:rPr>
          <w:rFonts w:ascii="Times New Roman" w:hAnsi="Times New Roman"/>
        </w:rPr>
        <w:t>6.5.</w:t>
      </w:r>
      <w:r w:rsidR="00E4058C" w:rsidRPr="007A17B5">
        <w:rPr>
          <w:rFonts w:ascii="Times New Roman" w:hAnsi="Times New Roman"/>
        </w:rPr>
        <w:t xml:space="preserve"> V prípade,</w:t>
      </w:r>
      <w:r w:rsidR="007D6EE6" w:rsidRPr="007A17B5">
        <w:rPr>
          <w:rFonts w:ascii="Times New Roman" w:hAnsi="Times New Roman"/>
        </w:rPr>
        <w:t xml:space="preserve"> ak bude zistené,</w:t>
      </w:r>
      <w:r w:rsidR="00E4058C" w:rsidRPr="007A17B5">
        <w:rPr>
          <w:rFonts w:ascii="Times New Roman" w:hAnsi="Times New Roman"/>
        </w:rPr>
        <w:t xml:space="preserve"> že </w:t>
      </w:r>
      <w:r w:rsidR="006F4753" w:rsidRPr="007A17B5">
        <w:rPr>
          <w:rFonts w:ascii="Times New Roman" w:hAnsi="Times New Roman"/>
        </w:rPr>
        <w:t>Užívateľ</w:t>
      </w:r>
      <w:r w:rsidR="00E4058C" w:rsidRPr="007A17B5">
        <w:rPr>
          <w:rFonts w:ascii="Times New Roman" w:hAnsi="Times New Roman"/>
        </w:rPr>
        <w:t xml:space="preserve"> použil finančné prostriedky podľa bodu 6.2</w:t>
      </w:r>
      <w:r w:rsidR="00224014" w:rsidRPr="007A17B5">
        <w:rPr>
          <w:rFonts w:ascii="Times New Roman" w:hAnsi="Times New Roman"/>
        </w:rPr>
        <w:t>.</w:t>
      </w:r>
      <w:r w:rsidR="00E4058C" w:rsidRPr="007A17B5">
        <w:rPr>
          <w:rFonts w:ascii="Times New Roman" w:hAnsi="Times New Roman"/>
        </w:rPr>
        <w:t xml:space="preserve"> tohto článku Zmluvy v rozpore s bodom 6.3</w:t>
      </w:r>
      <w:r w:rsidR="00224014" w:rsidRPr="007A17B5">
        <w:rPr>
          <w:rFonts w:ascii="Times New Roman" w:hAnsi="Times New Roman"/>
        </w:rPr>
        <w:t>.</w:t>
      </w:r>
      <w:r w:rsidR="00E4058C" w:rsidRPr="007A17B5">
        <w:rPr>
          <w:rFonts w:ascii="Times New Roman" w:hAnsi="Times New Roman"/>
        </w:rPr>
        <w:t xml:space="preserve"> tohto článku Zmluvy,</w:t>
      </w:r>
      <w:r w:rsidR="00663B71" w:rsidRPr="007A17B5">
        <w:rPr>
          <w:rFonts w:ascii="Times New Roman" w:hAnsi="Times New Roman"/>
        </w:rPr>
        <w:t xml:space="preserve"> je povinný </w:t>
      </w:r>
      <w:r w:rsidR="00442CB0" w:rsidRPr="007A17B5">
        <w:rPr>
          <w:rFonts w:ascii="Times New Roman" w:hAnsi="Times New Roman"/>
        </w:rPr>
        <w:t xml:space="preserve">neoprávnene použité </w:t>
      </w:r>
      <w:r w:rsidR="00663B71" w:rsidRPr="007A17B5">
        <w:rPr>
          <w:rFonts w:ascii="Times New Roman" w:hAnsi="Times New Roman"/>
        </w:rPr>
        <w:t>finančné prostriedky vrátiť</w:t>
      </w:r>
      <w:r w:rsidR="00BA4B84" w:rsidRPr="007A17B5">
        <w:rPr>
          <w:rFonts w:ascii="Times New Roman" w:hAnsi="Times New Roman"/>
        </w:rPr>
        <w:t xml:space="preserve">, pokiaľ sa </w:t>
      </w:r>
      <w:r w:rsidR="00B43064" w:rsidRPr="007A17B5">
        <w:rPr>
          <w:rFonts w:ascii="Times New Roman" w:hAnsi="Times New Roman"/>
        </w:rPr>
        <w:t>Z</w:t>
      </w:r>
      <w:r w:rsidR="00BA4B84" w:rsidRPr="007A17B5">
        <w:rPr>
          <w:rFonts w:ascii="Times New Roman" w:hAnsi="Times New Roman"/>
        </w:rPr>
        <w:t>mluvné strany nedohodnú inak</w:t>
      </w:r>
      <w:r w:rsidR="00663B71" w:rsidRPr="007A17B5">
        <w:rPr>
          <w:rFonts w:ascii="Times New Roman" w:hAnsi="Times New Roman"/>
        </w:rPr>
        <w:t>. Na vrátenie finančných prostriedkov sa primerane použijú ustanovenia čl</w:t>
      </w:r>
      <w:r w:rsidR="004575CB" w:rsidRPr="007A17B5">
        <w:rPr>
          <w:rFonts w:ascii="Times New Roman" w:hAnsi="Times New Roman"/>
        </w:rPr>
        <w:t>.</w:t>
      </w:r>
      <w:r w:rsidR="00663B71" w:rsidRPr="007A17B5">
        <w:rPr>
          <w:rFonts w:ascii="Times New Roman" w:hAnsi="Times New Roman"/>
        </w:rPr>
        <w:t xml:space="preserve"> </w:t>
      </w:r>
      <w:r w:rsidR="00026553" w:rsidRPr="007A17B5">
        <w:rPr>
          <w:rFonts w:ascii="Times New Roman" w:hAnsi="Times New Roman"/>
        </w:rPr>
        <w:t>1</w:t>
      </w:r>
      <w:r w:rsidR="001F2C0E" w:rsidRPr="007A17B5">
        <w:rPr>
          <w:rFonts w:ascii="Times New Roman" w:hAnsi="Times New Roman"/>
        </w:rPr>
        <w:t>4</w:t>
      </w:r>
      <w:r w:rsidR="00663B71" w:rsidRPr="007A17B5">
        <w:rPr>
          <w:rFonts w:ascii="Times New Roman" w:hAnsi="Times New Roman"/>
        </w:rPr>
        <w:t xml:space="preserve"> tejto Zmluvy.</w:t>
      </w:r>
    </w:p>
    <w:p w14:paraId="14093D36" w14:textId="77777777" w:rsidR="00442CB0" w:rsidRPr="007A17B5" w:rsidRDefault="00F00DAA" w:rsidP="00323470">
      <w:pPr>
        <w:spacing w:after="120" w:line="240" w:lineRule="auto"/>
        <w:jc w:val="both"/>
        <w:rPr>
          <w:rFonts w:ascii="Times New Roman" w:hAnsi="Times New Roman"/>
        </w:rPr>
      </w:pPr>
      <w:r w:rsidRPr="007A17B5">
        <w:rPr>
          <w:rFonts w:ascii="Times New Roman" w:hAnsi="Times New Roman"/>
        </w:rPr>
        <w:t>6.6</w:t>
      </w:r>
      <w:r w:rsidR="00442CB0" w:rsidRPr="007A17B5">
        <w:rPr>
          <w:rFonts w:ascii="Times New Roman" w:hAnsi="Times New Roman"/>
        </w:rPr>
        <w:t xml:space="preserve">. V prípade, ak bude zistené, že </w:t>
      </w:r>
      <w:r w:rsidR="006F4753" w:rsidRPr="007A17B5">
        <w:rPr>
          <w:rFonts w:ascii="Times New Roman" w:hAnsi="Times New Roman"/>
        </w:rPr>
        <w:t>Užívateľ</w:t>
      </w:r>
      <w:r w:rsidR="00442CB0" w:rsidRPr="007A17B5">
        <w:rPr>
          <w:rFonts w:ascii="Times New Roman" w:hAnsi="Times New Roman"/>
        </w:rPr>
        <w:t xml:space="preserve"> poru</w:t>
      </w:r>
      <w:r w:rsidRPr="007A17B5">
        <w:rPr>
          <w:rFonts w:ascii="Times New Roman" w:hAnsi="Times New Roman"/>
        </w:rPr>
        <w:t>šil povinnosť uvedenú v bode 6.4</w:t>
      </w:r>
      <w:r w:rsidR="00224014" w:rsidRPr="007A17B5">
        <w:rPr>
          <w:rFonts w:ascii="Times New Roman" w:hAnsi="Times New Roman"/>
        </w:rPr>
        <w:t>.</w:t>
      </w:r>
      <w:r w:rsidR="00442CB0" w:rsidRPr="007A17B5">
        <w:rPr>
          <w:rFonts w:ascii="Times New Roman" w:hAnsi="Times New Roman"/>
        </w:rPr>
        <w:t xml:space="preserve"> tohto článku Zmluvy, je povinný finančné prostriedky, ktoré nevynaložil, vrátiť. Na vrátenie finančných prostriedkov sa primerane použijú ustanovenia čl</w:t>
      </w:r>
      <w:r w:rsidR="004575CB" w:rsidRPr="007A17B5">
        <w:rPr>
          <w:rFonts w:ascii="Times New Roman" w:hAnsi="Times New Roman"/>
        </w:rPr>
        <w:t>.</w:t>
      </w:r>
      <w:r w:rsidR="00442CB0" w:rsidRPr="007A17B5">
        <w:rPr>
          <w:rFonts w:ascii="Times New Roman" w:hAnsi="Times New Roman"/>
        </w:rPr>
        <w:t xml:space="preserve"> 14 tejto Zmluvy.</w:t>
      </w:r>
    </w:p>
    <w:p w14:paraId="417E0EE1" w14:textId="77777777" w:rsidR="00E4058C" w:rsidRPr="007A17B5" w:rsidRDefault="000A122D" w:rsidP="00323470">
      <w:pPr>
        <w:spacing w:after="120" w:line="240" w:lineRule="auto"/>
        <w:jc w:val="both"/>
        <w:rPr>
          <w:rFonts w:ascii="Times New Roman" w:hAnsi="Times New Roman"/>
        </w:rPr>
      </w:pPr>
      <w:r w:rsidRPr="007A17B5">
        <w:rPr>
          <w:rFonts w:ascii="Times New Roman" w:hAnsi="Times New Roman"/>
        </w:rPr>
        <w:t>6.7</w:t>
      </w:r>
      <w:r w:rsidR="00663B71" w:rsidRPr="007A17B5">
        <w:rPr>
          <w:rFonts w:ascii="Times New Roman" w:hAnsi="Times New Roman"/>
        </w:rPr>
        <w:t xml:space="preserve">. </w:t>
      </w:r>
      <w:r w:rsidR="00E4058C" w:rsidRPr="007A17B5">
        <w:rPr>
          <w:rFonts w:ascii="Times New Roman" w:hAnsi="Times New Roman"/>
        </w:rPr>
        <w:t>Porušenie p</w:t>
      </w:r>
      <w:r w:rsidR="00F00DAA" w:rsidRPr="007A17B5">
        <w:rPr>
          <w:rFonts w:ascii="Times New Roman" w:hAnsi="Times New Roman"/>
        </w:rPr>
        <w:t>ovinností uvedených v bode 6.3</w:t>
      </w:r>
      <w:r w:rsidR="00224014" w:rsidRPr="007A17B5">
        <w:rPr>
          <w:rFonts w:ascii="Times New Roman" w:hAnsi="Times New Roman"/>
        </w:rPr>
        <w:t>.</w:t>
      </w:r>
      <w:r w:rsidR="00F00DAA" w:rsidRPr="007A17B5">
        <w:rPr>
          <w:rFonts w:ascii="Times New Roman" w:hAnsi="Times New Roman"/>
        </w:rPr>
        <w:t xml:space="preserve"> a/alebo 6.4</w:t>
      </w:r>
      <w:r w:rsidR="00224014" w:rsidRPr="007A17B5">
        <w:rPr>
          <w:rFonts w:ascii="Times New Roman" w:hAnsi="Times New Roman"/>
        </w:rPr>
        <w:t>.</w:t>
      </w:r>
      <w:r w:rsidR="00E4058C" w:rsidRPr="007A17B5">
        <w:rPr>
          <w:rFonts w:ascii="Times New Roman" w:hAnsi="Times New Roman"/>
        </w:rPr>
        <w:t xml:space="preserve"> </w:t>
      </w:r>
      <w:r w:rsidR="00663B71" w:rsidRPr="007A17B5">
        <w:rPr>
          <w:rFonts w:ascii="Times New Roman" w:hAnsi="Times New Roman"/>
        </w:rPr>
        <w:t xml:space="preserve">tohto článku Zmluvy </w:t>
      </w:r>
      <w:r w:rsidR="00E4058C" w:rsidRPr="007A17B5">
        <w:rPr>
          <w:rFonts w:ascii="Times New Roman" w:hAnsi="Times New Roman"/>
        </w:rPr>
        <w:t xml:space="preserve">sa považuje za podstatné porušenie </w:t>
      </w:r>
      <w:r w:rsidR="00663B71" w:rsidRPr="007A17B5">
        <w:rPr>
          <w:rFonts w:ascii="Times New Roman" w:hAnsi="Times New Roman"/>
        </w:rPr>
        <w:t xml:space="preserve">tejto </w:t>
      </w:r>
      <w:r w:rsidR="00E4058C" w:rsidRPr="007A17B5">
        <w:rPr>
          <w:rFonts w:ascii="Times New Roman" w:hAnsi="Times New Roman"/>
        </w:rPr>
        <w:t>Zmluvy.</w:t>
      </w:r>
    </w:p>
    <w:p w14:paraId="1C0DB029" w14:textId="77777777" w:rsidR="009E19E4" w:rsidRDefault="009E19E4" w:rsidP="00323470">
      <w:pPr>
        <w:spacing w:after="120" w:line="240" w:lineRule="auto"/>
        <w:jc w:val="center"/>
        <w:rPr>
          <w:rFonts w:ascii="Times New Roman" w:hAnsi="Times New Roman"/>
          <w:b/>
        </w:rPr>
      </w:pPr>
    </w:p>
    <w:p w14:paraId="542BCB97" w14:textId="77777777" w:rsidR="003D1B50" w:rsidRPr="007A17B5" w:rsidRDefault="006E269F" w:rsidP="00323470">
      <w:pPr>
        <w:spacing w:after="120" w:line="240" w:lineRule="auto"/>
        <w:jc w:val="center"/>
        <w:rPr>
          <w:rFonts w:ascii="Times New Roman" w:hAnsi="Times New Roman"/>
          <w:b/>
        </w:rPr>
      </w:pPr>
      <w:r w:rsidRPr="007A17B5">
        <w:rPr>
          <w:rFonts w:ascii="Times New Roman" w:hAnsi="Times New Roman"/>
          <w:b/>
        </w:rPr>
        <w:t>Č</w:t>
      </w:r>
      <w:r w:rsidR="00D14DB9" w:rsidRPr="007A17B5">
        <w:rPr>
          <w:rFonts w:ascii="Times New Roman" w:hAnsi="Times New Roman"/>
          <w:b/>
        </w:rPr>
        <w:t>lánok 7</w:t>
      </w:r>
      <w:r w:rsidR="003D1B50" w:rsidRPr="007A17B5">
        <w:rPr>
          <w:rFonts w:ascii="Times New Roman" w:hAnsi="Times New Roman"/>
          <w:b/>
        </w:rPr>
        <w:t>.</w:t>
      </w:r>
    </w:p>
    <w:p w14:paraId="2F2E50A0" w14:textId="77777777" w:rsidR="00D97C8C" w:rsidRPr="007A17B5" w:rsidRDefault="006C33CA" w:rsidP="00323470">
      <w:pPr>
        <w:spacing w:after="120" w:line="240" w:lineRule="auto"/>
        <w:jc w:val="center"/>
        <w:rPr>
          <w:rFonts w:ascii="Times New Roman" w:hAnsi="Times New Roman"/>
          <w:b/>
        </w:rPr>
      </w:pPr>
      <w:r w:rsidRPr="007A17B5">
        <w:rPr>
          <w:rFonts w:ascii="Times New Roman" w:hAnsi="Times New Roman"/>
          <w:b/>
        </w:rPr>
        <w:t xml:space="preserve">Oprávnenosť </w:t>
      </w:r>
      <w:r w:rsidR="00D97C8C" w:rsidRPr="007A17B5">
        <w:rPr>
          <w:rFonts w:ascii="Times New Roman" w:hAnsi="Times New Roman"/>
          <w:b/>
        </w:rPr>
        <w:t xml:space="preserve">výdavkov </w:t>
      </w:r>
      <w:r w:rsidR="00DD3F1B" w:rsidRPr="007A17B5">
        <w:rPr>
          <w:rFonts w:ascii="Times New Roman" w:hAnsi="Times New Roman"/>
          <w:b/>
        </w:rPr>
        <w:t xml:space="preserve">a podmienky poskytovania finančných prostriedkov </w:t>
      </w:r>
    </w:p>
    <w:p w14:paraId="1ED7CBC4" w14:textId="77777777" w:rsidR="006E269F" w:rsidRPr="007A17B5" w:rsidRDefault="00D14DB9" w:rsidP="00323470">
      <w:pPr>
        <w:spacing w:after="120" w:line="240" w:lineRule="auto"/>
        <w:jc w:val="both"/>
        <w:rPr>
          <w:rFonts w:ascii="Times New Roman" w:hAnsi="Times New Roman"/>
        </w:rPr>
      </w:pPr>
      <w:r w:rsidRPr="007A17B5">
        <w:rPr>
          <w:rFonts w:ascii="Times New Roman" w:hAnsi="Times New Roman"/>
        </w:rPr>
        <w:t>7</w:t>
      </w:r>
      <w:r w:rsidR="006E269F" w:rsidRPr="007A17B5">
        <w:rPr>
          <w:rFonts w:ascii="Times New Roman" w:hAnsi="Times New Roman"/>
        </w:rPr>
        <w:t>.1</w:t>
      </w:r>
      <w:r w:rsidR="00EF08A5" w:rsidRPr="007A17B5">
        <w:rPr>
          <w:rFonts w:ascii="Times New Roman" w:hAnsi="Times New Roman"/>
        </w:rPr>
        <w:t>.</w:t>
      </w:r>
      <w:r w:rsidR="006E269F" w:rsidRPr="007A17B5">
        <w:rPr>
          <w:rFonts w:ascii="Times New Roman" w:hAnsi="Times New Roman"/>
        </w:rPr>
        <w:t xml:space="preserve"> Zmluvné strany sa dohodli, že finančné prostriedky podľa tejto Zmluvy je možné </w:t>
      </w:r>
      <w:r w:rsidR="00321B1A" w:rsidRPr="007A17B5">
        <w:rPr>
          <w:rFonts w:ascii="Times New Roman" w:hAnsi="Times New Roman"/>
        </w:rPr>
        <w:t xml:space="preserve">Užívateľovi </w:t>
      </w:r>
      <w:r w:rsidR="006E269F" w:rsidRPr="007A17B5">
        <w:rPr>
          <w:rFonts w:ascii="Times New Roman" w:hAnsi="Times New Roman"/>
        </w:rPr>
        <w:t>poskytnúť</w:t>
      </w:r>
      <w:r w:rsidR="00BB1980" w:rsidRPr="007A17B5">
        <w:rPr>
          <w:rFonts w:ascii="Times New Roman" w:hAnsi="Times New Roman"/>
        </w:rPr>
        <w:t xml:space="preserve"> </w:t>
      </w:r>
      <w:r w:rsidR="00A03C43" w:rsidRPr="007A17B5">
        <w:rPr>
          <w:rFonts w:ascii="Times New Roman" w:hAnsi="Times New Roman"/>
          <w:b/>
        </w:rPr>
        <w:t>vo forme zálohovej platby</w:t>
      </w:r>
      <w:r w:rsidR="00BB1980" w:rsidRPr="007A17B5">
        <w:rPr>
          <w:rFonts w:ascii="Times New Roman" w:hAnsi="Times New Roman"/>
          <w:b/>
        </w:rPr>
        <w:t xml:space="preserve"> </w:t>
      </w:r>
      <w:r w:rsidR="00A03C43" w:rsidRPr="007A17B5">
        <w:rPr>
          <w:rFonts w:ascii="Times New Roman" w:hAnsi="Times New Roman"/>
          <w:b/>
        </w:rPr>
        <w:t>a/</w:t>
      </w:r>
      <w:r w:rsidR="00BB1980" w:rsidRPr="007A17B5">
        <w:rPr>
          <w:rFonts w:ascii="Times New Roman" w:hAnsi="Times New Roman"/>
          <w:b/>
        </w:rPr>
        <w:t>alebo vo forme refundácie výdavkov</w:t>
      </w:r>
      <w:r w:rsidR="006E269F" w:rsidRPr="007A17B5">
        <w:rPr>
          <w:rFonts w:ascii="Times New Roman" w:hAnsi="Times New Roman"/>
        </w:rPr>
        <w:t>, len ak sú všetky podmienky oprávnenosti výdavkov a poskytovania finančných prostriedkov, uvedené v tejto Zmluve, Sprievodcovi,</w:t>
      </w:r>
      <w:r w:rsidR="0051459B" w:rsidRPr="007A17B5">
        <w:rPr>
          <w:rFonts w:ascii="Times New Roman" w:hAnsi="Times New Roman"/>
        </w:rPr>
        <w:t xml:space="preserve"> </w:t>
      </w:r>
      <w:r w:rsidR="000518C7" w:rsidRPr="007A17B5">
        <w:rPr>
          <w:rFonts w:ascii="Times New Roman" w:hAnsi="Times New Roman"/>
        </w:rPr>
        <w:t>Právnych dokumentoch</w:t>
      </w:r>
      <w:r w:rsidR="006E269F" w:rsidRPr="007A17B5">
        <w:rPr>
          <w:rFonts w:ascii="Times New Roman" w:hAnsi="Times New Roman"/>
        </w:rPr>
        <w:t xml:space="preserve"> a </w:t>
      </w:r>
      <w:r w:rsidR="002859C5" w:rsidRPr="007A17B5">
        <w:rPr>
          <w:rFonts w:ascii="Times New Roman" w:hAnsi="Times New Roman"/>
        </w:rPr>
        <w:t>p</w:t>
      </w:r>
      <w:r w:rsidR="006E269F" w:rsidRPr="007A17B5">
        <w:rPr>
          <w:rFonts w:ascii="Times New Roman" w:hAnsi="Times New Roman"/>
        </w:rPr>
        <w:t>rávnych predpisoch SR a EÚ, splnené.</w:t>
      </w:r>
    </w:p>
    <w:p w14:paraId="57B0D62C" w14:textId="77777777" w:rsidR="006E269F" w:rsidRPr="007A17B5" w:rsidRDefault="00D14DB9" w:rsidP="00323470">
      <w:pPr>
        <w:spacing w:after="120" w:line="240" w:lineRule="auto"/>
        <w:jc w:val="both"/>
        <w:rPr>
          <w:rFonts w:ascii="Times New Roman" w:hAnsi="Times New Roman"/>
        </w:rPr>
      </w:pPr>
      <w:r w:rsidRPr="007A17B5">
        <w:rPr>
          <w:rFonts w:ascii="Times New Roman" w:hAnsi="Times New Roman"/>
        </w:rPr>
        <w:lastRenderedPageBreak/>
        <w:t>7</w:t>
      </w:r>
      <w:r w:rsidR="006E269F" w:rsidRPr="007A17B5">
        <w:rPr>
          <w:rFonts w:ascii="Times New Roman" w:hAnsi="Times New Roman"/>
        </w:rPr>
        <w:t>.2</w:t>
      </w:r>
      <w:r w:rsidR="00EF08A5" w:rsidRPr="007A17B5">
        <w:rPr>
          <w:rFonts w:ascii="Times New Roman" w:hAnsi="Times New Roman"/>
        </w:rPr>
        <w:t>.</w:t>
      </w:r>
      <w:r w:rsidR="006E269F" w:rsidRPr="007A17B5">
        <w:rPr>
          <w:rFonts w:ascii="Times New Roman" w:hAnsi="Times New Roman"/>
        </w:rPr>
        <w:t xml:space="preserve"> Oprávnenosť výdavkov, podmienky </w:t>
      </w:r>
      <w:r w:rsidR="006B4BD1" w:rsidRPr="007A17B5">
        <w:rPr>
          <w:rFonts w:ascii="Times New Roman" w:hAnsi="Times New Roman"/>
        </w:rPr>
        <w:t xml:space="preserve">a forma </w:t>
      </w:r>
      <w:r w:rsidR="006E269F" w:rsidRPr="007A17B5">
        <w:rPr>
          <w:rFonts w:ascii="Times New Roman" w:hAnsi="Times New Roman"/>
        </w:rPr>
        <w:t xml:space="preserve">poskytovania finančných prostriedkov, podrobný zoznam povinne predkladaných dokladov a ďalšie podrobnosti týkajúce sa </w:t>
      </w:r>
      <w:r w:rsidR="00F83ABE" w:rsidRPr="007A17B5">
        <w:rPr>
          <w:rFonts w:ascii="Times New Roman" w:hAnsi="Times New Roman"/>
        </w:rPr>
        <w:t xml:space="preserve">úhrady </w:t>
      </w:r>
      <w:r w:rsidR="006E269F" w:rsidRPr="007A17B5">
        <w:rPr>
          <w:rFonts w:ascii="Times New Roman" w:hAnsi="Times New Roman"/>
        </w:rPr>
        <w:t xml:space="preserve">finančných prostriedkov sú </w:t>
      </w:r>
      <w:r w:rsidR="00D97C8C" w:rsidRPr="007A17B5">
        <w:rPr>
          <w:rFonts w:ascii="Times New Roman" w:hAnsi="Times New Roman"/>
        </w:rPr>
        <w:t xml:space="preserve">bližšie </w:t>
      </w:r>
      <w:r w:rsidR="006E269F" w:rsidRPr="007A17B5">
        <w:rPr>
          <w:rFonts w:ascii="Times New Roman" w:hAnsi="Times New Roman"/>
        </w:rPr>
        <w:t xml:space="preserve">upravené </w:t>
      </w:r>
      <w:r w:rsidR="00F32A64" w:rsidRPr="007A17B5">
        <w:rPr>
          <w:rFonts w:ascii="Times New Roman" w:hAnsi="Times New Roman"/>
        </w:rPr>
        <w:t xml:space="preserve">v tejto Zmluve a </w:t>
      </w:r>
      <w:r w:rsidR="006E269F" w:rsidRPr="007A17B5">
        <w:rPr>
          <w:rFonts w:ascii="Times New Roman" w:hAnsi="Times New Roman"/>
        </w:rPr>
        <w:t>v Sprievodcovi.</w:t>
      </w:r>
    </w:p>
    <w:p w14:paraId="36154A20" w14:textId="77777777" w:rsidR="00F8131C" w:rsidRPr="007A17B5" w:rsidRDefault="00BB1980" w:rsidP="00323470">
      <w:pPr>
        <w:spacing w:after="120" w:line="240" w:lineRule="auto"/>
        <w:jc w:val="both"/>
        <w:rPr>
          <w:rFonts w:ascii="Times New Roman" w:hAnsi="Times New Roman"/>
        </w:rPr>
      </w:pPr>
      <w:r w:rsidRPr="007A17B5">
        <w:rPr>
          <w:rFonts w:ascii="Times New Roman" w:hAnsi="Times New Roman"/>
        </w:rPr>
        <w:t>7.3</w:t>
      </w:r>
      <w:r w:rsidR="00F8131C" w:rsidRPr="007A17B5">
        <w:rPr>
          <w:rFonts w:ascii="Times New Roman" w:hAnsi="Times New Roman"/>
        </w:rPr>
        <w:t xml:space="preserve"> ÚV SR/ÚSVRK na základe žiadosti Užívateľa poskytne Užívateľovi na úhradu mzdových výdavkov na Zamestnancov podľa čl</w:t>
      </w:r>
      <w:r w:rsidR="003A65EA" w:rsidRPr="007A17B5">
        <w:rPr>
          <w:rFonts w:ascii="Times New Roman" w:hAnsi="Times New Roman"/>
        </w:rPr>
        <w:t xml:space="preserve">. </w:t>
      </w:r>
      <w:r w:rsidR="00321B1A" w:rsidRPr="007A17B5">
        <w:rPr>
          <w:rFonts w:ascii="Times New Roman" w:hAnsi="Times New Roman"/>
        </w:rPr>
        <w:t xml:space="preserve">5 </w:t>
      </w:r>
      <w:r w:rsidR="005806CE" w:rsidRPr="007A17B5">
        <w:rPr>
          <w:rFonts w:ascii="Times New Roman" w:hAnsi="Times New Roman"/>
        </w:rPr>
        <w:t xml:space="preserve">tejto Zmluvy </w:t>
      </w:r>
      <w:r w:rsidR="00F8131C" w:rsidRPr="007A17B5">
        <w:rPr>
          <w:rFonts w:ascii="Times New Roman" w:hAnsi="Times New Roman"/>
        </w:rPr>
        <w:t>a na úhradu ostatných výdavkov uvedených v čl</w:t>
      </w:r>
      <w:r w:rsidR="003A65EA" w:rsidRPr="007A17B5">
        <w:rPr>
          <w:rFonts w:ascii="Times New Roman" w:hAnsi="Times New Roman"/>
        </w:rPr>
        <w:t xml:space="preserve">. </w:t>
      </w:r>
      <w:r w:rsidR="00321B1A" w:rsidRPr="007A17B5">
        <w:rPr>
          <w:rFonts w:ascii="Times New Roman" w:hAnsi="Times New Roman"/>
        </w:rPr>
        <w:t>6</w:t>
      </w:r>
      <w:r w:rsidR="003A65EA" w:rsidRPr="007A17B5">
        <w:rPr>
          <w:rFonts w:ascii="Times New Roman" w:hAnsi="Times New Roman"/>
        </w:rPr>
        <w:t xml:space="preserve"> </w:t>
      </w:r>
      <w:r w:rsidR="005806CE" w:rsidRPr="007A17B5">
        <w:rPr>
          <w:rFonts w:ascii="Times New Roman" w:hAnsi="Times New Roman"/>
        </w:rPr>
        <w:t>tejto Zmluvy</w:t>
      </w:r>
      <w:r w:rsidR="00F8131C" w:rsidRPr="007A17B5">
        <w:rPr>
          <w:rFonts w:ascii="Times New Roman" w:hAnsi="Times New Roman"/>
        </w:rPr>
        <w:t xml:space="preserve"> </w:t>
      </w:r>
      <w:r w:rsidR="00A03C43" w:rsidRPr="007A17B5">
        <w:rPr>
          <w:rFonts w:ascii="Times New Roman" w:hAnsi="Times New Roman"/>
        </w:rPr>
        <w:t>zálohovú platbu</w:t>
      </w:r>
      <w:r w:rsidR="00F8131C" w:rsidRPr="007A17B5">
        <w:rPr>
          <w:rFonts w:ascii="Times New Roman" w:hAnsi="Times New Roman"/>
        </w:rPr>
        <w:t xml:space="preserve"> vo výške </w:t>
      </w:r>
      <w:r w:rsidR="005806CE" w:rsidRPr="007A17B5">
        <w:rPr>
          <w:rFonts w:ascii="Times New Roman" w:hAnsi="Times New Roman"/>
        </w:rPr>
        <w:t xml:space="preserve">a spôsobom uvedeným </w:t>
      </w:r>
      <w:r w:rsidR="00F8131C" w:rsidRPr="007A17B5">
        <w:rPr>
          <w:rFonts w:ascii="Times New Roman" w:hAnsi="Times New Roman"/>
        </w:rPr>
        <w:t>v Sprievodcovi. Finan</w:t>
      </w:r>
      <w:r w:rsidR="00A03C43" w:rsidRPr="007A17B5">
        <w:rPr>
          <w:rFonts w:ascii="Times New Roman" w:hAnsi="Times New Roman"/>
        </w:rPr>
        <w:t>čné prostriedky z poskytnutej zálohovej platby</w:t>
      </w:r>
      <w:r w:rsidR="00F8131C" w:rsidRPr="007A17B5">
        <w:rPr>
          <w:rFonts w:ascii="Times New Roman" w:hAnsi="Times New Roman"/>
        </w:rPr>
        <w:t xml:space="preserve"> je Užívateľ povinný vynaložiť výlučne na úhradu výdavkov uvedených v</w:t>
      </w:r>
      <w:r w:rsidR="003A65EA" w:rsidRPr="007A17B5">
        <w:rPr>
          <w:rFonts w:ascii="Times New Roman" w:hAnsi="Times New Roman"/>
        </w:rPr>
        <w:t> </w:t>
      </w:r>
      <w:r w:rsidR="00321B1A" w:rsidRPr="007A17B5">
        <w:rPr>
          <w:rFonts w:ascii="Times New Roman" w:hAnsi="Times New Roman"/>
        </w:rPr>
        <w:t>čl</w:t>
      </w:r>
      <w:r w:rsidR="003A65EA" w:rsidRPr="007A17B5">
        <w:rPr>
          <w:rFonts w:ascii="Times New Roman" w:hAnsi="Times New Roman"/>
        </w:rPr>
        <w:t>.</w:t>
      </w:r>
      <w:r w:rsidR="00321B1A" w:rsidRPr="007A17B5">
        <w:rPr>
          <w:rFonts w:ascii="Times New Roman" w:hAnsi="Times New Roman"/>
        </w:rPr>
        <w:t xml:space="preserve"> 5.</w:t>
      </w:r>
      <w:r w:rsidR="003A65EA" w:rsidRPr="007A17B5">
        <w:rPr>
          <w:rFonts w:ascii="Times New Roman" w:hAnsi="Times New Roman"/>
        </w:rPr>
        <w:t xml:space="preserve"> </w:t>
      </w:r>
      <w:r w:rsidR="00321B1A" w:rsidRPr="007A17B5">
        <w:rPr>
          <w:rFonts w:ascii="Times New Roman" w:hAnsi="Times New Roman"/>
        </w:rPr>
        <w:t>a</w:t>
      </w:r>
      <w:r w:rsidR="003A65EA" w:rsidRPr="007A17B5">
        <w:rPr>
          <w:rFonts w:ascii="Times New Roman" w:hAnsi="Times New Roman"/>
        </w:rPr>
        <w:t> </w:t>
      </w:r>
      <w:r w:rsidR="00321B1A" w:rsidRPr="007A17B5">
        <w:rPr>
          <w:rFonts w:ascii="Times New Roman" w:hAnsi="Times New Roman"/>
        </w:rPr>
        <w:t>č</w:t>
      </w:r>
      <w:r w:rsidR="003A65EA" w:rsidRPr="007A17B5">
        <w:rPr>
          <w:rFonts w:ascii="Times New Roman" w:hAnsi="Times New Roman"/>
        </w:rPr>
        <w:t>l.</w:t>
      </w:r>
      <w:r w:rsidR="00321B1A" w:rsidRPr="007A17B5">
        <w:rPr>
          <w:rFonts w:ascii="Times New Roman" w:hAnsi="Times New Roman"/>
        </w:rPr>
        <w:t xml:space="preserve"> 6.</w:t>
      </w:r>
      <w:r w:rsidR="005806CE" w:rsidRPr="007A17B5">
        <w:rPr>
          <w:rFonts w:ascii="Times New Roman" w:hAnsi="Times New Roman"/>
        </w:rPr>
        <w:t xml:space="preserve"> tejto Zmluvy </w:t>
      </w:r>
      <w:r w:rsidR="00F8131C" w:rsidRPr="007A17B5">
        <w:rPr>
          <w:rFonts w:ascii="Times New Roman" w:hAnsi="Times New Roman"/>
        </w:rPr>
        <w:t>a</w:t>
      </w:r>
      <w:r w:rsidR="005806CE" w:rsidRPr="007A17B5">
        <w:rPr>
          <w:rFonts w:ascii="Times New Roman" w:hAnsi="Times New Roman"/>
        </w:rPr>
        <w:t xml:space="preserve"> v </w:t>
      </w:r>
      <w:r w:rsidR="00F8131C" w:rsidRPr="007A17B5">
        <w:rPr>
          <w:rFonts w:ascii="Times New Roman" w:hAnsi="Times New Roman"/>
        </w:rPr>
        <w:t>Sp</w:t>
      </w:r>
      <w:r w:rsidR="00A03C43" w:rsidRPr="007A17B5">
        <w:rPr>
          <w:rFonts w:ascii="Times New Roman" w:hAnsi="Times New Roman"/>
        </w:rPr>
        <w:t>rievodcovi. Zúčtovanie zálohovej platby</w:t>
      </w:r>
      <w:r w:rsidR="00F8131C" w:rsidRPr="007A17B5">
        <w:rPr>
          <w:rFonts w:ascii="Times New Roman" w:hAnsi="Times New Roman"/>
        </w:rPr>
        <w:t xml:space="preserve"> s Oprávnenými výdavkami bližšie upravuje Sprievodca.</w:t>
      </w:r>
      <w:r w:rsidR="00F8131C" w:rsidRPr="00D50926">
        <w:rPr>
          <w:rFonts w:ascii="Times New Roman" w:hAnsi="Times New Roman"/>
        </w:rPr>
        <w:t xml:space="preserve"> </w:t>
      </w:r>
      <w:r w:rsidR="00F8131C" w:rsidRPr="007A17B5">
        <w:rPr>
          <w:rFonts w:ascii="Times New Roman" w:hAnsi="Times New Roman"/>
        </w:rPr>
        <w:t>Zúčtovaniu podliehajú iba výdavky, ktoré sa môžu považovať za Oprávnené na základe tejto Zmluvy a Sprievodcu.</w:t>
      </w:r>
      <w:r w:rsidR="005806CE" w:rsidRPr="007A17B5">
        <w:rPr>
          <w:rFonts w:ascii="Times New Roman" w:hAnsi="Times New Roman"/>
        </w:rPr>
        <w:t xml:space="preserve"> </w:t>
      </w:r>
      <w:r w:rsidR="00A03C43" w:rsidRPr="007A17B5">
        <w:rPr>
          <w:rFonts w:ascii="Times New Roman" w:hAnsi="Times New Roman"/>
        </w:rPr>
        <w:t>Zálohovú platbu</w:t>
      </w:r>
      <w:r w:rsidR="005806CE" w:rsidRPr="007A17B5">
        <w:rPr>
          <w:rFonts w:ascii="Times New Roman" w:hAnsi="Times New Roman"/>
        </w:rPr>
        <w:t xml:space="preserve"> </w:t>
      </w:r>
      <w:r w:rsidR="00D9550C" w:rsidRPr="007A17B5">
        <w:rPr>
          <w:rFonts w:ascii="Times New Roman" w:hAnsi="Times New Roman"/>
        </w:rPr>
        <w:t xml:space="preserve">použitú v rozpore s týmto bodom Zmluvy alebo zálohovú platbu </w:t>
      </w:r>
      <w:r w:rsidR="00A03C43" w:rsidRPr="007A17B5">
        <w:rPr>
          <w:rFonts w:ascii="Times New Roman" w:hAnsi="Times New Roman"/>
        </w:rPr>
        <w:t>nezúčtovanú</w:t>
      </w:r>
      <w:r w:rsidR="00321B1A" w:rsidRPr="007A17B5">
        <w:rPr>
          <w:rFonts w:ascii="Times New Roman" w:hAnsi="Times New Roman"/>
        </w:rPr>
        <w:t xml:space="preserve"> spôsob</w:t>
      </w:r>
      <w:r w:rsidR="00A03C43" w:rsidRPr="007A17B5">
        <w:rPr>
          <w:rFonts w:ascii="Times New Roman" w:hAnsi="Times New Roman"/>
        </w:rPr>
        <w:t>om</w:t>
      </w:r>
      <w:r w:rsidR="00321B1A" w:rsidRPr="007A17B5">
        <w:rPr>
          <w:rFonts w:ascii="Times New Roman" w:hAnsi="Times New Roman"/>
        </w:rPr>
        <w:t xml:space="preserve"> alebo v lehotách uvedených v Sprievodcovi </w:t>
      </w:r>
      <w:r w:rsidR="005806CE" w:rsidRPr="007A17B5">
        <w:rPr>
          <w:rFonts w:ascii="Times New Roman" w:hAnsi="Times New Roman"/>
        </w:rPr>
        <w:t xml:space="preserve">je Užívateľ povinný vrátiť </w:t>
      </w:r>
      <w:r w:rsidRPr="007A17B5">
        <w:rPr>
          <w:rFonts w:ascii="Times New Roman" w:hAnsi="Times New Roman"/>
        </w:rPr>
        <w:t>v súlade s</w:t>
      </w:r>
      <w:r w:rsidR="00601A57">
        <w:rPr>
          <w:rFonts w:ascii="Times New Roman" w:hAnsi="Times New Roman"/>
        </w:rPr>
        <w:t> </w:t>
      </w:r>
      <w:r w:rsidRPr="007A17B5">
        <w:rPr>
          <w:rFonts w:ascii="Times New Roman" w:hAnsi="Times New Roman"/>
        </w:rPr>
        <w:t>čl</w:t>
      </w:r>
      <w:r w:rsidR="00601A57">
        <w:rPr>
          <w:rFonts w:ascii="Times New Roman" w:hAnsi="Times New Roman"/>
        </w:rPr>
        <w:t>.</w:t>
      </w:r>
      <w:r w:rsidRPr="007A17B5">
        <w:rPr>
          <w:rFonts w:ascii="Times New Roman" w:hAnsi="Times New Roman"/>
        </w:rPr>
        <w:t xml:space="preserve"> 14 tejto Zmluvy. </w:t>
      </w:r>
    </w:p>
    <w:p w14:paraId="69C975EE" w14:textId="77777777" w:rsidR="00847C12" w:rsidRPr="007A17B5" w:rsidRDefault="00D14DB9" w:rsidP="00323470">
      <w:pPr>
        <w:spacing w:after="120" w:line="240" w:lineRule="auto"/>
        <w:jc w:val="both"/>
        <w:rPr>
          <w:rFonts w:ascii="Times New Roman" w:hAnsi="Times New Roman"/>
        </w:rPr>
      </w:pPr>
      <w:r w:rsidRPr="007A17B5">
        <w:rPr>
          <w:rFonts w:ascii="Times New Roman" w:hAnsi="Times New Roman"/>
        </w:rPr>
        <w:t>7</w:t>
      </w:r>
      <w:r w:rsidR="00BB1980" w:rsidRPr="007A17B5">
        <w:rPr>
          <w:rFonts w:ascii="Times New Roman" w:hAnsi="Times New Roman"/>
        </w:rPr>
        <w:t>.4</w:t>
      </w:r>
      <w:r w:rsidR="00847C12" w:rsidRPr="007A17B5">
        <w:rPr>
          <w:rFonts w:ascii="Times New Roman" w:hAnsi="Times New Roman"/>
        </w:rPr>
        <w:t xml:space="preserve">. </w:t>
      </w:r>
      <w:r w:rsidR="00F8131C" w:rsidRPr="007A17B5">
        <w:rPr>
          <w:rFonts w:ascii="Times New Roman" w:hAnsi="Times New Roman"/>
        </w:rPr>
        <w:t>V prípade, ak Užívateľ ne</w:t>
      </w:r>
      <w:r w:rsidR="00A03C43" w:rsidRPr="007A17B5">
        <w:rPr>
          <w:rFonts w:ascii="Times New Roman" w:hAnsi="Times New Roman"/>
        </w:rPr>
        <w:t xml:space="preserve">požiada o poskytnutie zálohovej platby </w:t>
      </w:r>
      <w:r w:rsidR="00F8131C" w:rsidRPr="007A17B5">
        <w:rPr>
          <w:rFonts w:ascii="Times New Roman" w:hAnsi="Times New Roman"/>
        </w:rPr>
        <w:t xml:space="preserve">podľa </w:t>
      </w:r>
      <w:r w:rsidR="00321B1A" w:rsidRPr="007A17B5">
        <w:rPr>
          <w:rFonts w:ascii="Times New Roman" w:hAnsi="Times New Roman"/>
        </w:rPr>
        <w:t>bodu 7.3</w:t>
      </w:r>
      <w:r w:rsidR="00F8131C" w:rsidRPr="007A17B5">
        <w:rPr>
          <w:rFonts w:ascii="Times New Roman" w:hAnsi="Times New Roman"/>
        </w:rPr>
        <w:t xml:space="preserve">. tohto článku Zmluvy, prípadne, ak nebude z dôvodu uvedeného v Sprievodcovi možné poskytnúť Užívateľovi </w:t>
      </w:r>
      <w:r w:rsidR="00A03C43" w:rsidRPr="007A17B5">
        <w:rPr>
          <w:rFonts w:ascii="Times New Roman" w:hAnsi="Times New Roman"/>
        </w:rPr>
        <w:t>zálohovú platbu</w:t>
      </w:r>
      <w:r w:rsidR="00F8131C" w:rsidRPr="007A17B5">
        <w:rPr>
          <w:rFonts w:ascii="Times New Roman" w:hAnsi="Times New Roman"/>
        </w:rPr>
        <w:t xml:space="preserve">, </w:t>
      </w:r>
      <w:r w:rsidR="00D76915" w:rsidRPr="007A17B5">
        <w:rPr>
          <w:rFonts w:ascii="Times New Roman" w:hAnsi="Times New Roman"/>
        </w:rPr>
        <w:t>Užívateľ</w:t>
      </w:r>
      <w:r w:rsidR="006E269F" w:rsidRPr="007A17B5">
        <w:rPr>
          <w:rFonts w:ascii="Times New Roman" w:hAnsi="Times New Roman"/>
        </w:rPr>
        <w:t xml:space="preserve"> uhradí </w:t>
      </w:r>
      <w:r w:rsidR="00321B1A" w:rsidRPr="007A17B5">
        <w:rPr>
          <w:rFonts w:ascii="Times New Roman" w:hAnsi="Times New Roman"/>
        </w:rPr>
        <w:t>mzdové a ostatné výdavky z</w:t>
      </w:r>
      <w:r w:rsidR="006E269F" w:rsidRPr="007A17B5">
        <w:rPr>
          <w:rFonts w:ascii="Times New Roman" w:hAnsi="Times New Roman"/>
        </w:rPr>
        <w:t xml:space="preserve"> vlastných zdrojov a tie mu budú </w:t>
      </w:r>
      <w:r w:rsidR="005806CE" w:rsidRPr="007A17B5">
        <w:rPr>
          <w:rFonts w:ascii="Times New Roman" w:hAnsi="Times New Roman"/>
        </w:rPr>
        <w:t>refundované</w:t>
      </w:r>
      <w:r w:rsidR="006E269F" w:rsidRPr="007A17B5">
        <w:rPr>
          <w:rFonts w:ascii="Times New Roman" w:hAnsi="Times New Roman"/>
        </w:rPr>
        <w:t xml:space="preserve"> za podmienky ich oprávnenosti, teda refundácii podliehajú iba výdavky, ktoré sa môžu považovať za Oprávnené na základ</w:t>
      </w:r>
      <w:r w:rsidR="00847C12" w:rsidRPr="007A17B5">
        <w:rPr>
          <w:rFonts w:ascii="Times New Roman" w:hAnsi="Times New Roman"/>
        </w:rPr>
        <w:t xml:space="preserve">e tejto Zmluvy a Sprievodcu. </w:t>
      </w:r>
    </w:p>
    <w:p w14:paraId="70BE1029" w14:textId="77777777" w:rsidR="006E269F" w:rsidRPr="007A17B5" w:rsidRDefault="00D14DB9" w:rsidP="00323470">
      <w:pPr>
        <w:spacing w:after="120" w:line="240" w:lineRule="auto"/>
        <w:jc w:val="both"/>
        <w:rPr>
          <w:rFonts w:ascii="Times New Roman" w:hAnsi="Times New Roman"/>
        </w:rPr>
      </w:pPr>
      <w:r w:rsidRPr="007A17B5">
        <w:rPr>
          <w:rFonts w:ascii="Times New Roman" w:hAnsi="Times New Roman"/>
        </w:rPr>
        <w:t>7</w:t>
      </w:r>
      <w:r w:rsidR="00847C12" w:rsidRPr="007A17B5">
        <w:rPr>
          <w:rFonts w:ascii="Times New Roman" w:hAnsi="Times New Roman"/>
        </w:rPr>
        <w:t>.</w:t>
      </w:r>
      <w:r w:rsidR="00BB1980" w:rsidRPr="007A17B5">
        <w:rPr>
          <w:rFonts w:ascii="Times New Roman" w:hAnsi="Times New Roman"/>
        </w:rPr>
        <w:t>5</w:t>
      </w:r>
      <w:r w:rsidR="00847C12" w:rsidRPr="007A17B5">
        <w:rPr>
          <w:rFonts w:ascii="Times New Roman" w:hAnsi="Times New Roman"/>
        </w:rPr>
        <w:t xml:space="preserve">. </w:t>
      </w:r>
      <w:r w:rsidR="00D76915" w:rsidRPr="007A17B5">
        <w:rPr>
          <w:rFonts w:ascii="Times New Roman" w:hAnsi="Times New Roman"/>
        </w:rPr>
        <w:t>Užívateľ</w:t>
      </w:r>
      <w:r w:rsidR="00847C12" w:rsidRPr="007A17B5">
        <w:rPr>
          <w:rFonts w:ascii="Times New Roman" w:hAnsi="Times New Roman"/>
        </w:rPr>
        <w:t xml:space="preserve"> </w:t>
      </w:r>
      <w:r w:rsidR="00D41774" w:rsidRPr="007A17B5">
        <w:rPr>
          <w:rFonts w:ascii="Times New Roman" w:hAnsi="Times New Roman"/>
        </w:rPr>
        <w:t>v</w:t>
      </w:r>
      <w:r w:rsidR="005806CE" w:rsidRPr="007A17B5">
        <w:rPr>
          <w:rFonts w:ascii="Times New Roman" w:hAnsi="Times New Roman"/>
        </w:rPr>
        <w:t xml:space="preserve"> prípade uplatnenia s</w:t>
      </w:r>
      <w:r w:rsidR="00321B1A" w:rsidRPr="007A17B5">
        <w:rPr>
          <w:rFonts w:ascii="Times New Roman" w:hAnsi="Times New Roman"/>
        </w:rPr>
        <w:t>ystému refundácie podľa bodu 7.4</w:t>
      </w:r>
      <w:r w:rsidR="005806CE" w:rsidRPr="007A17B5">
        <w:rPr>
          <w:rFonts w:ascii="Times New Roman" w:hAnsi="Times New Roman"/>
        </w:rPr>
        <w:t xml:space="preserve">. tejto Zmluvy </w:t>
      </w:r>
      <w:r w:rsidR="00847C12" w:rsidRPr="007A17B5">
        <w:rPr>
          <w:rFonts w:ascii="Times New Roman" w:hAnsi="Times New Roman"/>
        </w:rPr>
        <w:t>vyhlasuje, že disponuje</w:t>
      </w:r>
      <w:r w:rsidR="006E269F" w:rsidRPr="007A17B5">
        <w:rPr>
          <w:rFonts w:ascii="Times New Roman" w:hAnsi="Times New Roman"/>
        </w:rPr>
        <w:t xml:space="preserve"> dostat</w:t>
      </w:r>
      <w:r w:rsidR="00847C12" w:rsidRPr="007A17B5">
        <w:rPr>
          <w:rFonts w:ascii="Times New Roman" w:hAnsi="Times New Roman"/>
        </w:rPr>
        <w:t>kom</w:t>
      </w:r>
      <w:r w:rsidR="006E269F" w:rsidRPr="007A17B5">
        <w:rPr>
          <w:rFonts w:ascii="Times New Roman" w:hAnsi="Times New Roman"/>
        </w:rPr>
        <w:t xml:space="preserve"> finančných prostriedkov</w:t>
      </w:r>
      <w:r w:rsidR="00847C12" w:rsidRPr="007A17B5">
        <w:rPr>
          <w:rFonts w:ascii="Times New Roman" w:hAnsi="Times New Roman"/>
        </w:rPr>
        <w:t xml:space="preserve"> na to</w:t>
      </w:r>
      <w:r w:rsidR="006E269F" w:rsidRPr="007A17B5">
        <w:rPr>
          <w:rFonts w:ascii="Times New Roman" w:hAnsi="Times New Roman"/>
        </w:rPr>
        <w:t>, aby bolo zabezpečené fin</w:t>
      </w:r>
      <w:r w:rsidR="00D76915" w:rsidRPr="007A17B5">
        <w:rPr>
          <w:rFonts w:ascii="Times New Roman" w:hAnsi="Times New Roman"/>
        </w:rPr>
        <w:t>ancovanie mzdových výdavkov na Z</w:t>
      </w:r>
      <w:r w:rsidR="006E269F" w:rsidRPr="007A17B5">
        <w:rPr>
          <w:rFonts w:ascii="Times New Roman" w:hAnsi="Times New Roman"/>
        </w:rPr>
        <w:t xml:space="preserve">amestnancov, na ktorých </w:t>
      </w:r>
      <w:r w:rsidR="00A0394B" w:rsidRPr="007A17B5">
        <w:rPr>
          <w:rFonts w:ascii="Times New Roman" w:hAnsi="Times New Roman"/>
        </w:rPr>
        <w:t>ÚV SR</w:t>
      </w:r>
      <w:r w:rsidR="006E269F" w:rsidRPr="007A17B5">
        <w:rPr>
          <w:rFonts w:ascii="Times New Roman" w:hAnsi="Times New Roman"/>
        </w:rPr>
        <w:t xml:space="preserve">/ÚSVRK poskytuje finančné prostriedky, napr. na preklenutie časového nesúladu medzi výplatou mzdy a refundáciou Oprávnených výdavkov v zmysle tejto Zmluvy. </w:t>
      </w:r>
    </w:p>
    <w:p w14:paraId="467EF9E4" w14:textId="77777777" w:rsidR="00BB1980" w:rsidRPr="007A17B5" w:rsidRDefault="00BB1980" w:rsidP="00323470">
      <w:pPr>
        <w:spacing w:after="120" w:line="240" w:lineRule="auto"/>
        <w:jc w:val="both"/>
        <w:rPr>
          <w:rFonts w:ascii="Times New Roman" w:hAnsi="Times New Roman"/>
        </w:rPr>
      </w:pPr>
      <w:r w:rsidRPr="007A17B5">
        <w:rPr>
          <w:rFonts w:ascii="Times New Roman" w:hAnsi="Times New Roman"/>
        </w:rPr>
        <w:t xml:space="preserve">7.6. Užívateľ je povinný riadne a včas predkladať ÚV SR/ÚSVRK podklady potrebné k posúdeniu oprávnenosti výdavkov. </w:t>
      </w:r>
      <w:r w:rsidR="003F7BDC" w:rsidRPr="007A17B5">
        <w:rPr>
          <w:rFonts w:ascii="Times New Roman" w:hAnsi="Times New Roman"/>
        </w:rPr>
        <w:t>Povinnosti Užívateľa v súvislosti s predkladaním podkladov podľa predchádzajúcej vety, lehoty na p</w:t>
      </w:r>
      <w:r w:rsidRPr="007A17B5">
        <w:rPr>
          <w:rFonts w:ascii="Times New Roman" w:hAnsi="Times New Roman"/>
        </w:rPr>
        <w:t xml:space="preserve">redkladanie </w:t>
      </w:r>
      <w:r w:rsidR="003F7BDC" w:rsidRPr="007A17B5">
        <w:rPr>
          <w:rFonts w:ascii="Times New Roman" w:hAnsi="Times New Roman"/>
        </w:rPr>
        <w:t xml:space="preserve">týchto </w:t>
      </w:r>
      <w:r w:rsidRPr="007A17B5">
        <w:rPr>
          <w:rFonts w:ascii="Times New Roman" w:hAnsi="Times New Roman"/>
        </w:rPr>
        <w:t>podkladov a posudzovanie oprávnenosti výdavkov podrobnejšie upravuje Sprievodca.</w:t>
      </w:r>
    </w:p>
    <w:p w14:paraId="1045898E" w14:textId="77777777" w:rsidR="00BB1980" w:rsidRPr="007A17B5" w:rsidRDefault="00026553" w:rsidP="00323470">
      <w:pPr>
        <w:spacing w:after="120" w:line="240" w:lineRule="auto"/>
        <w:jc w:val="both"/>
        <w:rPr>
          <w:rFonts w:ascii="Times New Roman" w:hAnsi="Times New Roman"/>
        </w:rPr>
      </w:pPr>
      <w:r w:rsidRPr="007A17B5">
        <w:rPr>
          <w:rFonts w:ascii="Times New Roman" w:hAnsi="Times New Roman"/>
        </w:rPr>
        <w:t>7.7.</w:t>
      </w:r>
      <w:r w:rsidR="006E269F" w:rsidRPr="007A17B5">
        <w:rPr>
          <w:rFonts w:ascii="Times New Roman" w:hAnsi="Times New Roman"/>
        </w:rPr>
        <w:t xml:space="preserve"> V prípade, že výdavky za </w:t>
      </w:r>
      <w:r w:rsidR="00410849" w:rsidRPr="007A17B5">
        <w:rPr>
          <w:rFonts w:ascii="Times New Roman" w:hAnsi="Times New Roman"/>
        </w:rPr>
        <w:t xml:space="preserve">daný kalendárny mesiac nebudú </w:t>
      </w:r>
      <w:r w:rsidR="00BB1980" w:rsidRPr="007A17B5">
        <w:rPr>
          <w:rFonts w:ascii="Times New Roman" w:hAnsi="Times New Roman"/>
        </w:rPr>
        <w:t xml:space="preserve">na základe podkladov predložených Užívateľom podľa bodu 7.6. tohto článku Zmluvy posúdené ako </w:t>
      </w:r>
      <w:r w:rsidR="00410849" w:rsidRPr="007A17B5">
        <w:rPr>
          <w:rFonts w:ascii="Times New Roman" w:hAnsi="Times New Roman"/>
        </w:rPr>
        <w:t>O</w:t>
      </w:r>
      <w:r w:rsidR="006E269F" w:rsidRPr="007A17B5">
        <w:rPr>
          <w:rFonts w:ascii="Times New Roman" w:hAnsi="Times New Roman"/>
        </w:rPr>
        <w:t>právn</w:t>
      </w:r>
      <w:r w:rsidR="00D14DB9" w:rsidRPr="007A17B5">
        <w:rPr>
          <w:rFonts w:ascii="Times New Roman" w:hAnsi="Times New Roman"/>
        </w:rPr>
        <w:t xml:space="preserve">ené, </w:t>
      </w:r>
      <w:r w:rsidR="00A0394B" w:rsidRPr="007A17B5">
        <w:rPr>
          <w:rFonts w:ascii="Times New Roman" w:hAnsi="Times New Roman"/>
        </w:rPr>
        <w:t>ÚV SR</w:t>
      </w:r>
      <w:r w:rsidR="00D14DB9" w:rsidRPr="007A17B5">
        <w:rPr>
          <w:rFonts w:ascii="Times New Roman" w:hAnsi="Times New Roman"/>
        </w:rPr>
        <w:t>/ÚSVRK</w:t>
      </w:r>
      <w:r w:rsidR="00BB1980" w:rsidRPr="007A17B5">
        <w:rPr>
          <w:rFonts w:ascii="Times New Roman" w:hAnsi="Times New Roman"/>
        </w:rPr>
        <w:t>:</w:t>
      </w:r>
    </w:p>
    <w:p w14:paraId="56BACB60" w14:textId="77777777" w:rsidR="00BB1980" w:rsidRPr="007A17B5" w:rsidRDefault="00BB1980" w:rsidP="00323470">
      <w:pPr>
        <w:spacing w:after="120" w:line="240" w:lineRule="auto"/>
        <w:ind w:left="709" w:hanging="425"/>
        <w:jc w:val="both"/>
        <w:rPr>
          <w:rFonts w:ascii="Times New Roman" w:hAnsi="Times New Roman"/>
        </w:rPr>
      </w:pPr>
      <w:r w:rsidRPr="007A17B5">
        <w:rPr>
          <w:rFonts w:ascii="Times New Roman" w:hAnsi="Times New Roman"/>
        </w:rPr>
        <w:t xml:space="preserve">a) </w:t>
      </w:r>
      <w:r w:rsidR="003C50FA">
        <w:rPr>
          <w:rFonts w:ascii="Times New Roman" w:hAnsi="Times New Roman"/>
        </w:rPr>
        <w:tab/>
      </w:r>
      <w:r w:rsidRPr="007A17B5">
        <w:rPr>
          <w:rFonts w:ascii="Times New Roman" w:hAnsi="Times New Roman"/>
        </w:rPr>
        <w:t xml:space="preserve">ak sa uplatňuje systém poskytovania </w:t>
      </w:r>
      <w:r w:rsidR="00A03C43" w:rsidRPr="007A17B5">
        <w:rPr>
          <w:rFonts w:ascii="Times New Roman" w:hAnsi="Times New Roman"/>
        </w:rPr>
        <w:t>zálohovej platby</w:t>
      </w:r>
      <w:r w:rsidRPr="007A17B5">
        <w:rPr>
          <w:rFonts w:ascii="Times New Roman" w:hAnsi="Times New Roman"/>
        </w:rPr>
        <w:t xml:space="preserve"> podľa bodu 7.3. tohto článku Zmluvy</w:t>
      </w:r>
      <w:r w:rsidR="003A65EA" w:rsidRPr="007A17B5">
        <w:rPr>
          <w:rFonts w:ascii="Times New Roman" w:hAnsi="Times New Roman"/>
        </w:rPr>
        <w:t>,</w:t>
      </w:r>
      <w:r w:rsidRPr="007A17B5">
        <w:rPr>
          <w:rFonts w:ascii="Times New Roman" w:hAnsi="Times New Roman"/>
        </w:rPr>
        <w:t xml:space="preserve"> nezúč</w:t>
      </w:r>
      <w:r w:rsidR="00A03C43" w:rsidRPr="007A17B5">
        <w:rPr>
          <w:rFonts w:ascii="Times New Roman" w:hAnsi="Times New Roman"/>
        </w:rPr>
        <w:t>tuje tieto výdavky na poskytnutú zálohovú platbu</w:t>
      </w:r>
      <w:r w:rsidRPr="00D50926">
        <w:rPr>
          <w:rFonts w:ascii="Times New Roman" w:hAnsi="Times New Roman"/>
        </w:rPr>
        <w:t xml:space="preserve"> </w:t>
      </w:r>
      <w:r w:rsidRPr="007A17B5">
        <w:rPr>
          <w:rFonts w:ascii="Times New Roman" w:hAnsi="Times New Roman"/>
        </w:rPr>
        <w:t xml:space="preserve">v rozsahu, v akom neboli výdavky Užívateľa </w:t>
      </w:r>
      <w:r w:rsidR="002C07CD">
        <w:rPr>
          <w:rFonts w:ascii="Times New Roman" w:hAnsi="Times New Roman"/>
        </w:rPr>
        <w:t>O</w:t>
      </w:r>
      <w:r w:rsidRPr="007A17B5">
        <w:rPr>
          <w:rFonts w:ascii="Times New Roman" w:hAnsi="Times New Roman"/>
        </w:rPr>
        <w:t xml:space="preserve">právnené,  alebo </w:t>
      </w:r>
    </w:p>
    <w:p w14:paraId="571903F4" w14:textId="77777777" w:rsidR="006E269F" w:rsidRPr="007A17B5" w:rsidRDefault="00BB1980" w:rsidP="00323470">
      <w:pPr>
        <w:spacing w:after="120" w:line="240" w:lineRule="auto"/>
        <w:ind w:left="709" w:hanging="425"/>
        <w:jc w:val="both"/>
        <w:rPr>
          <w:rFonts w:ascii="Times New Roman" w:hAnsi="Times New Roman"/>
        </w:rPr>
      </w:pPr>
      <w:r w:rsidRPr="007A17B5">
        <w:rPr>
          <w:rFonts w:ascii="Times New Roman" w:hAnsi="Times New Roman"/>
        </w:rPr>
        <w:t xml:space="preserve">b) </w:t>
      </w:r>
      <w:r w:rsidR="003C50FA">
        <w:rPr>
          <w:rFonts w:ascii="Times New Roman" w:hAnsi="Times New Roman"/>
        </w:rPr>
        <w:tab/>
      </w:r>
      <w:r w:rsidRPr="007A17B5">
        <w:rPr>
          <w:rFonts w:ascii="Times New Roman" w:hAnsi="Times New Roman"/>
        </w:rPr>
        <w:t>ak sa uplatňuje systém refundácie podľa bodu 7.4. tohto článku Zmluvy</w:t>
      </w:r>
      <w:r w:rsidR="003A65EA" w:rsidRPr="007A17B5">
        <w:rPr>
          <w:rFonts w:ascii="Times New Roman" w:hAnsi="Times New Roman"/>
        </w:rPr>
        <w:t>,</w:t>
      </w:r>
      <w:r w:rsidRPr="007A17B5">
        <w:rPr>
          <w:rFonts w:ascii="Times New Roman" w:hAnsi="Times New Roman"/>
        </w:rPr>
        <w:t xml:space="preserve"> </w:t>
      </w:r>
      <w:r w:rsidR="00D14DB9" w:rsidRPr="007A17B5">
        <w:rPr>
          <w:rFonts w:ascii="Times New Roman" w:hAnsi="Times New Roman"/>
        </w:rPr>
        <w:t xml:space="preserve">nevyplatí </w:t>
      </w:r>
      <w:r w:rsidR="00D76915" w:rsidRPr="007A17B5">
        <w:rPr>
          <w:rFonts w:ascii="Times New Roman" w:hAnsi="Times New Roman"/>
        </w:rPr>
        <w:t>Užívateľovi</w:t>
      </w:r>
      <w:r w:rsidR="006E269F" w:rsidRPr="007A17B5">
        <w:rPr>
          <w:rFonts w:ascii="Times New Roman" w:hAnsi="Times New Roman"/>
        </w:rPr>
        <w:t xml:space="preserve"> finančné prostriedky v zmysle tejto Zmluvy v roz</w:t>
      </w:r>
      <w:r w:rsidR="00D14DB9" w:rsidRPr="007A17B5">
        <w:rPr>
          <w:rFonts w:ascii="Times New Roman" w:hAnsi="Times New Roman"/>
        </w:rPr>
        <w:t xml:space="preserve">sahu, v akom neboli výdavky </w:t>
      </w:r>
      <w:r w:rsidR="00D76915" w:rsidRPr="007A17B5">
        <w:rPr>
          <w:rFonts w:ascii="Times New Roman" w:hAnsi="Times New Roman"/>
        </w:rPr>
        <w:t>Užívateľa</w:t>
      </w:r>
      <w:r w:rsidR="006E269F" w:rsidRPr="007A17B5">
        <w:rPr>
          <w:rFonts w:ascii="Times New Roman" w:hAnsi="Times New Roman"/>
        </w:rPr>
        <w:t xml:space="preserve"> </w:t>
      </w:r>
      <w:r w:rsidR="00F6125E" w:rsidRPr="007A17B5">
        <w:rPr>
          <w:rFonts w:ascii="Times New Roman" w:hAnsi="Times New Roman"/>
        </w:rPr>
        <w:t>O</w:t>
      </w:r>
      <w:r w:rsidR="006E269F" w:rsidRPr="007A17B5">
        <w:rPr>
          <w:rFonts w:ascii="Times New Roman" w:hAnsi="Times New Roman"/>
        </w:rPr>
        <w:t>právnené.</w:t>
      </w:r>
      <w:r w:rsidR="00D14DB9" w:rsidRPr="007A17B5">
        <w:rPr>
          <w:rFonts w:ascii="Times New Roman" w:hAnsi="Times New Roman"/>
        </w:rPr>
        <w:t xml:space="preserve"> V prípade, ak </w:t>
      </w:r>
      <w:r w:rsidR="00467E6F" w:rsidRPr="007A17B5">
        <w:rPr>
          <w:rFonts w:ascii="Times New Roman" w:hAnsi="Times New Roman"/>
        </w:rPr>
        <w:t>napriek tomu tieto výdavky</w:t>
      </w:r>
      <w:r w:rsidR="00D14DB9" w:rsidRPr="007A17B5">
        <w:rPr>
          <w:rFonts w:ascii="Times New Roman" w:hAnsi="Times New Roman"/>
        </w:rPr>
        <w:t xml:space="preserve"> boli </w:t>
      </w:r>
      <w:r w:rsidR="004E1E7C" w:rsidRPr="007A17B5">
        <w:rPr>
          <w:rFonts w:ascii="Times New Roman" w:hAnsi="Times New Roman"/>
        </w:rPr>
        <w:t>refundované</w:t>
      </w:r>
      <w:r w:rsidR="00D14DB9" w:rsidRPr="007A17B5">
        <w:rPr>
          <w:rFonts w:ascii="Times New Roman" w:hAnsi="Times New Roman"/>
        </w:rPr>
        <w:t xml:space="preserve">, </w:t>
      </w:r>
      <w:r w:rsidR="00D76915" w:rsidRPr="007A17B5">
        <w:rPr>
          <w:rFonts w:ascii="Times New Roman" w:hAnsi="Times New Roman"/>
        </w:rPr>
        <w:t>Užívateľ</w:t>
      </w:r>
      <w:r w:rsidR="00467E6F" w:rsidRPr="007A17B5">
        <w:rPr>
          <w:rFonts w:ascii="Times New Roman" w:hAnsi="Times New Roman"/>
        </w:rPr>
        <w:t xml:space="preserve"> je povinný finančné prostriedky poskytnuté </w:t>
      </w:r>
      <w:r w:rsidR="00A0394B" w:rsidRPr="007A17B5">
        <w:rPr>
          <w:rFonts w:ascii="Times New Roman" w:hAnsi="Times New Roman"/>
        </w:rPr>
        <w:t>ÚV SR</w:t>
      </w:r>
      <w:r w:rsidR="00467E6F" w:rsidRPr="007A17B5">
        <w:rPr>
          <w:rFonts w:ascii="Times New Roman" w:hAnsi="Times New Roman"/>
        </w:rPr>
        <w:t xml:space="preserve">/ÚSVRK vrátiť. Ustanovenia čl. </w:t>
      </w:r>
      <w:r w:rsidR="00026553" w:rsidRPr="007A17B5">
        <w:rPr>
          <w:rFonts w:ascii="Times New Roman" w:hAnsi="Times New Roman"/>
        </w:rPr>
        <w:t>1</w:t>
      </w:r>
      <w:r w:rsidR="001F2C0E" w:rsidRPr="007A17B5">
        <w:rPr>
          <w:rFonts w:ascii="Times New Roman" w:hAnsi="Times New Roman"/>
        </w:rPr>
        <w:t>4</w:t>
      </w:r>
      <w:r w:rsidR="00A11009" w:rsidRPr="007A17B5">
        <w:rPr>
          <w:rFonts w:ascii="Times New Roman" w:hAnsi="Times New Roman"/>
        </w:rPr>
        <w:t xml:space="preserve"> </w:t>
      </w:r>
      <w:r w:rsidR="00467E6F" w:rsidRPr="007A17B5">
        <w:rPr>
          <w:rFonts w:ascii="Times New Roman" w:hAnsi="Times New Roman"/>
        </w:rPr>
        <w:t xml:space="preserve">tejto Zmluvy sa použijú primerane. </w:t>
      </w:r>
    </w:p>
    <w:p w14:paraId="75B99EEC" w14:textId="77777777" w:rsidR="00BB1980" w:rsidRPr="007A17B5" w:rsidRDefault="004E1E7C" w:rsidP="00323470">
      <w:pPr>
        <w:spacing w:after="120" w:line="240" w:lineRule="auto"/>
        <w:jc w:val="both"/>
        <w:rPr>
          <w:rFonts w:ascii="Times New Roman" w:hAnsi="Times New Roman"/>
        </w:rPr>
      </w:pPr>
      <w:r w:rsidRPr="007A17B5">
        <w:rPr>
          <w:rFonts w:ascii="Times New Roman" w:hAnsi="Times New Roman"/>
        </w:rPr>
        <w:t>7.8</w:t>
      </w:r>
      <w:r w:rsidR="00BB1980" w:rsidRPr="007A17B5">
        <w:rPr>
          <w:rFonts w:ascii="Times New Roman" w:hAnsi="Times New Roman"/>
        </w:rPr>
        <w:t xml:space="preserve">. Finančné prostriedky budú </w:t>
      </w:r>
      <w:r w:rsidR="00AE3E55" w:rsidRPr="007A17B5">
        <w:rPr>
          <w:rFonts w:ascii="Times New Roman" w:hAnsi="Times New Roman"/>
        </w:rPr>
        <w:t xml:space="preserve">poskytované Užívateľovi </w:t>
      </w:r>
      <w:r w:rsidR="00BB1980" w:rsidRPr="007A17B5">
        <w:rPr>
          <w:rFonts w:ascii="Times New Roman" w:hAnsi="Times New Roman"/>
        </w:rPr>
        <w:t xml:space="preserve">v mene euro </w:t>
      </w:r>
      <w:r w:rsidR="00AE3E55" w:rsidRPr="007A17B5">
        <w:rPr>
          <w:rFonts w:ascii="Times New Roman" w:hAnsi="Times New Roman"/>
        </w:rPr>
        <w:t xml:space="preserve">bezhotovostne </w:t>
      </w:r>
      <w:r w:rsidR="00BB1980" w:rsidRPr="007A17B5">
        <w:rPr>
          <w:rFonts w:ascii="Times New Roman" w:hAnsi="Times New Roman"/>
        </w:rPr>
        <w:t xml:space="preserve">na </w:t>
      </w:r>
      <w:r w:rsidR="00AE3E55" w:rsidRPr="007A17B5">
        <w:rPr>
          <w:rFonts w:ascii="Times New Roman" w:hAnsi="Times New Roman"/>
        </w:rPr>
        <w:t xml:space="preserve">neúročený </w:t>
      </w:r>
      <w:r w:rsidR="00BB1980" w:rsidRPr="007A17B5">
        <w:rPr>
          <w:rFonts w:ascii="Times New Roman" w:hAnsi="Times New Roman"/>
        </w:rPr>
        <w:t xml:space="preserve">bankový účet Užívateľa uvedený v záhlaví tejto Zmluvy, ktorý </w:t>
      </w:r>
      <w:r w:rsidRPr="007A17B5">
        <w:rPr>
          <w:rFonts w:ascii="Times New Roman" w:hAnsi="Times New Roman"/>
        </w:rPr>
        <w:t xml:space="preserve">je </w:t>
      </w:r>
      <w:r w:rsidR="00BB1980" w:rsidRPr="007A17B5">
        <w:rPr>
          <w:rFonts w:ascii="Times New Roman" w:hAnsi="Times New Roman"/>
        </w:rPr>
        <w:t xml:space="preserve">Užívateľ </w:t>
      </w:r>
      <w:r w:rsidRPr="007A17B5">
        <w:rPr>
          <w:rFonts w:ascii="Times New Roman" w:hAnsi="Times New Roman"/>
        </w:rPr>
        <w:t xml:space="preserve">povinný </w:t>
      </w:r>
      <w:r w:rsidR="00BB1980" w:rsidRPr="007A17B5">
        <w:rPr>
          <w:rFonts w:ascii="Times New Roman" w:hAnsi="Times New Roman"/>
        </w:rPr>
        <w:t>používa</w:t>
      </w:r>
      <w:r w:rsidRPr="007A17B5">
        <w:rPr>
          <w:rFonts w:ascii="Times New Roman" w:hAnsi="Times New Roman"/>
        </w:rPr>
        <w:t>ť</w:t>
      </w:r>
      <w:r w:rsidR="00BB1980" w:rsidRPr="007A17B5">
        <w:rPr>
          <w:rFonts w:ascii="Times New Roman" w:hAnsi="Times New Roman"/>
        </w:rPr>
        <w:t xml:space="preserve"> výhradne na </w:t>
      </w:r>
      <w:r w:rsidR="00AE3E55" w:rsidRPr="007A17B5">
        <w:rPr>
          <w:rFonts w:ascii="Times New Roman" w:hAnsi="Times New Roman"/>
        </w:rPr>
        <w:t>realizáciu platieb</w:t>
      </w:r>
      <w:r w:rsidR="00BB1980" w:rsidRPr="007A17B5">
        <w:rPr>
          <w:rFonts w:ascii="Times New Roman" w:hAnsi="Times New Roman"/>
        </w:rPr>
        <w:t xml:space="preserve"> súvisiac</w:t>
      </w:r>
      <w:r w:rsidR="00AE3E55" w:rsidRPr="007A17B5">
        <w:rPr>
          <w:rFonts w:ascii="Times New Roman" w:hAnsi="Times New Roman"/>
        </w:rPr>
        <w:t>ich</w:t>
      </w:r>
      <w:r w:rsidR="00BB1980" w:rsidRPr="007A17B5">
        <w:rPr>
          <w:rFonts w:ascii="Times New Roman" w:hAnsi="Times New Roman"/>
        </w:rPr>
        <w:t xml:space="preserve"> s</w:t>
      </w:r>
      <w:r w:rsidR="00AE3E55" w:rsidRPr="007A17B5">
        <w:rPr>
          <w:rFonts w:ascii="Times New Roman" w:hAnsi="Times New Roman"/>
        </w:rPr>
        <w:t> </w:t>
      </w:r>
      <w:r w:rsidR="00BB1980" w:rsidRPr="007A17B5">
        <w:rPr>
          <w:rFonts w:ascii="Times New Roman" w:hAnsi="Times New Roman"/>
        </w:rPr>
        <w:t>Projektom. Za deň úhrady sa považuje dátum odpisu finančných prostriedkov z účtu ÚV SR/ÚSVRK v prospech účtu Užívateľa.</w:t>
      </w:r>
    </w:p>
    <w:p w14:paraId="6D12CA87" w14:textId="77777777" w:rsidR="006E269F" w:rsidRPr="007A17B5" w:rsidRDefault="004E1E7C" w:rsidP="00323470">
      <w:pPr>
        <w:spacing w:after="120" w:line="240" w:lineRule="auto"/>
        <w:jc w:val="both"/>
        <w:rPr>
          <w:rFonts w:ascii="Times New Roman" w:hAnsi="Times New Roman"/>
        </w:rPr>
      </w:pPr>
      <w:r w:rsidRPr="007A17B5">
        <w:rPr>
          <w:rFonts w:ascii="Times New Roman" w:hAnsi="Times New Roman"/>
        </w:rPr>
        <w:t>7.9</w:t>
      </w:r>
      <w:r w:rsidR="00026553" w:rsidRPr="007A17B5">
        <w:rPr>
          <w:rFonts w:ascii="Times New Roman" w:hAnsi="Times New Roman"/>
        </w:rPr>
        <w:t>.</w:t>
      </w:r>
      <w:r w:rsidR="006E269F" w:rsidRPr="007A17B5">
        <w:rPr>
          <w:rFonts w:ascii="Times New Roman" w:hAnsi="Times New Roman"/>
        </w:rPr>
        <w:t xml:space="preserve"> Z dôvodu, aby nedošlo k duplicite financovania rovnakých výdavkov u toho istého subjektu v tom istom čase, finančné prostr</w:t>
      </w:r>
      <w:r w:rsidR="00D14DB9" w:rsidRPr="007A17B5">
        <w:rPr>
          <w:rFonts w:ascii="Times New Roman" w:hAnsi="Times New Roman"/>
        </w:rPr>
        <w:t xml:space="preserve">iedky nemôžu byť poskytnuté </w:t>
      </w:r>
      <w:r w:rsidR="00D76915" w:rsidRPr="007A17B5">
        <w:rPr>
          <w:rFonts w:ascii="Times New Roman" w:hAnsi="Times New Roman"/>
        </w:rPr>
        <w:t>Užívateľovi</w:t>
      </w:r>
      <w:r w:rsidR="006E269F" w:rsidRPr="007A17B5">
        <w:rPr>
          <w:rFonts w:ascii="Times New Roman" w:hAnsi="Times New Roman"/>
        </w:rPr>
        <w:t xml:space="preserve"> na úhr</w:t>
      </w:r>
      <w:r w:rsidR="00D14DB9" w:rsidRPr="007A17B5">
        <w:rPr>
          <w:rFonts w:ascii="Times New Roman" w:hAnsi="Times New Roman"/>
        </w:rPr>
        <w:t xml:space="preserve">adu tých výdavkov, na ktoré mu </w:t>
      </w:r>
      <w:r w:rsidR="006E269F" w:rsidRPr="007A17B5">
        <w:rPr>
          <w:rFonts w:ascii="Times New Roman" w:hAnsi="Times New Roman"/>
        </w:rPr>
        <w:t>už bol poskytnutý príspevok z</w:t>
      </w:r>
      <w:r w:rsidR="002451FC" w:rsidRPr="007A17B5">
        <w:rPr>
          <w:rFonts w:ascii="Times New Roman" w:hAnsi="Times New Roman"/>
        </w:rPr>
        <w:t xml:space="preserve"> iných </w:t>
      </w:r>
      <w:r w:rsidR="006E269F" w:rsidRPr="007A17B5">
        <w:rPr>
          <w:rFonts w:ascii="Times New Roman" w:hAnsi="Times New Roman"/>
        </w:rPr>
        <w:t xml:space="preserve">verejných zdrojov alebo zdrojov </w:t>
      </w:r>
      <w:r w:rsidR="00CB6B49" w:rsidRPr="007A17B5">
        <w:rPr>
          <w:rFonts w:ascii="Times New Roman" w:hAnsi="Times New Roman"/>
        </w:rPr>
        <w:t>fondov EÚ</w:t>
      </w:r>
      <w:r w:rsidR="006E269F" w:rsidRPr="007A17B5">
        <w:rPr>
          <w:rFonts w:ascii="Times New Roman" w:hAnsi="Times New Roman"/>
        </w:rPr>
        <w:t>. V prípade, že</w:t>
      </w:r>
      <w:r w:rsidR="00C21488" w:rsidRPr="007A17B5">
        <w:rPr>
          <w:rFonts w:ascii="Times New Roman" w:hAnsi="Times New Roman"/>
        </w:rPr>
        <w:t xml:space="preserve"> mu </w:t>
      </w:r>
      <w:r w:rsidR="006E269F" w:rsidRPr="007A17B5">
        <w:rPr>
          <w:rFonts w:ascii="Times New Roman" w:hAnsi="Times New Roman"/>
        </w:rPr>
        <w:t>nap</w:t>
      </w:r>
      <w:r w:rsidR="00D14DB9" w:rsidRPr="007A17B5">
        <w:rPr>
          <w:rFonts w:ascii="Times New Roman" w:hAnsi="Times New Roman"/>
        </w:rPr>
        <w:t xml:space="preserve">riek tomu boli poskytnuté, </w:t>
      </w:r>
      <w:r w:rsidR="00D76915" w:rsidRPr="007A17B5">
        <w:rPr>
          <w:rFonts w:ascii="Times New Roman" w:hAnsi="Times New Roman"/>
        </w:rPr>
        <w:t>Užívateľ</w:t>
      </w:r>
      <w:r w:rsidR="006E269F" w:rsidRPr="007A17B5">
        <w:rPr>
          <w:rFonts w:ascii="Times New Roman" w:hAnsi="Times New Roman"/>
        </w:rPr>
        <w:t xml:space="preserve"> je povinn</w:t>
      </w:r>
      <w:r w:rsidR="00D14DB9" w:rsidRPr="007A17B5">
        <w:rPr>
          <w:rFonts w:ascii="Times New Roman" w:hAnsi="Times New Roman"/>
        </w:rPr>
        <w:t>ý</w:t>
      </w:r>
      <w:r w:rsidR="006E269F" w:rsidRPr="007A17B5">
        <w:rPr>
          <w:rFonts w:ascii="Times New Roman" w:hAnsi="Times New Roman"/>
        </w:rPr>
        <w:t xml:space="preserve"> vrátiť finančné prostriedky poskytnuté</w:t>
      </w:r>
      <w:r w:rsidR="00D14DB9" w:rsidRPr="007A17B5">
        <w:rPr>
          <w:rFonts w:ascii="Times New Roman" w:hAnsi="Times New Roman"/>
        </w:rPr>
        <w:t xml:space="preserve"> </w:t>
      </w:r>
      <w:r w:rsidR="00A0394B" w:rsidRPr="007A17B5">
        <w:rPr>
          <w:rFonts w:ascii="Times New Roman" w:hAnsi="Times New Roman"/>
        </w:rPr>
        <w:t>ÚV SR</w:t>
      </w:r>
      <w:r w:rsidR="00D14DB9" w:rsidRPr="007A17B5">
        <w:rPr>
          <w:rFonts w:ascii="Times New Roman" w:hAnsi="Times New Roman"/>
        </w:rPr>
        <w:t xml:space="preserve">/ÚSVRK. Ustanovenia čl. </w:t>
      </w:r>
      <w:r w:rsidR="00026553" w:rsidRPr="007A17B5">
        <w:rPr>
          <w:rFonts w:ascii="Times New Roman" w:hAnsi="Times New Roman"/>
        </w:rPr>
        <w:t>1</w:t>
      </w:r>
      <w:r w:rsidR="001F2C0E" w:rsidRPr="007A17B5">
        <w:rPr>
          <w:rFonts w:ascii="Times New Roman" w:hAnsi="Times New Roman"/>
        </w:rPr>
        <w:t>4</w:t>
      </w:r>
      <w:r w:rsidR="004575CB" w:rsidRPr="007A17B5">
        <w:rPr>
          <w:rFonts w:ascii="Times New Roman" w:hAnsi="Times New Roman"/>
        </w:rPr>
        <w:t xml:space="preserve"> tejto</w:t>
      </w:r>
      <w:r w:rsidR="00A11009" w:rsidRPr="007A17B5">
        <w:rPr>
          <w:rFonts w:ascii="Times New Roman" w:hAnsi="Times New Roman"/>
        </w:rPr>
        <w:t xml:space="preserve"> </w:t>
      </w:r>
      <w:r w:rsidR="006E269F" w:rsidRPr="007A17B5">
        <w:rPr>
          <w:rFonts w:ascii="Times New Roman" w:hAnsi="Times New Roman"/>
        </w:rPr>
        <w:t>Zmluvy sa použijú primerane.</w:t>
      </w:r>
    </w:p>
    <w:p w14:paraId="04F0948F" w14:textId="77777777" w:rsidR="003C38B1" w:rsidRPr="007A17B5" w:rsidRDefault="004E1E7C" w:rsidP="00323470">
      <w:pPr>
        <w:spacing w:after="120" w:line="240" w:lineRule="auto"/>
        <w:jc w:val="both"/>
        <w:rPr>
          <w:rFonts w:ascii="Times New Roman" w:hAnsi="Times New Roman"/>
        </w:rPr>
      </w:pPr>
      <w:r w:rsidRPr="007A17B5">
        <w:rPr>
          <w:rFonts w:ascii="Times New Roman" w:hAnsi="Times New Roman"/>
        </w:rPr>
        <w:lastRenderedPageBreak/>
        <w:t>7.10</w:t>
      </w:r>
      <w:r w:rsidR="003C38B1" w:rsidRPr="007A17B5">
        <w:rPr>
          <w:rFonts w:ascii="Times New Roman" w:hAnsi="Times New Roman"/>
        </w:rPr>
        <w:t xml:space="preserve">. Zmluvné strany sa dohodli, že </w:t>
      </w:r>
      <w:bookmarkStart w:id="0" w:name="_Hlk9948466"/>
      <w:r w:rsidR="003C38B1" w:rsidRPr="007A17B5">
        <w:rPr>
          <w:rFonts w:ascii="Times New Roman" w:hAnsi="Times New Roman"/>
          <w:b/>
        </w:rPr>
        <w:t xml:space="preserve">výdavky na </w:t>
      </w:r>
      <w:r w:rsidR="00600E57" w:rsidRPr="007A17B5">
        <w:rPr>
          <w:rFonts w:ascii="Times New Roman" w:hAnsi="Times New Roman"/>
          <w:b/>
        </w:rPr>
        <w:t>mzdov</w:t>
      </w:r>
      <w:r w:rsidR="00AE7580" w:rsidRPr="007A17B5">
        <w:rPr>
          <w:rFonts w:ascii="Times New Roman" w:hAnsi="Times New Roman"/>
          <w:b/>
        </w:rPr>
        <w:t>é</w:t>
      </w:r>
      <w:r w:rsidR="00600E57" w:rsidRPr="007A17B5">
        <w:rPr>
          <w:rFonts w:ascii="Times New Roman" w:hAnsi="Times New Roman"/>
          <w:b/>
        </w:rPr>
        <w:t xml:space="preserve"> náklad</w:t>
      </w:r>
      <w:r w:rsidR="00AE7580" w:rsidRPr="007A17B5">
        <w:rPr>
          <w:rFonts w:ascii="Times New Roman" w:hAnsi="Times New Roman"/>
          <w:b/>
        </w:rPr>
        <w:t>y</w:t>
      </w:r>
      <w:r w:rsidR="00915C41" w:rsidRPr="007A17B5">
        <w:rPr>
          <w:rFonts w:ascii="Times New Roman" w:hAnsi="Times New Roman"/>
          <w:b/>
        </w:rPr>
        <w:t xml:space="preserve"> na Zamestnancov</w:t>
      </w:r>
      <w:r w:rsidR="003C38B1" w:rsidRPr="007A17B5">
        <w:rPr>
          <w:rFonts w:ascii="Times New Roman" w:hAnsi="Times New Roman"/>
          <w:b/>
        </w:rPr>
        <w:t xml:space="preserve"> </w:t>
      </w:r>
      <w:bookmarkEnd w:id="0"/>
      <w:r w:rsidR="003C38B1" w:rsidRPr="007A17B5">
        <w:rPr>
          <w:rFonts w:ascii="Times New Roman" w:hAnsi="Times New Roman"/>
        </w:rPr>
        <w:t xml:space="preserve">nárokované </w:t>
      </w:r>
      <w:r w:rsidR="00D76915" w:rsidRPr="007A17B5">
        <w:rPr>
          <w:rFonts w:ascii="Times New Roman" w:hAnsi="Times New Roman"/>
        </w:rPr>
        <w:t>Užívateľom</w:t>
      </w:r>
      <w:r w:rsidR="003C38B1" w:rsidRPr="007A17B5">
        <w:rPr>
          <w:rFonts w:ascii="Times New Roman" w:hAnsi="Times New Roman"/>
        </w:rPr>
        <w:t xml:space="preserve"> </w:t>
      </w:r>
      <w:r w:rsidR="003C38B1" w:rsidRPr="007A17B5">
        <w:rPr>
          <w:rFonts w:ascii="Times New Roman" w:hAnsi="Times New Roman"/>
          <w:b/>
        </w:rPr>
        <w:t xml:space="preserve">budú </w:t>
      </w:r>
      <w:r w:rsidRPr="007A17B5">
        <w:rPr>
          <w:rFonts w:ascii="Times New Roman" w:hAnsi="Times New Roman"/>
          <w:b/>
        </w:rPr>
        <w:t>považované za</w:t>
      </w:r>
      <w:r w:rsidRPr="007A17B5">
        <w:rPr>
          <w:rFonts w:ascii="Times New Roman" w:hAnsi="Times New Roman"/>
        </w:rPr>
        <w:t xml:space="preserve"> </w:t>
      </w:r>
      <w:r w:rsidR="002C07CD">
        <w:rPr>
          <w:rFonts w:ascii="Times New Roman" w:hAnsi="Times New Roman"/>
          <w:b/>
        </w:rPr>
        <w:t>O</w:t>
      </w:r>
      <w:r w:rsidRPr="007A17B5">
        <w:rPr>
          <w:rFonts w:ascii="Times New Roman" w:hAnsi="Times New Roman"/>
          <w:b/>
        </w:rPr>
        <w:t>právnené</w:t>
      </w:r>
      <w:r w:rsidRPr="007A17B5">
        <w:rPr>
          <w:rFonts w:ascii="Times New Roman" w:hAnsi="Times New Roman"/>
        </w:rPr>
        <w:t xml:space="preserve"> </w:t>
      </w:r>
      <w:r w:rsidR="003C38B1" w:rsidRPr="007A17B5">
        <w:rPr>
          <w:rFonts w:ascii="Times New Roman" w:hAnsi="Times New Roman"/>
        </w:rPr>
        <w:t>v prípade, ak:</w:t>
      </w:r>
    </w:p>
    <w:p w14:paraId="1C7FDAA3" w14:textId="77777777" w:rsidR="006758CF" w:rsidRPr="007A17B5" w:rsidRDefault="003C38B1" w:rsidP="00323470">
      <w:pPr>
        <w:spacing w:after="120" w:line="240" w:lineRule="auto"/>
        <w:ind w:left="709" w:hanging="425"/>
        <w:jc w:val="both"/>
        <w:rPr>
          <w:rFonts w:ascii="Times New Roman" w:hAnsi="Times New Roman"/>
        </w:rPr>
      </w:pPr>
      <w:r w:rsidRPr="007A17B5">
        <w:rPr>
          <w:rFonts w:ascii="Times New Roman" w:hAnsi="Times New Roman"/>
        </w:rPr>
        <w:t>a)</w:t>
      </w:r>
      <w:r w:rsidR="006758CF" w:rsidRPr="007A17B5">
        <w:rPr>
          <w:rFonts w:ascii="Times New Roman" w:hAnsi="Times New Roman"/>
        </w:rPr>
        <w:t xml:space="preserve"> </w:t>
      </w:r>
      <w:r w:rsidR="001B0309" w:rsidRPr="007A17B5">
        <w:rPr>
          <w:rFonts w:ascii="Times New Roman" w:hAnsi="Times New Roman"/>
        </w:rPr>
        <w:tab/>
      </w:r>
      <w:r w:rsidR="00841668" w:rsidRPr="007A17B5">
        <w:rPr>
          <w:rFonts w:ascii="Times New Roman" w:hAnsi="Times New Roman"/>
        </w:rPr>
        <w:t>Rozhodnutie</w:t>
      </w:r>
      <w:r w:rsidR="004D36C0" w:rsidRPr="007A17B5">
        <w:rPr>
          <w:rFonts w:ascii="Times New Roman" w:hAnsi="Times New Roman"/>
        </w:rPr>
        <w:t xml:space="preserve"> o schválení žiadosti o NFP nadobudlo právoplatnosť;</w:t>
      </w:r>
      <w:r w:rsidR="006758CF" w:rsidRPr="007A17B5">
        <w:rPr>
          <w:rFonts w:ascii="Times New Roman" w:hAnsi="Times New Roman"/>
        </w:rPr>
        <w:t xml:space="preserve"> </w:t>
      </w:r>
    </w:p>
    <w:p w14:paraId="6FF36AE4" w14:textId="77777777" w:rsidR="003C38B1" w:rsidRPr="007A17B5" w:rsidRDefault="006758CF" w:rsidP="00323470">
      <w:pPr>
        <w:spacing w:after="120" w:line="240" w:lineRule="auto"/>
        <w:ind w:left="709" w:hanging="425"/>
        <w:jc w:val="both"/>
        <w:rPr>
          <w:rFonts w:ascii="Times New Roman" w:hAnsi="Times New Roman"/>
        </w:rPr>
      </w:pPr>
      <w:r w:rsidRPr="007A17B5">
        <w:rPr>
          <w:rFonts w:ascii="Times New Roman" w:hAnsi="Times New Roman"/>
        </w:rPr>
        <w:t xml:space="preserve">b) </w:t>
      </w:r>
      <w:r w:rsidR="001B0309" w:rsidRPr="007A17B5">
        <w:rPr>
          <w:rFonts w:ascii="Times New Roman" w:hAnsi="Times New Roman"/>
        </w:rPr>
        <w:tab/>
      </w:r>
      <w:r w:rsidR="00D76915" w:rsidRPr="007A17B5">
        <w:rPr>
          <w:rFonts w:ascii="Times New Roman" w:hAnsi="Times New Roman"/>
        </w:rPr>
        <w:t>Užívateľ</w:t>
      </w:r>
      <w:r w:rsidR="003C38B1" w:rsidRPr="007A17B5">
        <w:rPr>
          <w:rFonts w:ascii="Times New Roman" w:hAnsi="Times New Roman"/>
        </w:rPr>
        <w:t xml:space="preserve"> zabezpečoval </w:t>
      </w:r>
      <w:r w:rsidR="00804C45" w:rsidRPr="007A17B5">
        <w:rPr>
          <w:rFonts w:ascii="Times New Roman" w:hAnsi="Times New Roman"/>
        </w:rPr>
        <w:t xml:space="preserve">výkon </w:t>
      </w:r>
      <w:r w:rsidR="008A174D" w:rsidRPr="007A17B5">
        <w:rPr>
          <w:rFonts w:ascii="Times New Roman" w:hAnsi="Times New Roman"/>
        </w:rPr>
        <w:t xml:space="preserve">činností </w:t>
      </w:r>
      <w:r w:rsidR="00804C45" w:rsidRPr="007A17B5">
        <w:rPr>
          <w:rFonts w:ascii="Times New Roman" w:hAnsi="Times New Roman"/>
        </w:rPr>
        <w:t>podľa tejto Zmluvy</w:t>
      </w:r>
      <w:r w:rsidR="003C38B1" w:rsidRPr="007A17B5">
        <w:rPr>
          <w:rFonts w:ascii="Times New Roman" w:hAnsi="Times New Roman"/>
        </w:rPr>
        <w:t xml:space="preserve"> v súlade s</w:t>
      </w:r>
      <w:r w:rsidR="004575CB" w:rsidRPr="007A17B5">
        <w:rPr>
          <w:rFonts w:ascii="Times New Roman" w:hAnsi="Times New Roman"/>
        </w:rPr>
        <w:t> </w:t>
      </w:r>
      <w:r w:rsidR="00804C45" w:rsidRPr="007A17B5">
        <w:rPr>
          <w:rFonts w:ascii="Times New Roman" w:hAnsi="Times New Roman"/>
        </w:rPr>
        <w:t>čl</w:t>
      </w:r>
      <w:r w:rsidR="004575CB" w:rsidRPr="007A17B5">
        <w:rPr>
          <w:rFonts w:ascii="Times New Roman" w:hAnsi="Times New Roman"/>
        </w:rPr>
        <w:t>.</w:t>
      </w:r>
      <w:r w:rsidR="00804C45" w:rsidRPr="007A17B5">
        <w:rPr>
          <w:rFonts w:ascii="Times New Roman" w:hAnsi="Times New Roman"/>
        </w:rPr>
        <w:t xml:space="preserve"> 8 bod 8.1</w:t>
      </w:r>
      <w:r w:rsidR="003A65EA" w:rsidRPr="007A17B5">
        <w:rPr>
          <w:rFonts w:ascii="Times New Roman" w:hAnsi="Times New Roman"/>
        </w:rPr>
        <w:t>.</w:t>
      </w:r>
      <w:r w:rsidR="004575CB" w:rsidRPr="007A17B5">
        <w:rPr>
          <w:rFonts w:ascii="Times New Roman" w:hAnsi="Times New Roman"/>
        </w:rPr>
        <w:t xml:space="preserve"> tejto Zmluvy </w:t>
      </w:r>
      <w:r w:rsidR="003C38B1" w:rsidRPr="007A17B5">
        <w:rPr>
          <w:rFonts w:ascii="Times New Roman" w:hAnsi="Times New Roman"/>
        </w:rPr>
        <w:t>a túto skutočnosť preukázal</w:t>
      </w:r>
      <w:r w:rsidR="00DD3F1B" w:rsidRPr="007A17B5">
        <w:rPr>
          <w:rFonts w:ascii="Times New Roman" w:hAnsi="Times New Roman"/>
        </w:rPr>
        <w:t xml:space="preserve"> dokladmi uvedenými v Sprievodcovi;</w:t>
      </w:r>
    </w:p>
    <w:p w14:paraId="68589833" w14:textId="77777777" w:rsidR="003C38B1" w:rsidRPr="007A17B5" w:rsidRDefault="005179E6" w:rsidP="00323470">
      <w:pPr>
        <w:spacing w:after="120" w:line="240" w:lineRule="auto"/>
        <w:ind w:left="709" w:hanging="425"/>
        <w:jc w:val="both"/>
        <w:rPr>
          <w:rFonts w:ascii="Times New Roman" w:hAnsi="Times New Roman"/>
        </w:rPr>
      </w:pPr>
      <w:r w:rsidRPr="007A17B5">
        <w:rPr>
          <w:rFonts w:ascii="Times New Roman" w:hAnsi="Times New Roman"/>
        </w:rPr>
        <w:t>c</w:t>
      </w:r>
      <w:r w:rsidR="00D76915" w:rsidRPr="007A17B5">
        <w:rPr>
          <w:rFonts w:ascii="Times New Roman" w:hAnsi="Times New Roman"/>
        </w:rPr>
        <w:t xml:space="preserve">) </w:t>
      </w:r>
      <w:r w:rsidR="001B0309" w:rsidRPr="007A17B5">
        <w:rPr>
          <w:rFonts w:ascii="Times New Roman" w:hAnsi="Times New Roman"/>
        </w:rPr>
        <w:tab/>
      </w:r>
      <w:r w:rsidR="00D76915" w:rsidRPr="007A17B5">
        <w:rPr>
          <w:rFonts w:ascii="Times New Roman" w:hAnsi="Times New Roman"/>
        </w:rPr>
        <w:t>výkon práce Z</w:t>
      </w:r>
      <w:r w:rsidR="003C38B1" w:rsidRPr="007A17B5">
        <w:rPr>
          <w:rFonts w:ascii="Times New Roman" w:hAnsi="Times New Roman"/>
        </w:rPr>
        <w:t xml:space="preserve">amestnancov </w:t>
      </w:r>
      <w:r w:rsidR="00A52221" w:rsidRPr="007A17B5">
        <w:rPr>
          <w:rFonts w:ascii="Times New Roman" w:hAnsi="Times New Roman"/>
        </w:rPr>
        <w:t>bol</w:t>
      </w:r>
      <w:r w:rsidR="003C38B1" w:rsidRPr="007A17B5">
        <w:rPr>
          <w:rFonts w:ascii="Times New Roman" w:hAnsi="Times New Roman"/>
        </w:rPr>
        <w:t xml:space="preserve"> </w:t>
      </w:r>
      <w:r w:rsidR="00AE7580" w:rsidRPr="007A17B5">
        <w:rPr>
          <w:rFonts w:ascii="Times New Roman" w:hAnsi="Times New Roman"/>
        </w:rPr>
        <w:t>v súlade</w:t>
      </w:r>
      <w:r w:rsidR="00915C41" w:rsidRPr="007A17B5">
        <w:rPr>
          <w:rFonts w:ascii="Times New Roman" w:hAnsi="Times New Roman"/>
        </w:rPr>
        <w:t xml:space="preserve"> s touto Zmluvou a </w:t>
      </w:r>
      <w:r w:rsidR="00AE7580" w:rsidRPr="007A17B5">
        <w:rPr>
          <w:rFonts w:ascii="Times New Roman" w:hAnsi="Times New Roman"/>
        </w:rPr>
        <w:t>Sprievodcom</w:t>
      </w:r>
      <w:r w:rsidR="002E53BF" w:rsidRPr="007A17B5">
        <w:rPr>
          <w:rFonts w:ascii="Times New Roman" w:hAnsi="Times New Roman"/>
        </w:rPr>
        <w:t xml:space="preserve">, </w:t>
      </w:r>
      <w:r w:rsidR="00E02EC8" w:rsidRPr="007A17B5">
        <w:rPr>
          <w:rFonts w:ascii="Times New Roman" w:hAnsi="Times New Roman"/>
        </w:rPr>
        <w:t>čo za aktuálny mesiac potvrdil regionálny koordinátor</w:t>
      </w:r>
      <w:r w:rsidR="00DD3F1B" w:rsidRPr="007A17B5">
        <w:rPr>
          <w:rFonts w:ascii="Times New Roman" w:hAnsi="Times New Roman"/>
        </w:rPr>
        <w:t>;</w:t>
      </w:r>
    </w:p>
    <w:p w14:paraId="29D3C19B" w14:textId="77777777" w:rsidR="00AE7580" w:rsidRPr="007A17B5" w:rsidRDefault="005179E6" w:rsidP="00323470">
      <w:pPr>
        <w:spacing w:after="120" w:line="240" w:lineRule="auto"/>
        <w:ind w:left="709" w:hanging="425"/>
        <w:jc w:val="both"/>
        <w:rPr>
          <w:rFonts w:ascii="Times New Roman" w:hAnsi="Times New Roman"/>
        </w:rPr>
      </w:pPr>
      <w:r w:rsidRPr="007A17B5">
        <w:rPr>
          <w:rFonts w:ascii="Times New Roman" w:hAnsi="Times New Roman"/>
        </w:rPr>
        <w:t>d</w:t>
      </w:r>
      <w:r w:rsidR="003C38B1" w:rsidRPr="007A17B5">
        <w:rPr>
          <w:rFonts w:ascii="Times New Roman" w:hAnsi="Times New Roman"/>
        </w:rPr>
        <w:t>)</w:t>
      </w:r>
      <w:r w:rsidR="001B0309" w:rsidRPr="007A17B5">
        <w:rPr>
          <w:rFonts w:ascii="Times New Roman" w:hAnsi="Times New Roman"/>
        </w:rPr>
        <w:tab/>
      </w:r>
      <w:r w:rsidR="00D76915" w:rsidRPr="007A17B5">
        <w:rPr>
          <w:rFonts w:ascii="Times New Roman" w:hAnsi="Times New Roman"/>
        </w:rPr>
        <w:t xml:space="preserve">Užívateľ </w:t>
      </w:r>
      <w:r w:rsidR="003C38B1" w:rsidRPr="007A17B5">
        <w:rPr>
          <w:rFonts w:ascii="Times New Roman" w:hAnsi="Times New Roman"/>
        </w:rPr>
        <w:t>v danom mesiaci spĺňal po</w:t>
      </w:r>
      <w:r w:rsidR="00230502" w:rsidRPr="007A17B5">
        <w:rPr>
          <w:rFonts w:ascii="Times New Roman" w:hAnsi="Times New Roman"/>
        </w:rPr>
        <w:t>dmienky na zapojenie sa do Projektu</w:t>
      </w:r>
      <w:r w:rsidR="003A65EA" w:rsidRPr="007A17B5">
        <w:rPr>
          <w:rFonts w:ascii="Times New Roman" w:hAnsi="Times New Roman"/>
        </w:rPr>
        <w:t>, ak sú</w:t>
      </w:r>
      <w:r w:rsidR="003C38B1" w:rsidRPr="007A17B5">
        <w:rPr>
          <w:rFonts w:ascii="Times New Roman" w:hAnsi="Times New Roman"/>
        </w:rPr>
        <w:t xml:space="preserve"> uvedené v</w:t>
      </w:r>
      <w:r w:rsidR="00AE7580" w:rsidRPr="007A17B5">
        <w:rPr>
          <w:rFonts w:ascii="Times New Roman" w:hAnsi="Times New Roman"/>
        </w:rPr>
        <w:t> </w:t>
      </w:r>
      <w:r w:rsidR="00605DA2" w:rsidRPr="007A17B5">
        <w:rPr>
          <w:rFonts w:ascii="Times New Roman" w:hAnsi="Times New Roman"/>
        </w:rPr>
        <w:t>Sprievodcovi</w:t>
      </w:r>
      <w:r w:rsidR="00AE7580" w:rsidRPr="007A17B5">
        <w:rPr>
          <w:rFonts w:ascii="Times New Roman" w:hAnsi="Times New Roman"/>
        </w:rPr>
        <w:t>;</w:t>
      </w:r>
    </w:p>
    <w:p w14:paraId="3BB7326C" w14:textId="77777777" w:rsidR="000F61D9" w:rsidRPr="007A17B5" w:rsidRDefault="005179E6" w:rsidP="00323470">
      <w:pPr>
        <w:spacing w:after="120" w:line="240" w:lineRule="auto"/>
        <w:ind w:left="709" w:hanging="425"/>
        <w:jc w:val="both"/>
        <w:rPr>
          <w:rFonts w:ascii="Times New Roman" w:hAnsi="Times New Roman"/>
        </w:rPr>
      </w:pPr>
      <w:r w:rsidRPr="007A17B5">
        <w:rPr>
          <w:rFonts w:ascii="Times New Roman" w:hAnsi="Times New Roman"/>
        </w:rPr>
        <w:t>e</w:t>
      </w:r>
      <w:r w:rsidR="00605DA2" w:rsidRPr="007A17B5">
        <w:rPr>
          <w:rFonts w:ascii="Times New Roman" w:hAnsi="Times New Roman"/>
        </w:rPr>
        <w:t xml:space="preserve">) </w:t>
      </w:r>
      <w:r w:rsidR="001B0309" w:rsidRPr="007A17B5">
        <w:rPr>
          <w:rFonts w:ascii="Times New Roman" w:hAnsi="Times New Roman"/>
        </w:rPr>
        <w:tab/>
      </w:r>
      <w:r w:rsidR="00605DA2" w:rsidRPr="007A17B5">
        <w:rPr>
          <w:rFonts w:ascii="Times New Roman" w:hAnsi="Times New Roman"/>
        </w:rPr>
        <w:t>celková cena práce</w:t>
      </w:r>
      <w:r w:rsidR="00D76915" w:rsidRPr="007A17B5">
        <w:rPr>
          <w:rFonts w:ascii="Times New Roman" w:hAnsi="Times New Roman"/>
        </w:rPr>
        <w:t xml:space="preserve"> Z</w:t>
      </w:r>
      <w:r w:rsidR="00AE7580" w:rsidRPr="007A17B5">
        <w:rPr>
          <w:rFonts w:ascii="Times New Roman" w:hAnsi="Times New Roman"/>
        </w:rPr>
        <w:t>amestnanca je v súlade s</w:t>
      </w:r>
      <w:r w:rsidR="004575CB" w:rsidRPr="007A17B5">
        <w:rPr>
          <w:rFonts w:ascii="Times New Roman" w:hAnsi="Times New Roman"/>
        </w:rPr>
        <w:t> </w:t>
      </w:r>
      <w:r w:rsidR="00AE7580" w:rsidRPr="007A17B5">
        <w:rPr>
          <w:rFonts w:ascii="Times New Roman" w:hAnsi="Times New Roman"/>
        </w:rPr>
        <w:t>čl</w:t>
      </w:r>
      <w:r w:rsidR="004575CB" w:rsidRPr="007A17B5">
        <w:rPr>
          <w:rFonts w:ascii="Times New Roman" w:hAnsi="Times New Roman"/>
        </w:rPr>
        <w:t xml:space="preserve">. </w:t>
      </w:r>
      <w:r w:rsidR="000F61D9" w:rsidRPr="007A17B5">
        <w:rPr>
          <w:rFonts w:ascii="Times New Roman" w:hAnsi="Times New Roman"/>
        </w:rPr>
        <w:t>5 bod 5.</w:t>
      </w:r>
      <w:r w:rsidR="00224014" w:rsidRPr="007A17B5">
        <w:rPr>
          <w:rFonts w:ascii="Times New Roman" w:hAnsi="Times New Roman"/>
        </w:rPr>
        <w:t>6.</w:t>
      </w:r>
      <w:r w:rsidR="000F61D9" w:rsidRPr="007A17B5">
        <w:rPr>
          <w:rFonts w:ascii="Times New Roman" w:hAnsi="Times New Roman"/>
        </w:rPr>
        <w:t xml:space="preserve"> tejto Zmluvy;</w:t>
      </w:r>
    </w:p>
    <w:p w14:paraId="7E162E46" w14:textId="77777777" w:rsidR="00B508FF" w:rsidRPr="007A17B5" w:rsidRDefault="005179E6" w:rsidP="00323470">
      <w:pPr>
        <w:spacing w:after="120" w:line="240" w:lineRule="auto"/>
        <w:ind w:left="709" w:hanging="425"/>
        <w:jc w:val="both"/>
        <w:rPr>
          <w:rFonts w:ascii="Times New Roman" w:hAnsi="Times New Roman"/>
        </w:rPr>
      </w:pPr>
      <w:r w:rsidRPr="007A17B5">
        <w:rPr>
          <w:rFonts w:ascii="Times New Roman" w:hAnsi="Times New Roman"/>
        </w:rPr>
        <w:t>f</w:t>
      </w:r>
      <w:r w:rsidR="00D76915" w:rsidRPr="007A17B5">
        <w:rPr>
          <w:rFonts w:ascii="Times New Roman" w:hAnsi="Times New Roman"/>
        </w:rPr>
        <w:t xml:space="preserve">) </w:t>
      </w:r>
      <w:r w:rsidR="001B0309" w:rsidRPr="007A17B5">
        <w:rPr>
          <w:rFonts w:ascii="Times New Roman" w:hAnsi="Times New Roman"/>
        </w:rPr>
        <w:tab/>
      </w:r>
      <w:r w:rsidR="00D76915" w:rsidRPr="007A17B5">
        <w:rPr>
          <w:rFonts w:ascii="Times New Roman" w:hAnsi="Times New Roman"/>
        </w:rPr>
        <w:t>mzda Z</w:t>
      </w:r>
      <w:r w:rsidR="00B508FF" w:rsidRPr="007A17B5">
        <w:rPr>
          <w:rFonts w:ascii="Times New Roman" w:hAnsi="Times New Roman"/>
        </w:rPr>
        <w:t xml:space="preserve">amestnanca ako aj povinné odvody zamestnávateľa boli za daný kalendárny mesiac skutočne </w:t>
      </w:r>
      <w:r w:rsidR="00D76915" w:rsidRPr="007A17B5">
        <w:rPr>
          <w:rFonts w:ascii="Times New Roman" w:hAnsi="Times New Roman"/>
        </w:rPr>
        <w:t>Užívateľom</w:t>
      </w:r>
      <w:r w:rsidR="00B508FF" w:rsidRPr="007A17B5">
        <w:rPr>
          <w:rFonts w:ascii="Times New Roman" w:hAnsi="Times New Roman"/>
        </w:rPr>
        <w:t xml:space="preserve"> uhradené;</w:t>
      </w:r>
    </w:p>
    <w:p w14:paraId="33FA39DA" w14:textId="77777777" w:rsidR="00605DA2" w:rsidRPr="007A17B5" w:rsidRDefault="005179E6" w:rsidP="00323470">
      <w:pPr>
        <w:spacing w:after="120" w:line="240" w:lineRule="auto"/>
        <w:ind w:left="709" w:hanging="425"/>
        <w:jc w:val="both"/>
        <w:rPr>
          <w:rFonts w:ascii="Times New Roman" w:hAnsi="Times New Roman"/>
        </w:rPr>
      </w:pPr>
      <w:r w:rsidRPr="007A17B5">
        <w:rPr>
          <w:rFonts w:ascii="Times New Roman" w:hAnsi="Times New Roman"/>
        </w:rPr>
        <w:t>g</w:t>
      </w:r>
      <w:r w:rsidR="000F61D9" w:rsidRPr="007A17B5">
        <w:rPr>
          <w:rFonts w:ascii="Times New Roman" w:hAnsi="Times New Roman"/>
        </w:rPr>
        <w:t xml:space="preserve">) </w:t>
      </w:r>
      <w:r w:rsidR="001B0309" w:rsidRPr="007A17B5">
        <w:rPr>
          <w:rFonts w:ascii="Times New Roman" w:hAnsi="Times New Roman"/>
        </w:rPr>
        <w:tab/>
      </w:r>
      <w:r w:rsidR="00A0394B" w:rsidRPr="007A17B5">
        <w:rPr>
          <w:rFonts w:ascii="Times New Roman" w:hAnsi="Times New Roman"/>
        </w:rPr>
        <w:t>ÚV SR</w:t>
      </w:r>
      <w:r w:rsidR="000F61D9" w:rsidRPr="007A17B5">
        <w:rPr>
          <w:rFonts w:ascii="Times New Roman" w:hAnsi="Times New Roman"/>
        </w:rPr>
        <w:t>/ÚSVRK schválil výber uchádzača</w:t>
      </w:r>
      <w:r w:rsidR="00430A49" w:rsidRPr="007A17B5">
        <w:rPr>
          <w:rFonts w:ascii="Times New Roman" w:hAnsi="Times New Roman"/>
        </w:rPr>
        <w:t xml:space="preserve"> o pracovnú pozíciu</w:t>
      </w:r>
      <w:r w:rsidR="00230502" w:rsidRPr="007A17B5">
        <w:rPr>
          <w:rFonts w:ascii="Times New Roman" w:hAnsi="Times New Roman"/>
        </w:rPr>
        <w:t xml:space="preserve">; </w:t>
      </w:r>
    </w:p>
    <w:p w14:paraId="218A34F1" w14:textId="77777777" w:rsidR="00230502" w:rsidRPr="007A17B5" w:rsidRDefault="005179E6" w:rsidP="00323470">
      <w:pPr>
        <w:spacing w:after="120" w:line="240" w:lineRule="auto"/>
        <w:ind w:left="709" w:hanging="425"/>
        <w:jc w:val="both"/>
        <w:rPr>
          <w:rFonts w:ascii="Times New Roman" w:hAnsi="Times New Roman"/>
        </w:rPr>
      </w:pPr>
      <w:r w:rsidRPr="007A17B5">
        <w:rPr>
          <w:rFonts w:ascii="Times New Roman" w:hAnsi="Times New Roman"/>
        </w:rPr>
        <w:t>h</w:t>
      </w:r>
      <w:r w:rsidR="00230502" w:rsidRPr="007A17B5">
        <w:rPr>
          <w:rFonts w:ascii="Times New Roman" w:hAnsi="Times New Roman"/>
        </w:rPr>
        <w:t xml:space="preserve">) </w:t>
      </w:r>
      <w:r w:rsidR="003C50FA">
        <w:rPr>
          <w:rFonts w:ascii="Times New Roman" w:hAnsi="Times New Roman"/>
        </w:rPr>
        <w:tab/>
      </w:r>
      <w:r w:rsidR="0051459B" w:rsidRPr="007A17B5">
        <w:rPr>
          <w:rFonts w:ascii="Times New Roman" w:hAnsi="Times New Roman"/>
        </w:rPr>
        <w:t xml:space="preserve">tieto výdavky </w:t>
      </w:r>
      <w:r w:rsidR="00230502" w:rsidRPr="007A17B5">
        <w:rPr>
          <w:rFonts w:ascii="Times New Roman" w:hAnsi="Times New Roman"/>
        </w:rPr>
        <w:t>boli skutočne vynaložené v súlade s touto Zmluvou</w:t>
      </w:r>
      <w:r w:rsidR="00915C41" w:rsidRPr="007A17B5">
        <w:rPr>
          <w:rFonts w:ascii="Times New Roman" w:hAnsi="Times New Roman"/>
        </w:rPr>
        <w:t>, Sprievodcom a p</w:t>
      </w:r>
      <w:r w:rsidR="0051459B" w:rsidRPr="007A17B5">
        <w:rPr>
          <w:rFonts w:ascii="Times New Roman" w:hAnsi="Times New Roman"/>
        </w:rPr>
        <w:t>rávnymi predpismi SR</w:t>
      </w:r>
      <w:r w:rsidR="00230502" w:rsidRPr="007A17B5">
        <w:rPr>
          <w:rFonts w:ascii="Times New Roman" w:hAnsi="Times New Roman"/>
        </w:rPr>
        <w:t>;</w:t>
      </w:r>
    </w:p>
    <w:p w14:paraId="4E1DC5BC" w14:textId="77777777" w:rsidR="00230502" w:rsidRPr="007A17B5" w:rsidRDefault="005179E6" w:rsidP="00323470">
      <w:pPr>
        <w:spacing w:after="120" w:line="240" w:lineRule="auto"/>
        <w:ind w:left="709" w:hanging="425"/>
        <w:jc w:val="both"/>
        <w:rPr>
          <w:rFonts w:ascii="Times New Roman" w:hAnsi="Times New Roman"/>
        </w:rPr>
      </w:pPr>
      <w:r w:rsidRPr="007A17B5">
        <w:rPr>
          <w:rFonts w:ascii="Times New Roman" w:hAnsi="Times New Roman"/>
        </w:rPr>
        <w:t>i</w:t>
      </w:r>
      <w:r w:rsidR="00230502" w:rsidRPr="007A17B5">
        <w:rPr>
          <w:rFonts w:ascii="Times New Roman" w:hAnsi="Times New Roman"/>
        </w:rPr>
        <w:t>)</w:t>
      </w:r>
      <w:r w:rsidR="001B0309" w:rsidRPr="007A17B5">
        <w:rPr>
          <w:rFonts w:ascii="Times New Roman" w:hAnsi="Times New Roman"/>
        </w:rPr>
        <w:tab/>
      </w:r>
      <w:r w:rsidR="0066067F" w:rsidRPr="007A17B5">
        <w:rPr>
          <w:rFonts w:ascii="Times New Roman" w:hAnsi="Times New Roman"/>
        </w:rPr>
        <w:t xml:space="preserve">tieto výdavky </w:t>
      </w:r>
      <w:r w:rsidR="00230502" w:rsidRPr="007A17B5">
        <w:rPr>
          <w:rFonts w:ascii="Times New Roman" w:hAnsi="Times New Roman"/>
        </w:rPr>
        <w:t>sú v súlade s princípmi hospodárnosti, efektívnosti, účinnosti a účelnosti;</w:t>
      </w:r>
    </w:p>
    <w:p w14:paraId="6737A260" w14:textId="77777777" w:rsidR="00CB0EE5" w:rsidRPr="007A17B5" w:rsidRDefault="005179E6" w:rsidP="00323470">
      <w:pPr>
        <w:spacing w:after="120" w:line="240" w:lineRule="auto"/>
        <w:ind w:left="709" w:hanging="425"/>
        <w:jc w:val="both"/>
        <w:rPr>
          <w:rFonts w:ascii="Times New Roman" w:hAnsi="Times New Roman"/>
        </w:rPr>
      </w:pPr>
      <w:r w:rsidRPr="007A17B5">
        <w:rPr>
          <w:rFonts w:ascii="Times New Roman" w:hAnsi="Times New Roman"/>
        </w:rPr>
        <w:t>j</w:t>
      </w:r>
      <w:r w:rsidR="00230502" w:rsidRPr="007A17B5">
        <w:rPr>
          <w:rFonts w:ascii="Times New Roman" w:hAnsi="Times New Roman"/>
        </w:rPr>
        <w:t xml:space="preserve">) </w:t>
      </w:r>
      <w:r w:rsidR="001B0309" w:rsidRPr="007A17B5">
        <w:rPr>
          <w:rFonts w:ascii="Times New Roman" w:hAnsi="Times New Roman"/>
        </w:rPr>
        <w:tab/>
      </w:r>
      <w:r w:rsidR="0066067F" w:rsidRPr="007A17B5">
        <w:rPr>
          <w:rFonts w:ascii="Times New Roman" w:hAnsi="Times New Roman"/>
        </w:rPr>
        <w:t xml:space="preserve">tieto výdavky </w:t>
      </w:r>
      <w:r w:rsidR="00230502" w:rsidRPr="007A17B5">
        <w:rPr>
          <w:rFonts w:ascii="Times New Roman" w:hAnsi="Times New Roman"/>
        </w:rPr>
        <w:t>sú identifikovateľné, preukázateľné a sú doložené účtovnými dokladmi, ktoré sú riadne evidované u </w:t>
      </w:r>
      <w:r w:rsidR="00D76915" w:rsidRPr="007A17B5">
        <w:rPr>
          <w:rFonts w:ascii="Times New Roman" w:hAnsi="Times New Roman"/>
        </w:rPr>
        <w:t>Užívateľa</w:t>
      </w:r>
      <w:r w:rsidR="00230502" w:rsidRPr="007A17B5">
        <w:rPr>
          <w:rFonts w:ascii="Times New Roman" w:hAnsi="Times New Roman"/>
        </w:rPr>
        <w:t xml:space="preserve"> v súlade s</w:t>
      </w:r>
      <w:r w:rsidR="0051459B" w:rsidRPr="007A17B5">
        <w:rPr>
          <w:rFonts w:ascii="Times New Roman" w:hAnsi="Times New Roman"/>
        </w:rPr>
        <w:t xml:space="preserve"> touto Zmluvou, Sprievodcom a </w:t>
      </w:r>
      <w:r w:rsidR="00915C41" w:rsidRPr="007A17B5">
        <w:rPr>
          <w:rFonts w:ascii="Times New Roman" w:hAnsi="Times New Roman"/>
        </w:rPr>
        <w:t>p</w:t>
      </w:r>
      <w:r w:rsidR="00230502" w:rsidRPr="007A17B5">
        <w:rPr>
          <w:rFonts w:ascii="Times New Roman" w:hAnsi="Times New Roman"/>
        </w:rPr>
        <w:t>rávnymi predpismi SR;</w:t>
      </w:r>
    </w:p>
    <w:p w14:paraId="5C5D17FD" w14:textId="77777777" w:rsidR="0051459B" w:rsidRPr="007A17B5" w:rsidRDefault="005179E6" w:rsidP="00323470">
      <w:pPr>
        <w:spacing w:after="120" w:line="240" w:lineRule="auto"/>
        <w:ind w:left="709" w:hanging="425"/>
        <w:jc w:val="both"/>
        <w:rPr>
          <w:rFonts w:ascii="Times New Roman" w:hAnsi="Times New Roman"/>
        </w:rPr>
      </w:pPr>
      <w:r w:rsidRPr="007A17B5">
        <w:rPr>
          <w:rFonts w:ascii="Times New Roman" w:hAnsi="Times New Roman"/>
        </w:rPr>
        <w:t>k</w:t>
      </w:r>
      <w:r w:rsidR="0051459B" w:rsidRPr="007A17B5">
        <w:rPr>
          <w:rFonts w:ascii="Times New Roman" w:hAnsi="Times New Roman"/>
        </w:rPr>
        <w:t xml:space="preserve">) </w:t>
      </w:r>
      <w:r w:rsidR="001B0309" w:rsidRPr="007A17B5">
        <w:rPr>
          <w:rFonts w:ascii="Times New Roman" w:hAnsi="Times New Roman"/>
        </w:rPr>
        <w:tab/>
      </w:r>
      <w:r w:rsidR="0051459B" w:rsidRPr="007A17B5">
        <w:rPr>
          <w:rFonts w:ascii="Times New Roman" w:hAnsi="Times New Roman"/>
        </w:rPr>
        <w:t>sú splnené všetky ďalšie podmienky oprávnenosti výdavkov uvedené v tejto Zmluve, Spriev</w:t>
      </w:r>
      <w:r w:rsidR="00915C41" w:rsidRPr="007A17B5">
        <w:rPr>
          <w:rFonts w:ascii="Times New Roman" w:hAnsi="Times New Roman"/>
        </w:rPr>
        <w:t>odcovi, Právnych dokumentoch a p</w:t>
      </w:r>
      <w:r w:rsidR="0051459B" w:rsidRPr="007A17B5">
        <w:rPr>
          <w:rFonts w:ascii="Times New Roman" w:hAnsi="Times New Roman"/>
        </w:rPr>
        <w:t>rávnych predpisoch SR a EÚ.</w:t>
      </w:r>
    </w:p>
    <w:p w14:paraId="7A6E19F3" w14:textId="77777777" w:rsidR="003C38B1" w:rsidRPr="007A17B5" w:rsidRDefault="003C38B1" w:rsidP="00323470">
      <w:pPr>
        <w:spacing w:after="120" w:line="240" w:lineRule="auto"/>
        <w:jc w:val="both"/>
        <w:rPr>
          <w:rFonts w:ascii="Times New Roman" w:hAnsi="Times New Roman"/>
        </w:rPr>
      </w:pPr>
      <w:r w:rsidRPr="007A17B5">
        <w:rPr>
          <w:rFonts w:ascii="Times New Roman" w:hAnsi="Times New Roman"/>
        </w:rPr>
        <w:t>7.</w:t>
      </w:r>
      <w:r w:rsidR="004E1E7C" w:rsidRPr="007A17B5">
        <w:rPr>
          <w:rFonts w:ascii="Times New Roman" w:hAnsi="Times New Roman"/>
        </w:rPr>
        <w:t>11</w:t>
      </w:r>
      <w:r w:rsidRPr="007A17B5">
        <w:rPr>
          <w:rFonts w:ascii="Times New Roman" w:hAnsi="Times New Roman"/>
        </w:rPr>
        <w:t xml:space="preserve">. Výdavky nárokované </w:t>
      </w:r>
      <w:r w:rsidR="00D76915" w:rsidRPr="007A17B5">
        <w:rPr>
          <w:rFonts w:ascii="Times New Roman" w:hAnsi="Times New Roman"/>
        </w:rPr>
        <w:t>Užívateľom</w:t>
      </w:r>
      <w:r w:rsidR="00983B11" w:rsidRPr="007A17B5">
        <w:rPr>
          <w:rFonts w:ascii="Times New Roman" w:hAnsi="Times New Roman"/>
          <w:b/>
        </w:rPr>
        <w:t xml:space="preserve"> na mzdové náklady na </w:t>
      </w:r>
      <w:r w:rsidR="00915C41" w:rsidRPr="007A17B5">
        <w:rPr>
          <w:rFonts w:ascii="Times New Roman" w:hAnsi="Times New Roman"/>
          <w:b/>
        </w:rPr>
        <w:t xml:space="preserve">Zamestnancov </w:t>
      </w:r>
      <w:r w:rsidRPr="007A17B5">
        <w:rPr>
          <w:rFonts w:ascii="Times New Roman" w:hAnsi="Times New Roman"/>
        </w:rPr>
        <w:t xml:space="preserve">za daný mesiac </w:t>
      </w:r>
      <w:r w:rsidR="004E1E7C" w:rsidRPr="007A17B5">
        <w:rPr>
          <w:rFonts w:ascii="Times New Roman" w:hAnsi="Times New Roman"/>
          <w:b/>
        </w:rPr>
        <w:t xml:space="preserve">nebudú považované za </w:t>
      </w:r>
      <w:r w:rsidR="003A65EA" w:rsidRPr="007A17B5">
        <w:rPr>
          <w:rFonts w:ascii="Times New Roman" w:hAnsi="Times New Roman"/>
          <w:b/>
        </w:rPr>
        <w:t>o</w:t>
      </w:r>
      <w:r w:rsidRPr="007A17B5">
        <w:rPr>
          <w:rFonts w:ascii="Times New Roman" w:hAnsi="Times New Roman"/>
          <w:b/>
        </w:rPr>
        <w:t>právnené,</w:t>
      </w:r>
      <w:r w:rsidRPr="007A17B5">
        <w:rPr>
          <w:rFonts w:ascii="Times New Roman" w:hAnsi="Times New Roman"/>
        </w:rPr>
        <w:t xml:space="preserve"> ak:</w:t>
      </w:r>
    </w:p>
    <w:p w14:paraId="6CE685B2" w14:textId="77777777" w:rsidR="003C38B1" w:rsidRPr="007A17B5" w:rsidRDefault="003C38B1" w:rsidP="00323470">
      <w:pPr>
        <w:spacing w:after="120" w:line="240" w:lineRule="auto"/>
        <w:ind w:left="709" w:hanging="425"/>
        <w:jc w:val="both"/>
        <w:rPr>
          <w:rFonts w:ascii="Times New Roman" w:hAnsi="Times New Roman"/>
        </w:rPr>
      </w:pPr>
      <w:r w:rsidRPr="007A17B5">
        <w:rPr>
          <w:rFonts w:ascii="Times New Roman" w:hAnsi="Times New Roman"/>
        </w:rPr>
        <w:t xml:space="preserve">a) </w:t>
      </w:r>
      <w:r w:rsidR="001B0309" w:rsidRPr="007A17B5">
        <w:rPr>
          <w:rFonts w:ascii="Times New Roman" w:hAnsi="Times New Roman"/>
        </w:rPr>
        <w:tab/>
      </w:r>
      <w:r w:rsidRPr="007A17B5">
        <w:rPr>
          <w:rFonts w:ascii="Times New Roman" w:hAnsi="Times New Roman"/>
        </w:rPr>
        <w:t>nebola splnená alebo preukázaná ktorákoľvek z podmienok uvedených v bode 7.</w:t>
      </w:r>
      <w:r w:rsidR="004E1E7C" w:rsidRPr="007A17B5">
        <w:rPr>
          <w:rFonts w:ascii="Times New Roman" w:hAnsi="Times New Roman"/>
        </w:rPr>
        <w:t>10</w:t>
      </w:r>
      <w:r w:rsidR="00224014" w:rsidRPr="007A17B5">
        <w:rPr>
          <w:rFonts w:ascii="Times New Roman" w:hAnsi="Times New Roman"/>
        </w:rPr>
        <w:t>.</w:t>
      </w:r>
      <w:r w:rsidRPr="007A17B5">
        <w:rPr>
          <w:rFonts w:ascii="Times New Roman" w:hAnsi="Times New Roman"/>
        </w:rPr>
        <w:t xml:space="preserve"> tohto článku Zmluvy</w:t>
      </w:r>
      <w:r w:rsidR="00A14FEC" w:rsidRPr="007A17B5">
        <w:rPr>
          <w:rFonts w:ascii="Times New Roman" w:hAnsi="Times New Roman"/>
        </w:rPr>
        <w:t>;</w:t>
      </w:r>
      <w:r w:rsidRPr="007A17B5">
        <w:rPr>
          <w:rFonts w:ascii="Times New Roman" w:hAnsi="Times New Roman"/>
        </w:rPr>
        <w:t xml:space="preserve"> </w:t>
      </w:r>
    </w:p>
    <w:p w14:paraId="62A3F8C5" w14:textId="77777777" w:rsidR="00B508FF" w:rsidRPr="007A17B5" w:rsidRDefault="00D76915" w:rsidP="00323470">
      <w:pPr>
        <w:spacing w:after="120" w:line="240" w:lineRule="auto"/>
        <w:ind w:left="709" w:hanging="425"/>
        <w:jc w:val="both"/>
        <w:rPr>
          <w:rFonts w:ascii="Times New Roman" w:hAnsi="Times New Roman"/>
        </w:rPr>
      </w:pPr>
      <w:r w:rsidRPr="007A17B5">
        <w:rPr>
          <w:rFonts w:ascii="Times New Roman" w:hAnsi="Times New Roman"/>
        </w:rPr>
        <w:t xml:space="preserve">b) </w:t>
      </w:r>
      <w:r w:rsidR="003C50FA">
        <w:rPr>
          <w:rFonts w:ascii="Times New Roman" w:hAnsi="Times New Roman"/>
        </w:rPr>
        <w:tab/>
      </w:r>
      <w:r w:rsidRPr="007A17B5">
        <w:rPr>
          <w:rFonts w:ascii="Times New Roman" w:hAnsi="Times New Roman"/>
        </w:rPr>
        <w:t>Z</w:t>
      </w:r>
      <w:r w:rsidR="00D30E71" w:rsidRPr="007A17B5">
        <w:rPr>
          <w:rFonts w:ascii="Times New Roman" w:hAnsi="Times New Roman"/>
        </w:rPr>
        <w:t>amestnanec</w:t>
      </w:r>
      <w:r w:rsidR="003C38B1" w:rsidRPr="007A17B5">
        <w:rPr>
          <w:rFonts w:ascii="Times New Roman" w:hAnsi="Times New Roman"/>
        </w:rPr>
        <w:t xml:space="preserve"> vykonával v pracovnom čase v danom mesiaci iné činnosti, ktoré sa netýkajú výkonu činno</w:t>
      </w:r>
      <w:r w:rsidR="00430A49" w:rsidRPr="007A17B5">
        <w:rPr>
          <w:rFonts w:ascii="Times New Roman" w:hAnsi="Times New Roman"/>
        </w:rPr>
        <w:t>stí financovaných v rámci  Projektu</w:t>
      </w:r>
      <w:r w:rsidR="003C38B1" w:rsidRPr="007A17B5">
        <w:rPr>
          <w:rFonts w:ascii="Times New Roman" w:hAnsi="Times New Roman"/>
        </w:rPr>
        <w:t xml:space="preserve">; </w:t>
      </w:r>
    </w:p>
    <w:p w14:paraId="478B8830" w14:textId="77777777" w:rsidR="003C38B1" w:rsidRPr="007A17B5" w:rsidRDefault="00B508FF" w:rsidP="00323470">
      <w:pPr>
        <w:spacing w:after="120" w:line="240" w:lineRule="auto"/>
        <w:ind w:left="709" w:hanging="425"/>
        <w:jc w:val="both"/>
        <w:rPr>
          <w:rFonts w:ascii="Times New Roman" w:hAnsi="Times New Roman"/>
        </w:rPr>
      </w:pPr>
      <w:r w:rsidRPr="007A17B5">
        <w:rPr>
          <w:rFonts w:ascii="Times New Roman" w:hAnsi="Times New Roman"/>
        </w:rPr>
        <w:t xml:space="preserve">c) </w:t>
      </w:r>
      <w:r w:rsidR="003C50FA">
        <w:rPr>
          <w:rFonts w:ascii="Times New Roman" w:hAnsi="Times New Roman"/>
        </w:rPr>
        <w:tab/>
      </w:r>
      <w:r w:rsidR="00D76915" w:rsidRPr="007A17B5">
        <w:rPr>
          <w:rFonts w:ascii="Times New Roman" w:hAnsi="Times New Roman"/>
        </w:rPr>
        <w:t xml:space="preserve">Zamestnanec </w:t>
      </w:r>
      <w:r w:rsidR="0018279B" w:rsidRPr="007A17B5">
        <w:rPr>
          <w:rFonts w:ascii="Times New Roman" w:hAnsi="Times New Roman"/>
        </w:rPr>
        <w:t xml:space="preserve">sa zúčastnil v pracovnom čase školenia/vzdelávania/supervízie, ktoré nie je organizované </w:t>
      </w:r>
      <w:r w:rsidR="00A0394B" w:rsidRPr="007A17B5">
        <w:rPr>
          <w:rFonts w:ascii="Times New Roman" w:hAnsi="Times New Roman"/>
        </w:rPr>
        <w:t>ÚV SR</w:t>
      </w:r>
      <w:r w:rsidR="0018279B" w:rsidRPr="007A17B5">
        <w:rPr>
          <w:rFonts w:ascii="Times New Roman" w:hAnsi="Times New Roman"/>
        </w:rPr>
        <w:t xml:space="preserve">/ÚSVRK, bez predchádzajúceho súhlasu </w:t>
      </w:r>
      <w:r w:rsidR="00A0394B" w:rsidRPr="007A17B5">
        <w:rPr>
          <w:rFonts w:ascii="Times New Roman" w:hAnsi="Times New Roman"/>
        </w:rPr>
        <w:t>ÚV SR</w:t>
      </w:r>
      <w:r w:rsidR="0018279B" w:rsidRPr="007A17B5">
        <w:rPr>
          <w:rFonts w:ascii="Times New Roman" w:hAnsi="Times New Roman"/>
        </w:rPr>
        <w:t>/ÚSVRK;</w:t>
      </w:r>
    </w:p>
    <w:p w14:paraId="4EF4857C" w14:textId="77777777" w:rsidR="00CB0EE5" w:rsidRPr="007A17B5" w:rsidRDefault="00CB0EE5" w:rsidP="00323470">
      <w:pPr>
        <w:spacing w:after="120" w:line="240" w:lineRule="auto"/>
        <w:ind w:left="709" w:hanging="425"/>
        <w:jc w:val="both"/>
        <w:rPr>
          <w:rFonts w:ascii="Times New Roman" w:hAnsi="Times New Roman"/>
        </w:rPr>
      </w:pPr>
      <w:r w:rsidRPr="007A17B5">
        <w:rPr>
          <w:rFonts w:ascii="Times New Roman" w:hAnsi="Times New Roman"/>
        </w:rPr>
        <w:t xml:space="preserve">d) </w:t>
      </w:r>
      <w:r w:rsidR="003C50FA">
        <w:rPr>
          <w:rFonts w:ascii="Times New Roman" w:hAnsi="Times New Roman"/>
        </w:rPr>
        <w:tab/>
      </w:r>
      <w:r w:rsidR="003B3808" w:rsidRPr="007A17B5">
        <w:rPr>
          <w:rFonts w:ascii="Times New Roman" w:hAnsi="Times New Roman"/>
        </w:rPr>
        <w:t>Užívateľ nepredložil</w:t>
      </w:r>
      <w:r w:rsidR="004E1E7C" w:rsidRPr="007A17B5">
        <w:rPr>
          <w:rFonts w:ascii="Times New Roman" w:hAnsi="Times New Roman"/>
        </w:rPr>
        <w:t xml:space="preserve"> doklady uvedené v bode 7.6.</w:t>
      </w:r>
      <w:r w:rsidRPr="007A17B5">
        <w:rPr>
          <w:rFonts w:ascii="Times New Roman" w:hAnsi="Times New Roman"/>
        </w:rPr>
        <w:t xml:space="preserve"> tohto článku Zmluvy</w:t>
      </w:r>
      <w:r w:rsidR="003B3808" w:rsidRPr="007A17B5">
        <w:rPr>
          <w:rFonts w:ascii="Times New Roman" w:hAnsi="Times New Roman"/>
        </w:rPr>
        <w:t xml:space="preserve"> najneskôr do 15 kalendárnych dní po ukončení platnosti tejto Zmluvy</w:t>
      </w:r>
      <w:r w:rsidR="00070DF0" w:rsidRPr="007A17B5">
        <w:rPr>
          <w:rFonts w:ascii="Times New Roman" w:hAnsi="Times New Roman"/>
        </w:rPr>
        <w:t>, pokiaľ sa Zmluvné strany nedohodli inak</w:t>
      </w:r>
      <w:r w:rsidRPr="007A17B5">
        <w:rPr>
          <w:rFonts w:ascii="Times New Roman" w:hAnsi="Times New Roman"/>
        </w:rPr>
        <w:t>;</w:t>
      </w:r>
    </w:p>
    <w:p w14:paraId="15B1BD0B" w14:textId="77777777" w:rsidR="003C38B1" w:rsidRPr="007A17B5" w:rsidRDefault="00CB0EE5" w:rsidP="00323470">
      <w:pPr>
        <w:spacing w:after="120" w:line="240" w:lineRule="auto"/>
        <w:ind w:left="709" w:hanging="425"/>
        <w:jc w:val="both"/>
        <w:rPr>
          <w:rFonts w:ascii="Times New Roman" w:hAnsi="Times New Roman"/>
        </w:rPr>
      </w:pPr>
      <w:r w:rsidRPr="007A17B5">
        <w:rPr>
          <w:rFonts w:ascii="Times New Roman" w:hAnsi="Times New Roman"/>
        </w:rPr>
        <w:t>e</w:t>
      </w:r>
      <w:r w:rsidR="00230502" w:rsidRPr="007A17B5">
        <w:rPr>
          <w:rFonts w:ascii="Times New Roman" w:hAnsi="Times New Roman"/>
        </w:rPr>
        <w:t xml:space="preserve">) </w:t>
      </w:r>
      <w:r w:rsidR="003C50FA">
        <w:rPr>
          <w:rFonts w:ascii="Times New Roman" w:hAnsi="Times New Roman"/>
        </w:rPr>
        <w:tab/>
      </w:r>
      <w:r w:rsidR="00230502" w:rsidRPr="007A17B5">
        <w:rPr>
          <w:rFonts w:ascii="Times New Roman" w:hAnsi="Times New Roman"/>
        </w:rPr>
        <w:t xml:space="preserve">nastane iný </w:t>
      </w:r>
      <w:r w:rsidR="003C38B1" w:rsidRPr="007A17B5">
        <w:rPr>
          <w:rFonts w:ascii="Times New Roman" w:hAnsi="Times New Roman"/>
        </w:rPr>
        <w:t xml:space="preserve">dôvod uvedený v tejto Zmluve </w:t>
      </w:r>
      <w:r w:rsidR="00230502" w:rsidRPr="007A17B5">
        <w:rPr>
          <w:rFonts w:ascii="Times New Roman" w:hAnsi="Times New Roman"/>
        </w:rPr>
        <w:t xml:space="preserve">alebo Sprievodcovi </w:t>
      </w:r>
      <w:r w:rsidR="003C38B1" w:rsidRPr="007A17B5">
        <w:rPr>
          <w:rFonts w:ascii="Times New Roman" w:hAnsi="Times New Roman"/>
        </w:rPr>
        <w:t>ak</w:t>
      </w:r>
      <w:r w:rsidR="00A14FEC" w:rsidRPr="007A17B5">
        <w:rPr>
          <w:rFonts w:ascii="Times New Roman" w:hAnsi="Times New Roman"/>
        </w:rPr>
        <w:t xml:space="preserve">o dôvod na neuhradenie </w:t>
      </w:r>
      <w:r w:rsidR="00AA58E6" w:rsidRPr="007A17B5">
        <w:rPr>
          <w:rFonts w:ascii="Times New Roman" w:hAnsi="Times New Roman"/>
        </w:rPr>
        <w:t>finančných prostriedkov</w:t>
      </w:r>
      <w:r w:rsidR="00A14FEC" w:rsidRPr="007A17B5">
        <w:rPr>
          <w:rFonts w:ascii="Times New Roman" w:hAnsi="Times New Roman"/>
        </w:rPr>
        <w:t xml:space="preserve"> a/alebo neoprávnenosť výdavkov</w:t>
      </w:r>
      <w:r w:rsidR="003C38B1" w:rsidRPr="007A17B5">
        <w:rPr>
          <w:rFonts w:ascii="Times New Roman" w:hAnsi="Times New Roman"/>
        </w:rPr>
        <w:t xml:space="preserve">,  alebo </w:t>
      </w:r>
      <w:r w:rsidR="00230502" w:rsidRPr="007A17B5">
        <w:rPr>
          <w:rFonts w:ascii="Times New Roman" w:hAnsi="Times New Roman"/>
        </w:rPr>
        <w:t>tento dôvod vyplynie</w:t>
      </w:r>
      <w:r w:rsidR="00915C41" w:rsidRPr="007A17B5">
        <w:rPr>
          <w:rFonts w:ascii="Times New Roman" w:hAnsi="Times New Roman"/>
        </w:rPr>
        <w:t xml:space="preserve"> z platných a účinných p</w:t>
      </w:r>
      <w:r w:rsidR="003C38B1" w:rsidRPr="007A17B5">
        <w:rPr>
          <w:rFonts w:ascii="Times New Roman" w:hAnsi="Times New Roman"/>
        </w:rPr>
        <w:t>rávnych predpisov SR a EÚ.</w:t>
      </w:r>
    </w:p>
    <w:p w14:paraId="5EADFE0D" w14:textId="77777777" w:rsidR="003C38B1" w:rsidRPr="007A17B5" w:rsidRDefault="003C38B1" w:rsidP="00323470">
      <w:pPr>
        <w:spacing w:after="120" w:line="240" w:lineRule="auto"/>
        <w:jc w:val="both"/>
        <w:rPr>
          <w:rFonts w:ascii="Times New Roman" w:hAnsi="Times New Roman"/>
        </w:rPr>
      </w:pPr>
      <w:r w:rsidRPr="007A17B5">
        <w:rPr>
          <w:rFonts w:ascii="Times New Roman" w:hAnsi="Times New Roman"/>
        </w:rPr>
        <w:t>7.</w:t>
      </w:r>
      <w:r w:rsidR="00983B11" w:rsidRPr="007A17B5">
        <w:rPr>
          <w:rFonts w:ascii="Times New Roman" w:hAnsi="Times New Roman"/>
        </w:rPr>
        <w:t>1</w:t>
      </w:r>
      <w:r w:rsidR="004E1E7C" w:rsidRPr="007A17B5">
        <w:rPr>
          <w:rFonts w:ascii="Times New Roman" w:hAnsi="Times New Roman"/>
        </w:rPr>
        <w:t>2</w:t>
      </w:r>
      <w:r w:rsidRPr="007A17B5">
        <w:rPr>
          <w:rFonts w:ascii="Times New Roman" w:hAnsi="Times New Roman"/>
        </w:rPr>
        <w:t xml:space="preserve">. Zmluvné strany sa dohodli, že </w:t>
      </w:r>
      <w:r w:rsidR="00983B11" w:rsidRPr="007A17B5">
        <w:rPr>
          <w:rFonts w:ascii="Times New Roman" w:hAnsi="Times New Roman"/>
          <w:b/>
        </w:rPr>
        <w:t xml:space="preserve">paušálna suma na ostatné </w:t>
      </w:r>
      <w:r w:rsidRPr="007A17B5">
        <w:rPr>
          <w:rFonts w:ascii="Times New Roman" w:hAnsi="Times New Roman"/>
          <w:b/>
        </w:rPr>
        <w:t>výdavky</w:t>
      </w:r>
      <w:r w:rsidRPr="007A17B5">
        <w:rPr>
          <w:rFonts w:ascii="Times New Roman" w:hAnsi="Times New Roman"/>
        </w:rPr>
        <w:t xml:space="preserve"> </w:t>
      </w:r>
      <w:r w:rsidR="00983B11" w:rsidRPr="007A17B5">
        <w:rPr>
          <w:rFonts w:ascii="Times New Roman" w:hAnsi="Times New Roman"/>
        </w:rPr>
        <w:t>podľa čl</w:t>
      </w:r>
      <w:r w:rsidR="003A65EA" w:rsidRPr="007A17B5">
        <w:rPr>
          <w:rFonts w:ascii="Times New Roman" w:hAnsi="Times New Roman"/>
        </w:rPr>
        <w:t>.</w:t>
      </w:r>
      <w:r w:rsidR="00983B11" w:rsidRPr="007A17B5">
        <w:rPr>
          <w:rFonts w:ascii="Times New Roman" w:hAnsi="Times New Roman"/>
        </w:rPr>
        <w:t xml:space="preserve"> 6</w:t>
      </w:r>
      <w:r w:rsidR="00224014" w:rsidRPr="007A17B5">
        <w:rPr>
          <w:rFonts w:ascii="Times New Roman" w:hAnsi="Times New Roman"/>
        </w:rPr>
        <w:t>.</w:t>
      </w:r>
      <w:r w:rsidR="00983B11" w:rsidRPr="007A17B5">
        <w:rPr>
          <w:rFonts w:ascii="Times New Roman" w:hAnsi="Times New Roman"/>
        </w:rPr>
        <w:t xml:space="preserve"> tejto Zmluvy </w:t>
      </w:r>
      <w:r w:rsidR="001032A3" w:rsidRPr="007A17B5">
        <w:rPr>
          <w:rFonts w:ascii="Times New Roman" w:hAnsi="Times New Roman"/>
        </w:rPr>
        <w:t>je viazaná na</w:t>
      </w:r>
      <w:r w:rsidR="00804C45" w:rsidRPr="007A17B5">
        <w:rPr>
          <w:rFonts w:ascii="Times New Roman" w:hAnsi="Times New Roman"/>
        </w:rPr>
        <w:t xml:space="preserve"> oprávnenosť mzdových výdavkov Z</w:t>
      </w:r>
      <w:r w:rsidR="001032A3" w:rsidRPr="007A17B5">
        <w:rPr>
          <w:rFonts w:ascii="Times New Roman" w:hAnsi="Times New Roman"/>
        </w:rPr>
        <w:t>amestnanca/</w:t>
      </w:r>
      <w:proofErr w:type="spellStart"/>
      <w:r w:rsidR="001032A3" w:rsidRPr="007A17B5">
        <w:rPr>
          <w:rFonts w:ascii="Times New Roman" w:hAnsi="Times New Roman"/>
        </w:rPr>
        <w:t>ov</w:t>
      </w:r>
      <w:proofErr w:type="spellEnd"/>
      <w:r w:rsidR="001032A3" w:rsidRPr="007A17B5">
        <w:rPr>
          <w:rFonts w:ascii="Times New Roman" w:hAnsi="Times New Roman"/>
        </w:rPr>
        <w:t xml:space="preserve">, a preto </w:t>
      </w:r>
      <w:r w:rsidRPr="007A17B5">
        <w:rPr>
          <w:rFonts w:ascii="Times New Roman" w:hAnsi="Times New Roman"/>
        </w:rPr>
        <w:t>bud</w:t>
      </w:r>
      <w:r w:rsidR="00983B11" w:rsidRPr="007A17B5">
        <w:rPr>
          <w:rFonts w:ascii="Times New Roman" w:hAnsi="Times New Roman"/>
        </w:rPr>
        <w:t>e</w:t>
      </w:r>
      <w:r w:rsidRPr="007A17B5">
        <w:rPr>
          <w:rFonts w:ascii="Times New Roman" w:hAnsi="Times New Roman"/>
        </w:rPr>
        <w:t xml:space="preserve"> zo strany </w:t>
      </w:r>
      <w:r w:rsidR="00A0394B" w:rsidRPr="007A17B5">
        <w:rPr>
          <w:rFonts w:ascii="Times New Roman" w:hAnsi="Times New Roman"/>
        </w:rPr>
        <w:t>ÚV SR</w:t>
      </w:r>
      <w:r w:rsidRPr="007A17B5">
        <w:rPr>
          <w:rFonts w:ascii="Times New Roman" w:hAnsi="Times New Roman"/>
        </w:rPr>
        <w:t xml:space="preserve">/ÚSVRK za daný mesiac </w:t>
      </w:r>
      <w:r w:rsidR="004E1E7C" w:rsidRPr="007A17B5">
        <w:rPr>
          <w:rFonts w:ascii="Times New Roman" w:hAnsi="Times New Roman"/>
        </w:rPr>
        <w:t xml:space="preserve">považovaná za Oprávnenú </w:t>
      </w:r>
      <w:r w:rsidRPr="007A17B5">
        <w:rPr>
          <w:rFonts w:ascii="Times New Roman" w:hAnsi="Times New Roman"/>
        </w:rPr>
        <w:t>v prípade, ak:</w:t>
      </w:r>
    </w:p>
    <w:p w14:paraId="53F81542" w14:textId="77777777" w:rsidR="003503DF" w:rsidRPr="00D50926" w:rsidRDefault="003C38B1" w:rsidP="00323470">
      <w:pPr>
        <w:spacing w:after="120" w:line="240" w:lineRule="auto"/>
        <w:ind w:left="709" w:hanging="425"/>
        <w:jc w:val="both"/>
        <w:rPr>
          <w:rFonts w:ascii="Times New Roman" w:hAnsi="Times New Roman"/>
        </w:rPr>
      </w:pPr>
      <w:r w:rsidRPr="007A17B5">
        <w:rPr>
          <w:rFonts w:ascii="Times New Roman" w:hAnsi="Times New Roman"/>
        </w:rPr>
        <w:t xml:space="preserve">a) </w:t>
      </w:r>
      <w:r w:rsidR="003C50FA">
        <w:rPr>
          <w:rFonts w:ascii="Times New Roman" w:hAnsi="Times New Roman"/>
        </w:rPr>
        <w:tab/>
      </w:r>
      <w:r w:rsidR="00804C45" w:rsidRPr="007A17B5">
        <w:rPr>
          <w:rFonts w:ascii="Times New Roman" w:hAnsi="Times New Roman"/>
        </w:rPr>
        <w:t>Užívateľ</w:t>
      </w:r>
      <w:r w:rsidR="00983B11" w:rsidRPr="007A17B5">
        <w:rPr>
          <w:rFonts w:ascii="Times New Roman" w:hAnsi="Times New Roman"/>
        </w:rPr>
        <w:t xml:space="preserve"> splnil v danom mesiaci podmienky uvedené v tejto Zmluve </w:t>
      </w:r>
      <w:r w:rsidR="00E9116A" w:rsidRPr="007A17B5">
        <w:rPr>
          <w:rFonts w:ascii="Times New Roman" w:hAnsi="Times New Roman"/>
        </w:rPr>
        <w:t>(najmä bod 7.</w:t>
      </w:r>
      <w:r w:rsidR="004E1E7C" w:rsidRPr="007A17B5">
        <w:rPr>
          <w:rFonts w:ascii="Times New Roman" w:hAnsi="Times New Roman"/>
        </w:rPr>
        <w:t>10</w:t>
      </w:r>
      <w:r w:rsidR="00224014" w:rsidRPr="007A17B5">
        <w:rPr>
          <w:rFonts w:ascii="Times New Roman" w:hAnsi="Times New Roman"/>
        </w:rPr>
        <w:t>.</w:t>
      </w:r>
      <w:r w:rsidR="00A14FEC" w:rsidRPr="007A17B5">
        <w:rPr>
          <w:rFonts w:ascii="Times New Roman" w:hAnsi="Times New Roman"/>
        </w:rPr>
        <w:t xml:space="preserve"> tohto článku Zmluvy) </w:t>
      </w:r>
      <w:r w:rsidR="00983B11" w:rsidRPr="007A17B5">
        <w:rPr>
          <w:rFonts w:ascii="Times New Roman" w:hAnsi="Times New Roman"/>
        </w:rPr>
        <w:t>a Sprievodcovi pre úhradu mz</w:t>
      </w:r>
      <w:r w:rsidR="00A14FEC" w:rsidRPr="007A17B5">
        <w:rPr>
          <w:rFonts w:ascii="Times New Roman" w:hAnsi="Times New Roman"/>
        </w:rPr>
        <w:t>dov</w:t>
      </w:r>
      <w:r w:rsidR="00804C45" w:rsidRPr="007A17B5">
        <w:rPr>
          <w:rFonts w:ascii="Times New Roman" w:hAnsi="Times New Roman"/>
        </w:rPr>
        <w:t>ých nákladov</w:t>
      </w:r>
      <w:r w:rsidR="007B0F4F" w:rsidRPr="007A17B5">
        <w:rPr>
          <w:rFonts w:ascii="Times New Roman" w:hAnsi="Times New Roman"/>
        </w:rPr>
        <w:t xml:space="preserve"> aspoň n</w:t>
      </w:r>
      <w:r w:rsidR="003F7BDC" w:rsidRPr="007A17B5">
        <w:rPr>
          <w:rFonts w:ascii="Times New Roman" w:hAnsi="Times New Roman"/>
        </w:rPr>
        <w:t>a</w:t>
      </w:r>
      <w:r w:rsidR="007B0F4F" w:rsidRPr="007A17B5">
        <w:rPr>
          <w:rFonts w:ascii="Times New Roman" w:hAnsi="Times New Roman"/>
        </w:rPr>
        <w:t xml:space="preserve"> </w:t>
      </w:r>
      <w:r w:rsidR="003F7BDC" w:rsidRPr="007A17B5">
        <w:rPr>
          <w:rFonts w:ascii="Times New Roman" w:hAnsi="Times New Roman"/>
        </w:rPr>
        <w:t>jedného Zamestnanca</w:t>
      </w:r>
      <w:r w:rsidR="003503DF" w:rsidRPr="00D50926">
        <w:rPr>
          <w:rFonts w:ascii="Times New Roman" w:hAnsi="Times New Roman"/>
        </w:rPr>
        <w:t>;</w:t>
      </w:r>
      <w:r w:rsidR="00804C45" w:rsidRPr="007A17B5">
        <w:rPr>
          <w:rFonts w:ascii="Times New Roman" w:hAnsi="Times New Roman"/>
        </w:rPr>
        <w:t xml:space="preserve"> </w:t>
      </w:r>
    </w:p>
    <w:p w14:paraId="6F546B53" w14:textId="77777777" w:rsidR="00983B11" w:rsidRPr="007A17B5" w:rsidRDefault="00A14FEC" w:rsidP="00323470">
      <w:pPr>
        <w:spacing w:after="120" w:line="240" w:lineRule="auto"/>
        <w:ind w:left="709" w:hanging="425"/>
        <w:jc w:val="both"/>
        <w:rPr>
          <w:rFonts w:ascii="Times New Roman" w:hAnsi="Times New Roman"/>
        </w:rPr>
      </w:pPr>
      <w:r w:rsidRPr="007A17B5">
        <w:rPr>
          <w:rFonts w:ascii="Times New Roman" w:hAnsi="Times New Roman"/>
        </w:rPr>
        <w:t>b)</w:t>
      </w:r>
      <w:r w:rsidR="001B0309" w:rsidRPr="007A17B5">
        <w:rPr>
          <w:rFonts w:ascii="Times New Roman" w:hAnsi="Times New Roman"/>
        </w:rPr>
        <w:tab/>
      </w:r>
      <w:r w:rsidRPr="007A17B5">
        <w:rPr>
          <w:rFonts w:ascii="Times New Roman" w:hAnsi="Times New Roman"/>
        </w:rPr>
        <w:t>sú splnené všetky ďalšie podmienky oprávnenosti výdavkov uvedené v tejto Zmluve, Spriev</w:t>
      </w:r>
      <w:r w:rsidR="004E1E7C" w:rsidRPr="007A17B5">
        <w:rPr>
          <w:rFonts w:ascii="Times New Roman" w:hAnsi="Times New Roman"/>
        </w:rPr>
        <w:t>odcovi, Právnych dokumentoch a p</w:t>
      </w:r>
      <w:r w:rsidRPr="007A17B5">
        <w:rPr>
          <w:rFonts w:ascii="Times New Roman" w:hAnsi="Times New Roman"/>
        </w:rPr>
        <w:t>rávnych predpisoch SR a EÚ.</w:t>
      </w:r>
    </w:p>
    <w:p w14:paraId="14A65401" w14:textId="77777777" w:rsidR="00A14FEC" w:rsidRPr="007A17B5" w:rsidRDefault="00DD3F1B" w:rsidP="00323470">
      <w:pPr>
        <w:spacing w:after="120" w:line="240" w:lineRule="auto"/>
        <w:jc w:val="both"/>
        <w:rPr>
          <w:rFonts w:ascii="Times New Roman" w:hAnsi="Times New Roman"/>
          <w:b/>
        </w:rPr>
      </w:pPr>
      <w:r w:rsidRPr="007A17B5">
        <w:rPr>
          <w:rFonts w:ascii="Times New Roman" w:hAnsi="Times New Roman"/>
        </w:rPr>
        <w:lastRenderedPageBreak/>
        <w:t>7.</w:t>
      </w:r>
      <w:r w:rsidR="00026553" w:rsidRPr="007A17B5">
        <w:rPr>
          <w:rFonts w:ascii="Times New Roman" w:hAnsi="Times New Roman"/>
        </w:rPr>
        <w:t>1</w:t>
      </w:r>
      <w:r w:rsidR="004E1E7C" w:rsidRPr="007A17B5">
        <w:rPr>
          <w:rFonts w:ascii="Times New Roman" w:hAnsi="Times New Roman"/>
        </w:rPr>
        <w:t>3</w:t>
      </w:r>
      <w:r w:rsidRPr="007A17B5">
        <w:rPr>
          <w:rFonts w:ascii="Times New Roman" w:hAnsi="Times New Roman"/>
        </w:rPr>
        <w:t xml:space="preserve">. </w:t>
      </w:r>
      <w:r w:rsidR="00804C45" w:rsidRPr="007A17B5">
        <w:rPr>
          <w:rFonts w:ascii="Times New Roman" w:hAnsi="Times New Roman"/>
        </w:rPr>
        <w:t>Užívateľ</w:t>
      </w:r>
      <w:r w:rsidRPr="007A17B5">
        <w:rPr>
          <w:rFonts w:ascii="Times New Roman" w:hAnsi="Times New Roman"/>
        </w:rPr>
        <w:t xml:space="preserve"> je povinný zabezpečiť, aby boli finančné prostriedky </w:t>
      </w:r>
      <w:r w:rsidR="00A14FEC" w:rsidRPr="007A17B5">
        <w:rPr>
          <w:rFonts w:ascii="Times New Roman" w:hAnsi="Times New Roman"/>
          <w:b/>
        </w:rPr>
        <w:t>na ostatné výdavky, skutočne vynaložené/použité:</w:t>
      </w:r>
    </w:p>
    <w:p w14:paraId="4BF15FC9" w14:textId="77777777" w:rsidR="00A14FEC" w:rsidRPr="007A17B5" w:rsidRDefault="00A14FEC" w:rsidP="00323470">
      <w:pPr>
        <w:spacing w:after="120" w:line="240" w:lineRule="auto"/>
        <w:ind w:left="709" w:hanging="425"/>
        <w:jc w:val="both"/>
        <w:rPr>
          <w:rFonts w:ascii="Times New Roman" w:hAnsi="Times New Roman"/>
        </w:rPr>
      </w:pPr>
      <w:r w:rsidRPr="007A17B5">
        <w:rPr>
          <w:rFonts w:ascii="Times New Roman" w:hAnsi="Times New Roman"/>
        </w:rPr>
        <w:t>a)</w:t>
      </w:r>
      <w:r w:rsidR="001B0309" w:rsidRPr="007A17B5">
        <w:rPr>
          <w:rFonts w:ascii="Times New Roman" w:hAnsi="Times New Roman"/>
        </w:rPr>
        <w:tab/>
      </w:r>
      <w:r w:rsidRPr="007A17B5">
        <w:rPr>
          <w:rFonts w:ascii="Times New Roman" w:hAnsi="Times New Roman"/>
        </w:rPr>
        <w:t xml:space="preserve">výlučne </w:t>
      </w:r>
      <w:r w:rsidR="00DD3F1B" w:rsidRPr="007A17B5">
        <w:rPr>
          <w:rFonts w:ascii="Times New Roman" w:hAnsi="Times New Roman"/>
        </w:rPr>
        <w:t>na účel uvedený v čl</w:t>
      </w:r>
      <w:r w:rsidR="004575CB" w:rsidRPr="007A17B5">
        <w:rPr>
          <w:rFonts w:ascii="Times New Roman" w:hAnsi="Times New Roman"/>
        </w:rPr>
        <w:t>.</w:t>
      </w:r>
      <w:r w:rsidR="00DD3F1B" w:rsidRPr="007A17B5">
        <w:rPr>
          <w:rFonts w:ascii="Times New Roman" w:hAnsi="Times New Roman"/>
        </w:rPr>
        <w:t xml:space="preserve"> 6 bod 6.3</w:t>
      </w:r>
      <w:r w:rsidR="00224014" w:rsidRPr="007A17B5">
        <w:rPr>
          <w:rFonts w:ascii="Times New Roman" w:hAnsi="Times New Roman"/>
        </w:rPr>
        <w:t>.</w:t>
      </w:r>
      <w:r w:rsidR="00DD3F1B" w:rsidRPr="007A17B5">
        <w:rPr>
          <w:rFonts w:ascii="Times New Roman" w:hAnsi="Times New Roman"/>
        </w:rPr>
        <w:t xml:space="preserve"> tejto Zmluvy v lehote uvedenej v</w:t>
      </w:r>
      <w:r w:rsidR="004575CB" w:rsidRPr="007A17B5">
        <w:rPr>
          <w:rFonts w:ascii="Times New Roman" w:hAnsi="Times New Roman"/>
        </w:rPr>
        <w:t> </w:t>
      </w:r>
      <w:r w:rsidR="00DD3F1B" w:rsidRPr="007A17B5">
        <w:rPr>
          <w:rFonts w:ascii="Times New Roman" w:hAnsi="Times New Roman"/>
        </w:rPr>
        <w:t>č</w:t>
      </w:r>
      <w:r w:rsidRPr="007A17B5">
        <w:rPr>
          <w:rFonts w:ascii="Times New Roman" w:hAnsi="Times New Roman"/>
        </w:rPr>
        <w:t>l</w:t>
      </w:r>
      <w:r w:rsidR="004575CB" w:rsidRPr="007A17B5">
        <w:rPr>
          <w:rFonts w:ascii="Times New Roman" w:hAnsi="Times New Roman"/>
        </w:rPr>
        <w:t>.</w:t>
      </w:r>
      <w:r w:rsidR="00FC7CD2" w:rsidRPr="007A17B5">
        <w:rPr>
          <w:rFonts w:ascii="Times New Roman" w:hAnsi="Times New Roman"/>
        </w:rPr>
        <w:t xml:space="preserve"> 6 bod 6.4</w:t>
      </w:r>
      <w:r w:rsidR="00224014" w:rsidRPr="007A17B5">
        <w:rPr>
          <w:rFonts w:ascii="Times New Roman" w:hAnsi="Times New Roman"/>
        </w:rPr>
        <w:t>.</w:t>
      </w:r>
      <w:r w:rsidRPr="007A17B5">
        <w:rPr>
          <w:rFonts w:ascii="Times New Roman" w:hAnsi="Times New Roman"/>
        </w:rPr>
        <w:t xml:space="preserve"> tejto Zmluvy; </w:t>
      </w:r>
    </w:p>
    <w:p w14:paraId="05F48F6B" w14:textId="77777777" w:rsidR="00A14FEC" w:rsidRPr="007A17B5" w:rsidRDefault="00A14FEC" w:rsidP="00323470">
      <w:pPr>
        <w:spacing w:after="120" w:line="240" w:lineRule="auto"/>
        <w:ind w:left="709" w:hanging="425"/>
        <w:jc w:val="both"/>
        <w:rPr>
          <w:rFonts w:ascii="Times New Roman" w:hAnsi="Times New Roman"/>
        </w:rPr>
      </w:pPr>
      <w:r w:rsidRPr="007A17B5">
        <w:rPr>
          <w:rFonts w:ascii="Times New Roman" w:hAnsi="Times New Roman"/>
        </w:rPr>
        <w:t>b)</w:t>
      </w:r>
      <w:r w:rsidR="001B0309" w:rsidRPr="007A17B5">
        <w:rPr>
          <w:rFonts w:ascii="Times New Roman" w:hAnsi="Times New Roman"/>
        </w:rPr>
        <w:tab/>
      </w:r>
      <w:r w:rsidRPr="007A17B5">
        <w:rPr>
          <w:rFonts w:ascii="Times New Roman" w:hAnsi="Times New Roman"/>
        </w:rPr>
        <w:t>v súlade s princípmi hospodárnosti, efektívnosti, účinnosti a účelnosti;</w:t>
      </w:r>
    </w:p>
    <w:p w14:paraId="122EB6D8" w14:textId="77777777" w:rsidR="00A14FEC" w:rsidRPr="007A17B5" w:rsidRDefault="00A14FEC" w:rsidP="00323470">
      <w:pPr>
        <w:spacing w:after="120" w:line="240" w:lineRule="auto"/>
        <w:ind w:left="709" w:hanging="425"/>
        <w:jc w:val="both"/>
        <w:rPr>
          <w:rFonts w:ascii="Times New Roman" w:hAnsi="Times New Roman"/>
        </w:rPr>
      </w:pPr>
      <w:r w:rsidRPr="007A17B5">
        <w:rPr>
          <w:rFonts w:ascii="Times New Roman" w:hAnsi="Times New Roman"/>
        </w:rPr>
        <w:t>c)</w:t>
      </w:r>
      <w:r w:rsidR="001B0309" w:rsidRPr="007A17B5">
        <w:rPr>
          <w:rFonts w:ascii="Times New Roman" w:hAnsi="Times New Roman"/>
        </w:rPr>
        <w:tab/>
      </w:r>
      <w:r w:rsidRPr="007A17B5">
        <w:rPr>
          <w:rFonts w:ascii="Times New Roman" w:hAnsi="Times New Roman"/>
        </w:rPr>
        <w:t xml:space="preserve">tak, aby tieto výdavky boli identifikovateľné, preukázateľné a doložené účtovnými dokladmi, ktoré sú riadne evidované u </w:t>
      </w:r>
      <w:r w:rsidR="00804C45" w:rsidRPr="007A17B5">
        <w:rPr>
          <w:rFonts w:ascii="Times New Roman" w:hAnsi="Times New Roman"/>
        </w:rPr>
        <w:t>Užívateľa</w:t>
      </w:r>
      <w:r w:rsidRPr="007A17B5">
        <w:rPr>
          <w:rFonts w:ascii="Times New Roman" w:hAnsi="Times New Roman"/>
        </w:rPr>
        <w:t xml:space="preserve"> v súlade </w:t>
      </w:r>
      <w:r w:rsidR="00915C41" w:rsidRPr="007A17B5">
        <w:rPr>
          <w:rFonts w:ascii="Times New Roman" w:hAnsi="Times New Roman"/>
        </w:rPr>
        <w:t>s touto Zmluvou, Sprievodcom a p</w:t>
      </w:r>
      <w:r w:rsidRPr="007A17B5">
        <w:rPr>
          <w:rFonts w:ascii="Times New Roman" w:hAnsi="Times New Roman"/>
        </w:rPr>
        <w:t>rávnymi predpismi SR</w:t>
      </w:r>
      <w:r w:rsidR="001C70EF" w:rsidRPr="007A17B5">
        <w:rPr>
          <w:rFonts w:ascii="Times New Roman" w:hAnsi="Times New Roman"/>
        </w:rPr>
        <w:t>.</w:t>
      </w:r>
    </w:p>
    <w:p w14:paraId="25292E13" w14:textId="77777777" w:rsidR="00A14FEC" w:rsidRPr="007A17B5" w:rsidRDefault="0066067F" w:rsidP="00323470">
      <w:pPr>
        <w:spacing w:after="120" w:line="240" w:lineRule="auto"/>
        <w:jc w:val="both"/>
        <w:rPr>
          <w:rFonts w:ascii="Times New Roman" w:hAnsi="Times New Roman"/>
        </w:rPr>
      </w:pPr>
      <w:r w:rsidRPr="007A17B5">
        <w:rPr>
          <w:rFonts w:ascii="Times New Roman" w:hAnsi="Times New Roman"/>
        </w:rPr>
        <w:t>7.1</w:t>
      </w:r>
      <w:r w:rsidR="003A65EA" w:rsidRPr="007A17B5">
        <w:rPr>
          <w:rFonts w:ascii="Times New Roman" w:hAnsi="Times New Roman"/>
        </w:rPr>
        <w:t>4</w:t>
      </w:r>
      <w:r w:rsidR="00A14FEC" w:rsidRPr="007A17B5">
        <w:rPr>
          <w:rFonts w:ascii="Times New Roman" w:hAnsi="Times New Roman"/>
        </w:rPr>
        <w:t>. V prípade,</w:t>
      </w:r>
      <w:r w:rsidR="00173F11" w:rsidRPr="007A17B5">
        <w:rPr>
          <w:rFonts w:ascii="Times New Roman" w:hAnsi="Times New Roman"/>
        </w:rPr>
        <w:t xml:space="preserve"> ak zo strany</w:t>
      </w:r>
      <w:r w:rsidR="00A14FEC" w:rsidRPr="007A17B5">
        <w:rPr>
          <w:rFonts w:ascii="Times New Roman" w:hAnsi="Times New Roman"/>
        </w:rPr>
        <w:t xml:space="preserve"> </w:t>
      </w:r>
      <w:r w:rsidR="00804C45" w:rsidRPr="007A17B5">
        <w:rPr>
          <w:rFonts w:ascii="Times New Roman" w:hAnsi="Times New Roman"/>
        </w:rPr>
        <w:t>Užívateľa</w:t>
      </w:r>
      <w:r w:rsidR="00173F11" w:rsidRPr="007A17B5">
        <w:rPr>
          <w:rFonts w:ascii="Times New Roman" w:hAnsi="Times New Roman"/>
        </w:rPr>
        <w:t xml:space="preserve"> dôjde k porušeniu povinností uvedených v bode </w:t>
      </w:r>
      <w:r w:rsidR="004E1E7C" w:rsidRPr="007A17B5">
        <w:rPr>
          <w:rFonts w:ascii="Times New Roman" w:hAnsi="Times New Roman"/>
        </w:rPr>
        <w:t>7.13</w:t>
      </w:r>
      <w:r w:rsidR="00224014" w:rsidRPr="007A17B5">
        <w:rPr>
          <w:rFonts w:ascii="Times New Roman" w:hAnsi="Times New Roman"/>
        </w:rPr>
        <w:t>.</w:t>
      </w:r>
      <w:r w:rsidR="00173F11" w:rsidRPr="007A17B5">
        <w:rPr>
          <w:rFonts w:ascii="Times New Roman" w:hAnsi="Times New Roman"/>
        </w:rPr>
        <w:t xml:space="preserve"> tohto článku Zmluvy, považuje sa to</w:t>
      </w:r>
      <w:r w:rsidR="00A14FEC" w:rsidRPr="007A17B5">
        <w:rPr>
          <w:rFonts w:ascii="Times New Roman" w:hAnsi="Times New Roman"/>
        </w:rPr>
        <w:t xml:space="preserve"> </w:t>
      </w:r>
      <w:r w:rsidR="00F303C1" w:rsidRPr="007A17B5">
        <w:rPr>
          <w:rFonts w:ascii="Times New Roman" w:hAnsi="Times New Roman"/>
        </w:rPr>
        <w:t xml:space="preserve">za podstatné porušenie tejto Zmluvy a </w:t>
      </w:r>
      <w:r w:rsidR="00804C45" w:rsidRPr="007A17B5">
        <w:rPr>
          <w:rFonts w:ascii="Times New Roman" w:hAnsi="Times New Roman"/>
        </w:rPr>
        <w:t>Užívateľ</w:t>
      </w:r>
      <w:r w:rsidR="00F303C1" w:rsidRPr="007A17B5">
        <w:rPr>
          <w:rFonts w:ascii="Times New Roman" w:hAnsi="Times New Roman"/>
        </w:rPr>
        <w:t xml:space="preserve"> je povinný vrátiť finančné prostriedky v súlade s</w:t>
      </w:r>
      <w:r w:rsidR="00CF345F" w:rsidRPr="007A17B5">
        <w:rPr>
          <w:rFonts w:ascii="Times New Roman" w:hAnsi="Times New Roman"/>
        </w:rPr>
        <w:t> </w:t>
      </w:r>
      <w:r w:rsidR="00F303C1" w:rsidRPr="007A17B5">
        <w:rPr>
          <w:rFonts w:ascii="Times New Roman" w:hAnsi="Times New Roman"/>
        </w:rPr>
        <w:t>čl</w:t>
      </w:r>
      <w:r w:rsidR="00CF345F" w:rsidRPr="007A17B5">
        <w:rPr>
          <w:rFonts w:ascii="Times New Roman" w:hAnsi="Times New Roman"/>
        </w:rPr>
        <w:t>.</w:t>
      </w:r>
      <w:r w:rsidR="006758CF" w:rsidRPr="007A17B5">
        <w:rPr>
          <w:rFonts w:ascii="Times New Roman" w:hAnsi="Times New Roman"/>
        </w:rPr>
        <w:t xml:space="preserve"> 6 b</w:t>
      </w:r>
      <w:r w:rsidR="00FC7CD2" w:rsidRPr="007A17B5">
        <w:rPr>
          <w:rFonts w:ascii="Times New Roman" w:hAnsi="Times New Roman"/>
        </w:rPr>
        <w:t>od 6.5. a 6.6.</w:t>
      </w:r>
      <w:r w:rsidR="00B508FF" w:rsidRPr="007A17B5">
        <w:rPr>
          <w:rFonts w:ascii="Times New Roman" w:hAnsi="Times New Roman"/>
        </w:rPr>
        <w:t xml:space="preserve"> a</w:t>
      </w:r>
      <w:r w:rsidR="00CF345F" w:rsidRPr="007A17B5">
        <w:rPr>
          <w:rFonts w:ascii="Times New Roman" w:hAnsi="Times New Roman"/>
        </w:rPr>
        <w:t> </w:t>
      </w:r>
      <w:r w:rsidR="00B508FF" w:rsidRPr="007A17B5">
        <w:rPr>
          <w:rFonts w:ascii="Times New Roman" w:hAnsi="Times New Roman"/>
        </w:rPr>
        <w:t>čl</w:t>
      </w:r>
      <w:r w:rsidR="00CF345F" w:rsidRPr="007A17B5">
        <w:rPr>
          <w:rFonts w:ascii="Times New Roman" w:hAnsi="Times New Roman"/>
        </w:rPr>
        <w:t>.</w:t>
      </w:r>
      <w:r w:rsidR="006758CF" w:rsidRPr="007A17B5">
        <w:rPr>
          <w:rFonts w:ascii="Times New Roman" w:hAnsi="Times New Roman"/>
        </w:rPr>
        <w:t xml:space="preserve"> 14 t</w:t>
      </w:r>
      <w:r w:rsidR="00F303C1" w:rsidRPr="007A17B5">
        <w:rPr>
          <w:rFonts w:ascii="Times New Roman" w:hAnsi="Times New Roman"/>
        </w:rPr>
        <w:t>ejto Zmluvy.</w:t>
      </w:r>
    </w:p>
    <w:p w14:paraId="37D94BD2" w14:textId="77777777" w:rsidR="009E19E4" w:rsidRDefault="009E19E4" w:rsidP="00323470">
      <w:pPr>
        <w:spacing w:after="120" w:line="240" w:lineRule="auto"/>
        <w:jc w:val="center"/>
        <w:rPr>
          <w:rFonts w:ascii="Times New Roman" w:hAnsi="Times New Roman"/>
          <w:b/>
        </w:rPr>
      </w:pPr>
    </w:p>
    <w:p w14:paraId="263E849E" w14:textId="77777777" w:rsidR="003D1B50" w:rsidRPr="007A17B5" w:rsidRDefault="003C38B1" w:rsidP="00323470">
      <w:pPr>
        <w:spacing w:after="120" w:line="240" w:lineRule="auto"/>
        <w:jc w:val="center"/>
        <w:rPr>
          <w:rFonts w:ascii="Times New Roman" w:hAnsi="Times New Roman"/>
          <w:b/>
        </w:rPr>
      </w:pPr>
      <w:r w:rsidRPr="007A17B5">
        <w:rPr>
          <w:rFonts w:ascii="Times New Roman" w:hAnsi="Times New Roman"/>
          <w:b/>
        </w:rPr>
        <w:t xml:space="preserve">Článok </w:t>
      </w:r>
      <w:r w:rsidR="00D91DB9" w:rsidRPr="007A17B5">
        <w:rPr>
          <w:rFonts w:ascii="Times New Roman" w:hAnsi="Times New Roman"/>
          <w:b/>
        </w:rPr>
        <w:t>8</w:t>
      </w:r>
      <w:r w:rsidR="003D1B50" w:rsidRPr="007A17B5">
        <w:rPr>
          <w:rFonts w:ascii="Times New Roman" w:hAnsi="Times New Roman"/>
          <w:b/>
        </w:rPr>
        <w:t xml:space="preserve">. </w:t>
      </w:r>
    </w:p>
    <w:p w14:paraId="47726642" w14:textId="77777777" w:rsidR="003D1B50" w:rsidRPr="007A17B5" w:rsidRDefault="003D1B50" w:rsidP="00323470">
      <w:pPr>
        <w:spacing w:after="120" w:line="240" w:lineRule="auto"/>
        <w:jc w:val="center"/>
        <w:rPr>
          <w:rFonts w:ascii="Times New Roman" w:hAnsi="Times New Roman"/>
          <w:b/>
        </w:rPr>
      </w:pPr>
      <w:r w:rsidRPr="007A17B5">
        <w:rPr>
          <w:rFonts w:ascii="Times New Roman" w:hAnsi="Times New Roman"/>
          <w:b/>
        </w:rPr>
        <w:t xml:space="preserve">Realizácia činností </w:t>
      </w:r>
      <w:r w:rsidR="00DD0640" w:rsidRPr="007A17B5">
        <w:rPr>
          <w:rFonts w:ascii="Times New Roman" w:hAnsi="Times New Roman"/>
          <w:b/>
        </w:rPr>
        <w:t>v rámci aktivít Projektu</w:t>
      </w:r>
    </w:p>
    <w:p w14:paraId="0AC9C90C" w14:textId="77777777" w:rsidR="001354C9" w:rsidRPr="007A17B5" w:rsidRDefault="00886896" w:rsidP="00323470">
      <w:pPr>
        <w:spacing w:after="120" w:line="240" w:lineRule="auto"/>
        <w:jc w:val="both"/>
        <w:rPr>
          <w:rFonts w:ascii="Times New Roman" w:hAnsi="Times New Roman"/>
        </w:rPr>
      </w:pPr>
      <w:r w:rsidRPr="007A17B5">
        <w:rPr>
          <w:rFonts w:ascii="Times New Roman" w:hAnsi="Times New Roman"/>
        </w:rPr>
        <w:t xml:space="preserve">8.1. </w:t>
      </w:r>
      <w:r w:rsidR="00910030" w:rsidRPr="007A17B5">
        <w:rPr>
          <w:rFonts w:ascii="Times New Roman" w:hAnsi="Times New Roman"/>
        </w:rPr>
        <w:t>Užívateľ</w:t>
      </w:r>
      <w:r w:rsidRPr="007A17B5">
        <w:rPr>
          <w:rFonts w:ascii="Times New Roman" w:hAnsi="Times New Roman"/>
        </w:rPr>
        <w:t xml:space="preserve"> sa zaväzuje dodržiavať ustanovenia Zmluvy tak, aby bol výkon činností </w:t>
      </w:r>
      <w:r w:rsidR="00AC69EE" w:rsidRPr="007A17B5">
        <w:rPr>
          <w:rFonts w:ascii="Times New Roman" w:hAnsi="Times New Roman"/>
        </w:rPr>
        <w:t xml:space="preserve">v rámci aktivít Projektu </w:t>
      </w:r>
      <w:r w:rsidR="00910030" w:rsidRPr="007A17B5">
        <w:rPr>
          <w:rFonts w:ascii="Times New Roman" w:hAnsi="Times New Roman"/>
        </w:rPr>
        <w:t>realizovaný</w:t>
      </w:r>
      <w:r w:rsidR="00CF345F" w:rsidRPr="007A17B5">
        <w:rPr>
          <w:rFonts w:ascii="Times New Roman" w:hAnsi="Times New Roman"/>
        </w:rPr>
        <w:t xml:space="preserve"> s</w:t>
      </w:r>
      <w:r w:rsidR="00910030" w:rsidRPr="007A17B5">
        <w:rPr>
          <w:rFonts w:ascii="Times New Roman" w:hAnsi="Times New Roman"/>
        </w:rPr>
        <w:t xml:space="preserve"> odbornou starostlivosťou,</w:t>
      </w:r>
      <w:r w:rsidRPr="007A17B5">
        <w:rPr>
          <w:rFonts w:ascii="Times New Roman" w:hAnsi="Times New Roman"/>
        </w:rPr>
        <w:t xml:space="preserve"> riadne,</w:t>
      </w:r>
      <w:r w:rsidR="001354C9" w:rsidRPr="007A17B5">
        <w:rPr>
          <w:rFonts w:ascii="Times New Roman" w:hAnsi="Times New Roman"/>
        </w:rPr>
        <w:t xml:space="preserve"> v rozsahu a kvalite stanovenej touto Zmluvou, </w:t>
      </w:r>
      <w:r w:rsidRPr="007A17B5">
        <w:rPr>
          <w:rFonts w:ascii="Times New Roman" w:hAnsi="Times New Roman"/>
        </w:rPr>
        <w:t>v súlade s jej podmienkami a podmienkami urče</w:t>
      </w:r>
      <w:r w:rsidR="005179E6" w:rsidRPr="007A17B5">
        <w:rPr>
          <w:rFonts w:ascii="Times New Roman" w:hAnsi="Times New Roman"/>
        </w:rPr>
        <w:t>nými</w:t>
      </w:r>
      <w:r w:rsidR="00410849" w:rsidRPr="007A17B5">
        <w:rPr>
          <w:rFonts w:ascii="Times New Roman" w:hAnsi="Times New Roman"/>
        </w:rPr>
        <w:t xml:space="preserve"> </w:t>
      </w:r>
      <w:r w:rsidR="00910030" w:rsidRPr="007A17B5">
        <w:rPr>
          <w:rFonts w:ascii="Times New Roman" w:hAnsi="Times New Roman"/>
        </w:rPr>
        <w:t xml:space="preserve">Sprievodcom, </w:t>
      </w:r>
      <w:r w:rsidR="002E53BF" w:rsidRPr="007A17B5">
        <w:rPr>
          <w:rFonts w:ascii="Times New Roman" w:hAnsi="Times New Roman"/>
        </w:rPr>
        <w:t xml:space="preserve">v súlade </w:t>
      </w:r>
      <w:r w:rsidR="00910030" w:rsidRPr="007A17B5">
        <w:rPr>
          <w:rFonts w:ascii="Times New Roman" w:hAnsi="Times New Roman"/>
        </w:rPr>
        <w:t xml:space="preserve">so </w:t>
      </w:r>
      <w:r w:rsidR="00915C41" w:rsidRPr="007A17B5">
        <w:rPr>
          <w:rFonts w:ascii="Times New Roman" w:hAnsi="Times New Roman"/>
        </w:rPr>
        <w:t>všetkými Právnymi dokumentmi, p</w:t>
      </w:r>
      <w:r w:rsidR="005179E6" w:rsidRPr="007A17B5">
        <w:rPr>
          <w:rFonts w:ascii="Times New Roman" w:hAnsi="Times New Roman"/>
        </w:rPr>
        <w:t xml:space="preserve">rávnymi predpismi SR a EÚ, a v súlade </w:t>
      </w:r>
      <w:r w:rsidR="00466571" w:rsidRPr="007A17B5">
        <w:rPr>
          <w:rFonts w:ascii="Times New Roman" w:hAnsi="Times New Roman"/>
        </w:rPr>
        <w:t xml:space="preserve">s </w:t>
      </w:r>
      <w:r w:rsidR="005179E6" w:rsidRPr="007A17B5">
        <w:rPr>
          <w:rFonts w:ascii="Times New Roman" w:hAnsi="Times New Roman"/>
        </w:rPr>
        <w:t xml:space="preserve">pokynmi a metodickými usmerneniami </w:t>
      </w:r>
      <w:r w:rsidR="00A0394B" w:rsidRPr="007A17B5">
        <w:rPr>
          <w:rFonts w:ascii="Times New Roman" w:hAnsi="Times New Roman"/>
        </w:rPr>
        <w:t>ÚV SR</w:t>
      </w:r>
      <w:r w:rsidR="005179E6" w:rsidRPr="007A17B5">
        <w:rPr>
          <w:rFonts w:ascii="Times New Roman" w:hAnsi="Times New Roman"/>
        </w:rPr>
        <w:t xml:space="preserve">/ÚSVRK. </w:t>
      </w:r>
    </w:p>
    <w:p w14:paraId="7A328761" w14:textId="77777777" w:rsidR="0062112B" w:rsidRPr="007A17B5" w:rsidRDefault="00915C41" w:rsidP="00323470">
      <w:pPr>
        <w:spacing w:after="120" w:line="240" w:lineRule="auto"/>
        <w:jc w:val="both"/>
        <w:rPr>
          <w:rFonts w:ascii="Times New Roman" w:hAnsi="Times New Roman"/>
        </w:rPr>
      </w:pPr>
      <w:r w:rsidRPr="007A17B5">
        <w:rPr>
          <w:rFonts w:ascii="Times New Roman" w:hAnsi="Times New Roman"/>
        </w:rPr>
        <w:t>8.2.</w:t>
      </w:r>
      <w:r w:rsidR="0062112B" w:rsidRPr="007A17B5">
        <w:rPr>
          <w:rFonts w:ascii="Times New Roman" w:hAnsi="Times New Roman"/>
        </w:rPr>
        <w:t xml:space="preserve"> Užívateľ sa zaväzuje </w:t>
      </w:r>
      <w:r w:rsidR="00383979" w:rsidRPr="007A17B5">
        <w:rPr>
          <w:rFonts w:ascii="Times New Roman" w:hAnsi="Times New Roman"/>
        </w:rPr>
        <w:t>zamestnávať</w:t>
      </w:r>
      <w:r w:rsidR="0062112B" w:rsidRPr="007A17B5">
        <w:rPr>
          <w:rFonts w:ascii="Times New Roman" w:hAnsi="Times New Roman"/>
        </w:rPr>
        <w:t>/obsadi</w:t>
      </w:r>
      <w:r w:rsidR="00383979" w:rsidRPr="007A17B5">
        <w:rPr>
          <w:rFonts w:ascii="Times New Roman" w:hAnsi="Times New Roman"/>
        </w:rPr>
        <w:t>ť pracovné miest</w:t>
      </w:r>
      <w:r w:rsidR="005B2136" w:rsidRPr="007A17B5">
        <w:rPr>
          <w:rFonts w:ascii="Times New Roman" w:hAnsi="Times New Roman"/>
        </w:rPr>
        <w:t>a</w:t>
      </w:r>
      <w:r w:rsidR="00383979" w:rsidRPr="007A17B5">
        <w:rPr>
          <w:rFonts w:ascii="Times New Roman" w:hAnsi="Times New Roman"/>
        </w:rPr>
        <w:t xml:space="preserve"> Zamestnancov </w:t>
      </w:r>
      <w:r w:rsidR="0062112B" w:rsidRPr="007A17B5">
        <w:rPr>
          <w:rFonts w:ascii="Times New Roman" w:hAnsi="Times New Roman"/>
        </w:rPr>
        <w:t xml:space="preserve">v počte a za podmienok určených touto Zmluvou a Sprievodcom, v lehote do </w:t>
      </w:r>
      <w:r w:rsidR="00DC5576">
        <w:rPr>
          <w:rFonts w:ascii="Times New Roman" w:hAnsi="Times New Roman"/>
        </w:rPr>
        <w:t>dvoch (</w:t>
      </w:r>
      <w:r w:rsidR="00562E00" w:rsidRPr="007A17B5">
        <w:rPr>
          <w:rFonts w:ascii="Times New Roman" w:hAnsi="Times New Roman"/>
        </w:rPr>
        <w:t>2</w:t>
      </w:r>
      <w:r w:rsidR="00DC5576">
        <w:rPr>
          <w:rFonts w:ascii="Times New Roman" w:hAnsi="Times New Roman"/>
        </w:rPr>
        <w:t>)</w:t>
      </w:r>
      <w:r w:rsidR="00562E00" w:rsidRPr="007A17B5">
        <w:rPr>
          <w:rFonts w:ascii="Times New Roman" w:hAnsi="Times New Roman"/>
        </w:rPr>
        <w:t xml:space="preserve"> </w:t>
      </w:r>
      <w:r w:rsidR="0062112B" w:rsidRPr="007A17B5">
        <w:rPr>
          <w:rFonts w:ascii="Times New Roman" w:hAnsi="Times New Roman"/>
        </w:rPr>
        <w:t>mesiacov odo dňa nadobudnutia účinnosti tejto Zmluvy. Pracovná náplň Zamestnanca musí byť stanovená v súlade so Sprievodcom. Zamestnanec vykonáva v pracovnom čase iba činnosti podľa pracovnej náplne, ktorá je uvedená v Sprievodcovi a podľa pokynov regionálneho koordinátora. Porušenie týchto povinností sa považuje za podstatné porušenie tejto Zmluvy.</w:t>
      </w:r>
    </w:p>
    <w:p w14:paraId="7F809303" w14:textId="77777777" w:rsidR="0062112B" w:rsidRPr="007A17B5" w:rsidRDefault="00915C41" w:rsidP="00323470">
      <w:pPr>
        <w:spacing w:after="120" w:line="240" w:lineRule="auto"/>
        <w:jc w:val="both"/>
        <w:rPr>
          <w:rFonts w:ascii="Times New Roman" w:hAnsi="Times New Roman"/>
        </w:rPr>
      </w:pPr>
      <w:r w:rsidRPr="007A17B5">
        <w:rPr>
          <w:rFonts w:ascii="Times New Roman" w:hAnsi="Times New Roman"/>
        </w:rPr>
        <w:t>8</w:t>
      </w:r>
      <w:r w:rsidR="0062112B" w:rsidRPr="007A17B5">
        <w:rPr>
          <w:rFonts w:ascii="Times New Roman" w:hAnsi="Times New Roman"/>
        </w:rPr>
        <w:t>.</w:t>
      </w:r>
      <w:r w:rsidRPr="007A17B5">
        <w:rPr>
          <w:rFonts w:ascii="Times New Roman" w:hAnsi="Times New Roman"/>
        </w:rPr>
        <w:t>3.</w:t>
      </w:r>
      <w:r w:rsidR="009A24DC" w:rsidRPr="007A17B5">
        <w:rPr>
          <w:rFonts w:ascii="Times New Roman" w:hAnsi="Times New Roman"/>
        </w:rPr>
        <w:t xml:space="preserve"> Užívateľ sa zaväzuje, že pracovnoprávny vzťah so Zamestnancom bude založený pracovnou zmluvou (</w:t>
      </w:r>
      <w:r w:rsidR="00F008D6" w:rsidRPr="007A17B5">
        <w:rPr>
          <w:rFonts w:ascii="Times New Roman" w:hAnsi="Times New Roman"/>
        </w:rPr>
        <w:t xml:space="preserve">trvalý </w:t>
      </w:r>
      <w:r w:rsidR="009A24DC" w:rsidRPr="007A17B5">
        <w:rPr>
          <w:rFonts w:ascii="Times New Roman" w:hAnsi="Times New Roman"/>
        </w:rPr>
        <w:t xml:space="preserve">pracovný pomer) v zmysle Zákonníka práce na plný pracovný úväzok. Vo výnimočných prípadoch, ak nebude možné doplnkovú pracovnú pozíciu v rámci rozvojového tímu obsadiť na </w:t>
      </w:r>
      <w:r w:rsidR="00F008D6" w:rsidRPr="007A17B5">
        <w:rPr>
          <w:rFonts w:ascii="Times New Roman" w:hAnsi="Times New Roman"/>
        </w:rPr>
        <w:t xml:space="preserve">trvalý </w:t>
      </w:r>
      <w:r w:rsidR="009A24DC" w:rsidRPr="007A17B5">
        <w:rPr>
          <w:rFonts w:ascii="Times New Roman" w:hAnsi="Times New Roman"/>
        </w:rPr>
        <w:t>pracovný pomer na plný úväzok, môže byť, ak tak ustanovuje Sprievodca, využitý aj čiastočný pracovný úväzok alebo dohoda o prácach vykonávaných mimo pracovného pomeru.</w:t>
      </w:r>
    </w:p>
    <w:p w14:paraId="0294E72F" w14:textId="77777777" w:rsidR="0062112B" w:rsidRPr="007A17B5" w:rsidRDefault="00915C41" w:rsidP="00323470">
      <w:pPr>
        <w:spacing w:after="120" w:line="240" w:lineRule="auto"/>
        <w:jc w:val="both"/>
        <w:rPr>
          <w:rFonts w:ascii="Times New Roman" w:hAnsi="Times New Roman"/>
        </w:rPr>
      </w:pPr>
      <w:r w:rsidRPr="007A17B5">
        <w:rPr>
          <w:rFonts w:ascii="Times New Roman" w:hAnsi="Times New Roman"/>
        </w:rPr>
        <w:t>8.4.</w:t>
      </w:r>
      <w:r w:rsidR="0062112B" w:rsidRPr="007A17B5">
        <w:rPr>
          <w:rFonts w:ascii="Times New Roman" w:hAnsi="Times New Roman"/>
        </w:rPr>
        <w:t xml:space="preserve"> Užívateľ je povinný </w:t>
      </w:r>
      <w:proofErr w:type="spellStart"/>
      <w:r w:rsidR="0062112B" w:rsidRPr="007A17B5">
        <w:rPr>
          <w:rFonts w:ascii="Times New Roman" w:hAnsi="Times New Roman"/>
        </w:rPr>
        <w:t>preobsadiť</w:t>
      </w:r>
      <w:proofErr w:type="spellEnd"/>
      <w:r w:rsidR="0062112B" w:rsidRPr="007A17B5">
        <w:rPr>
          <w:rFonts w:ascii="Times New Roman" w:hAnsi="Times New Roman"/>
        </w:rPr>
        <w:t xml:space="preserve"> pracovné miesto Zamestnanca v lehote do </w:t>
      </w:r>
      <w:r w:rsidR="00DC5576">
        <w:rPr>
          <w:rFonts w:ascii="Times New Roman" w:hAnsi="Times New Roman"/>
        </w:rPr>
        <w:t>dvoch (</w:t>
      </w:r>
      <w:r w:rsidR="00562E00" w:rsidRPr="007A17B5">
        <w:rPr>
          <w:rFonts w:ascii="Times New Roman" w:hAnsi="Times New Roman"/>
        </w:rPr>
        <w:t>2</w:t>
      </w:r>
      <w:r w:rsidR="00DC5576">
        <w:rPr>
          <w:rFonts w:ascii="Times New Roman" w:hAnsi="Times New Roman"/>
        </w:rPr>
        <w:t>)</w:t>
      </w:r>
      <w:r w:rsidR="00562E00" w:rsidRPr="007A17B5">
        <w:rPr>
          <w:rFonts w:ascii="Times New Roman" w:hAnsi="Times New Roman"/>
        </w:rPr>
        <w:t xml:space="preserve"> mesiacov</w:t>
      </w:r>
      <w:r w:rsidR="0062112B" w:rsidRPr="007A17B5">
        <w:rPr>
          <w:rFonts w:ascii="Times New Roman" w:hAnsi="Times New Roman"/>
        </w:rPr>
        <w:t xml:space="preserve"> odo dňa uvoľnenia pracovného miesta, pokiaľ sa Zmluvné strany nedohodnú inak. </w:t>
      </w:r>
    </w:p>
    <w:p w14:paraId="2575AAC0" w14:textId="77777777" w:rsidR="0062112B" w:rsidRPr="007A17B5" w:rsidRDefault="00915C41" w:rsidP="00323470">
      <w:pPr>
        <w:spacing w:after="120" w:line="240" w:lineRule="auto"/>
        <w:jc w:val="both"/>
        <w:rPr>
          <w:rFonts w:ascii="Times New Roman" w:hAnsi="Times New Roman"/>
        </w:rPr>
      </w:pPr>
      <w:r w:rsidRPr="007A17B5">
        <w:rPr>
          <w:rFonts w:ascii="Times New Roman" w:hAnsi="Times New Roman"/>
        </w:rPr>
        <w:t>8</w:t>
      </w:r>
      <w:r w:rsidR="0062112B" w:rsidRPr="007A17B5">
        <w:rPr>
          <w:rFonts w:ascii="Times New Roman" w:hAnsi="Times New Roman"/>
        </w:rPr>
        <w:t>.</w:t>
      </w:r>
      <w:r w:rsidRPr="007A17B5">
        <w:rPr>
          <w:rFonts w:ascii="Times New Roman" w:hAnsi="Times New Roman"/>
        </w:rPr>
        <w:t>5.</w:t>
      </w:r>
      <w:r w:rsidR="0062112B" w:rsidRPr="007A17B5">
        <w:rPr>
          <w:rFonts w:ascii="Times New Roman" w:hAnsi="Times New Roman"/>
        </w:rPr>
        <w:t xml:space="preserve"> Nedodržanie lehoty na obsadenie, resp. </w:t>
      </w:r>
      <w:proofErr w:type="spellStart"/>
      <w:r w:rsidR="0062112B" w:rsidRPr="007A17B5">
        <w:rPr>
          <w:rFonts w:ascii="Times New Roman" w:hAnsi="Times New Roman"/>
        </w:rPr>
        <w:t>preobsadenie</w:t>
      </w:r>
      <w:proofErr w:type="spellEnd"/>
      <w:r w:rsidR="0062112B" w:rsidRPr="007A17B5">
        <w:rPr>
          <w:rFonts w:ascii="Times New Roman" w:hAnsi="Times New Roman"/>
        </w:rPr>
        <w:t xml:space="preserve"> pracovného miesta, uvedenej v bode </w:t>
      </w:r>
      <w:r w:rsidR="004E1E7C" w:rsidRPr="007A17B5">
        <w:rPr>
          <w:rFonts w:ascii="Times New Roman" w:hAnsi="Times New Roman"/>
        </w:rPr>
        <w:t>8.2</w:t>
      </w:r>
      <w:r w:rsidR="0062112B" w:rsidRPr="007A17B5">
        <w:rPr>
          <w:rFonts w:ascii="Times New Roman" w:hAnsi="Times New Roman"/>
        </w:rPr>
        <w:t>.</w:t>
      </w:r>
      <w:r w:rsidR="004E1E7C" w:rsidRPr="007A17B5">
        <w:rPr>
          <w:rFonts w:ascii="Times New Roman" w:hAnsi="Times New Roman"/>
        </w:rPr>
        <w:t xml:space="preserve"> a/alebo 8.4</w:t>
      </w:r>
      <w:r w:rsidR="00224014" w:rsidRPr="007A17B5">
        <w:rPr>
          <w:rFonts w:ascii="Times New Roman" w:hAnsi="Times New Roman"/>
        </w:rPr>
        <w:t>.</w:t>
      </w:r>
      <w:r w:rsidR="0062112B" w:rsidRPr="007A17B5">
        <w:rPr>
          <w:rFonts w:ascii="Times New Roman" w:hAnsi="Times New Roman"/>
        </w:rPr>
        <w:t xml:space="preserve"> </w:t>
      </w:r>
      <w:r w:rsidR="006F5D7D">
        <w:rPr>
          <w:rFonts w:ascii="Times New Roman" w:hAnsi="Times New Roman"/>
        </w:rPr>
        <w:t xml:space="preserve">tohto článku Zmluvy </w:t>
      </w:r>
      <w:r w:rsidR="0062112B" w:rsidRPr="007A17B5">
        <w:rPr>
          <w:rFonts w:ascii="Times New Roman" w:hAnsi="Times New Roman"/>
        </w:rPr>
        <w:t xml:space="preserve">sa považuje za podstatné porušenie tejto Zmluvy. V prípade, ak k tejto skutočnosti (nedodržanie lehoty na obsadenie, resp. </w:t>
      </w:r>
      <w:proofErr w:type="spellStart"/>
      <w:r w:rsidR="0062112B" w:rsidRPr="007A17B5">
        <w:rPr>
          <w:rFonts w:ascii="Times New Roman" w:hAnsi="Times New Roman"/>
        </w:rPr>
        <w:t>preobsadenie</w:t>
      </w:r>
      <w:proofErr w:type="spellEnd"/>
      <w:r w:rsidR="0062112B" w:rsidRPr="007A17B5">
        <w:rPr>
          <w:rFonts w:ascii="Times New Roman" w:hAnsi="Times New Roman"/>
        </w:rPr>
        <w:t xml:space="preserve"> pracovného miesta) dôjde v dôsledku objektívnych okolností, ktoré vznikli bez zavinenia Užívateľa, lehota sa predlžuje o čas trvania tejto okolnosti.     </w:t>
      </w:r>
    </w:p>
    <w:p w14:paraId="2E2455D4" w14:textId="77777777" w:rsidR="0062112B" w:rsidRPr="007A17B5" w:rsidRDefault="00915C41" w:rsidP="00323470">
      <w:pPr>
        <w:spacing w:after="120" w:line="240" w:lineRule="auto"/>
        <w:jc w:val="both"/>
        <w:rPr>
          <w:rFonts w:ascii="Times New Roman" w:hAnsi="Times New Roman"/>
        </w:rPr>
      </w:pPr>
      <w:r w:rsidRPr="007A17B5">
        <w:rPr>
          <w:rFonts w:ascii="Times New Roman" w:hAnsi="Times New Roman"/>
        </w:rPr>
        <w:t>8.6.</w:t>
      </w:r>
      <w:r w:rsidR="0062112B" w:rsidRPr="007A17B5">
        <w:rPr>
          <w:rFonts w:ascii="Times New Roman" w:hAnsi="Times New Roman"/>
        </w:rPr>
        <w:t xml:space="preserve"> Užívateľ je povinný zabezpečiť obsadenie pracovných miest v súlade s postupom pri obsadzovaní, ako aj pri </w:t>
      </w:r>
      <w:proofErr w:type="spellStart"/>
      <w:r w:rsidR="0062112B" w:rsidRPr="007A17B5">
        <w:rPr>
          <w:rFonts w:ascii="Times New Roman" w:hAnsi="Times New Roman"/>
        </w:rPr>
        <w:t>preobsadzovaní</w:t>
      </w:r>
      <w:proofErr w:type="spellEnd"/>
      <w:r w:rsidR="0062112B" w:rsidRPr="007A17B5">
        <w:rPr>
          <w:rFonts w:ascii="Times New Roman" w:hAnsi="Times New Roman"/>
        </w:rPr>
        <w:t xml:space="preserve"> pracovného miesta v prípade jeho uvoľnenia, ktorý je uvedený v Sprievodcovi. Užívateľ sa výslovne zaväzuje pri obsadzovaní/</w:t>
      </w:r>
      <w:proofErr w:type="spellStart"/>
      <w:r w:rsidR="0062112B" w:rsidRPr="007A17B5">
        <w:rPr>
          <w:rFonts w:ascii="Times New Roman" w:hAnsi="Times New Roman"/>
        </w:rPr>
        <w:t>preobsadzovaní</w:t>
      </w:r>
      <w:proofErr w:type="spellEnd"/>
      <w:r w:rsidR="0062112B" w:rsidRPr="007A17B5">
        <w:rPr>
          <w:rFonts w:ascii="Times New Roman" w:hAnsi="Times New Roman"/>
        </w:rPr>
        <w:t xml:space="preserve"> pracovn</w:t>
      </w:r>
      <w:r w:rsidR="00F60C52" w:rsidRPr="007A17B5">
        <w:rPr>
          <w:rFonts w:ascii="Times New Roman" w:hAnsi="Times New Roman"/>
        </w:rPr>
        <w:t>ej pozície</w:t>
      </w:r>
      <w:r w:rsidR="0062112B" w:rsidRPr="007A17B5">
        <w:rPr>
          <w:rFonts w:ascii="Times New Roman" w:hAnsi="Times New Roman"/>
        </w:rPr>
        <w:t xml:space="preserve"> </w:t>
      </w:r>
      <w:proofErr w:type="spellStart"/>
      <w:r w:rsidR="009A24DC" w:rsidRPr="007A17B5">
        <w:rPr>
          <w:rFonts w:ascii="Times New Roman" w:hAnsi="Times New Roman"/>
        </w:rPr>
        <w:t>nene</w:t>
      </w:r>
      <w:proofErr w:type="spellEnd"/>
      <w:r w:rsidR="009A24DC" w:rsidRPr="007A17B5">
        <w:rPr>
          <w:rFonts w:ascii="Times New Roman" w:hAnsi="Times New Roman"/>
        </w:rPr>
        <w:t xml:space="preserve">, </w:t>
      </w:r>
      <w:proofErr w:type="spellStart"/>
      <w:r w:rsidR="009A24DC" w:rsidRPr="007A17B5">
        <w:rPr>
          <w:rFonts w:ascii="Times New Roman" w:hAnsi="Times New Roman"/>
        </w:rPr>
        <w:t>nenementorka</w:t>
      </w:r>
      <w:proofErr w:type="spellEnd"/>
      <w:r w:rsidR="009A24DC" w:rsidRPr="007A17B5">
        <w:rPr>
          <w:rFonts w:ascii="Times New Roman" w:hAnsi="Times New Roman"/>
        </w:rPr>
        <w:t xml:space="preserve">, rozvojový pracovník pre </w:t>
      </w:r>
      <w:r w:rsidR="00F60C52" w:rsidRPr="007A17B5">
        <w:rPr>
          <w:rFonts w:ascii="Times New Roman" w:hAnsi="Times New Roman"/>
        </w:rPr>
        <w:t>mládež, rozvojový pracovník pre bývanie</w:t>
      </w:r>
      <w:r w:rsidR="009A24DC" w:rsidRPr="007A17B5">
        <w:rPr>
          <w:rFonts w:ascii="Times New Roman" w:hAnsi="Times New Roman"/>
        </w:rPr>
        <w:t xml:space="preserve"> </w:t>
      </w:r>
      <w:r w:rsidR="00F60C52" w:rsidRPr="007A17B5">
        <w:rPr>
          <w:rFonts w:ascii="Times New Roman" w:hAnsi="Times New Roman"/>
        </w:rPr>
        <w:t xml:space="preserve">a sociálny pracovník </w:t>
      </w:r>
      <w:r w:rsidR="0062112B" w:rsidRPr="007A17B5">
        <w:rPr>
          <w:rFonts w:ascii="Times New Roman" w:hAnsi="Times New Roman"/>
          <w:b/>
        </w:rPr>
        <w:t>zabezpečiť aplikovanie pravidiel preferenčného zamestnávania Rómov</w:t>
      </w:r>
      <w:r w:rsidR="0062112B" w:rsidRPr="007A17B5">
        <w:rPr>
          <w:rFonts w:ascii="Times New Roman" w:hAnsi="Times New Roman"/>
        </w:rPr>
        <w:t xml:space="preserve">, </w:t>
      </w:r>
      <w:r w:rsidRPr="007A17B5">
        <w:rPr>
          <w:rFonts w:ascii="Times New Roman" w:hAnsi="Times New Roman"/>
        </w:rPr>
        <w:t>ktoré sú</w:t>
      </w:r>
      <w:r w:rsidR="0062112B" w:rsidRPr="007A17B5">
        <w:rPr>
          <w:rFonts w:ascii="Times New Roman" w:hAnsi="Times New Roman"/>
        </w:rPr>
        <w:t xml:space="preserve"> uvedené v Sprievodcovi.</w:t>
      </w:r>
    </w:p>
    <w:p w14:paraId="42FD7AD6" w14:textId="77777777" w:rsidR="0062112B" w:rsidRPr="007A17B5" w:rsidRDefault="00915C41" w:rsidP="00323470">
      <w:pPr>
        <w:spacing w:after="120" w:line="240" w:lineRule="auto"/>
        <w:jc w:val="both"/>
        <w:rPr>
          <w:rFonts w:ascii="Times New Roman" w:hAnsi="Times New Roman"/>
        </w:rPr>
      </w:pPr>
      <w:r w:rsidRPr="007A17B5">
        <w:rPr>
          <w:rFonts w:ascii="Times New Roman" w:hAnsi="Times New Roman"/>
        </w:rPr>
        <w:lastRenderedPageBreak/>
        <w:t>8.7.</w:t>
      </w:r>
      <w:r w:rsidR="0062112B" w:rsidRPr="007A17B5">
        <w:rPr>
          <w:rFonts w:ascii="Times New Roman" w:hAnsi="Times New Roman"/>
        </w:rPr>
        <w:t xml:space="preserve"> V prípade nedodržania postupu stanoveného Sprievodcom pri obsadzovaní, resp. </w:t>
      </w:r>
      <w:proofErr w:type="spellStart"/>
      <w:r w:rsidR="0062112B" w:rsidRPr="007A17B5">
        <w:rPr>
          <w:rFonts w:ascii="Times New Roman" w:hAnsi="Times New Roman"/>
        </w:rPr>
        <w:t>preobsadzovaní</w:t>
      </w:r>
      <w:proofErr w:type="spellEnd"/>
      <w:r w:rsidR="0062112B" w:rsidRPr="007A17B5">
        <w:rPr>
          <w:rFonts w:ascii="Times New Roman" w:hAnsi="Times New Roman"/>
        </w:rPr>
        <w:t xml:space="preserve"> pracovných pozícií, nebudú výdavky na dotknutých Zamestnancov považované za </w:t>
      </w:r>
      <w:r w:rsidR="006F5D7D">
        <w:rPr>
          <w:rFonts w:ascii="Times New Roman" w:hAnsi="Times New Roman"/>
        </w:rPr>
        <w:t>O</w:t>
      </w:r>
      <w:r w:rsidR="0062112B" w:rsidRPr="007A17B5">
        <w:rPr>
          <w:rFonts w:ascii="Times New Roman" w:hAnsi="Times New Roman"/>
        </w:rPr>
        <w:t xml:space="preserve">právnené. Tým nie sú dotknuté ostatné oprávnenia ÚV SR/ÚSVRK v súvislosti s nedodržaním tohto postupu. </w:t>
      </w:r>
    </w:p>
    <w:p w14:paraId="115E2EE6" w14:textId="77777777" w:rsidR="0062112B" w:rsidRPr="007A17B5" w:rsidRDefault="00915C41" w:rsidP="00323470">
      <w:pPr>
        <w:spacing w:after="120" w:line="240" w:lineRule="auto"/>
        <w:jc w:val="both"/>
        <w:rPr>
          <w:rFonts w:ascii="Times New Roman" w:hAnsi="Times New Roman"/>
        </w:rPr>
      </w:pPr>
      <w:r w:rsidRPr="007A17B5">
        <w:rPr>
          <w:rFonts w:ascii="Times New Roman" w:hAnsi="Times New Roman"/>
        </w:rPr>
        <w:t>8.8.</w:t>
      </w:r>
      <w:r w:rsidR="0062112B" w:rsidRPr="007A17B5">
        <w:rPr>
          <w:rFonts w:ascii="Times New Roman" w:hAnsi="Times New Roman"/>
        </w:rPr>
        <w:t xml:space="preserve"> Výdavky spojené so zamestnávaním a výkonom práce Zamestnancov budú </w:t>
      </w:r>
      <w:r w:rsidR="004E1E7C" w:rsidRPr="007A17B5">
        <w:rPr>
          <w:rFonts w:ascii="Times New Roman" w:hAnsi="Times New Roman"/>
        </w:rPr>
        <w:t xml:space="preserve">považované za Oprávnené </w:t>
      </w:r>
      <w:r w:rsidR="0062112B" w:rsidRPr="007A17B5">
        <w:rPr>
          <w:rFonts w:ascii="Times New Roman" w:hAnsi="Times New Roman"/>
        </w:rPr>
        <w:t xml:space="preserve">za podmienky vydania písomného schválenia výberu uchádzača na obsadzovanú pracovnú pozíciu zo strany ÚV SR/ÚSVRK. Výber uchádzača písomne schválený pred účinnosťou tejto Zmluvy v rámci implementácie Projektu nie je potrebné opätovne schvaľovať, a teda sa považuje za schválený aj na účely posúdenia Oprávnenosti výdavkov podľa tejto Zmluvy. Výdavky spojené so zamestnávaním Zamestnancov vynaložené Užívateľom pred nadobudnutím účinnosti tejto Zmluvy, ani výdavky spojené so zamestnávaním Zamestnanca, ktorého výber nebol schválený, nie sú Oprávnenými výdavkami, a preto nebudú Užívateľovi </w:t>
      </w:r>
      <w:r w:rsidR="001354C9" w:rsidRPr="007A17B5">
        <w:rPr>
          <w:rFonts w:ascii="Times New Roman" w:hAnsi="Times New Roman"/>
        </w:rPr>
        <w:t>uhradené</w:t>
      </w:r>
      <w:r w:rsidR="0062112B" w:rsidRPr="007A17B5">
        <w:rPr>
          <w:rFonts w:ascii="Times New Roman" w:hAnsi="Times New Roman"/>
        </w:rPr>
        <w:t>.</w:t>
      </w:r>
    </w:p>
    <w:p w14:paraId="6539E826" w14:textId="77777777" w:rsidR="001354C9" w:rsidRPr="00D50926" w:rsidRDefault="001354C9" w:rsidP="00323470">
      <w:pPr>
        <w:spacing w:after="120" w:line="240" w:lineRule="auto"/>
        <w:jc w:val="both"/>
        <w:rPr>
          <w:rFonts w:ascii="Times New Roman" w:hAnsi="Times New Roman"/>
        </w:rPr>
      </w:pPr>
      <w:r w:rsidRPr="007A17B5">
        <w:rPr>
          <w:rFonts w:ascii="Times New Roman" w:hAnsi="Times New Roman"/>
        </w:rPr>
        <w:t>8.9</w:t>
      </w:r>
      <w:r w:rsidR="00625E9A" w:rsidRPr="007A17B5">
        <w:rPr>
          <w:rFonts w:ascii="Times New Roman" w:hAnsi="Times New Roman"/>
        </w:rPr>
        <w:t>.</w:t>
      </w:r>
      <w:r w:rsidR="0062112B" w:rsidRPr="007A17B5">
        <w:rPr>
          <w:rFonts w:ascii="Times New Roman" w:hAnsi="Times New Roman"/>
        </w:rPr>
        <w:t xml:space="preserve"> Užívateľ sa zaväzuje pre výkon práce Zamestnancov zabezpečiť vytvorenie primeraných materiálnych, technických a organizačných podmienok v súlade so Zákonníkom práce, súvisiacimi právnymi predpismi</w:t>
      </w:r>
      <w:r w:rsidRPr="007A17B5">
        <w:rPr>
          <w:rFonts w:ascii="Times New Roman" w:hAnsi="Times New Roman"/>
        </w:rPr>
        <w:t xml:space="preserve">, touto Zmluvou </w:t>
      </w:r>
      <w:r w:rsidR="00383979" w:rsidRPr="007A17B5">
        <w:rPr>
          <w:rFonts w:ascii="Times New Roman" w:hAnsi="Times New Roman"/>
        </w:rPr>
        <w:t>a Sprievodcom.</w:t>
      </w:r>
      <w:r w:rsidR="00862CB8" w:rsidRPr="007A17B5">
        <w:rPr>
          <w:rFonts w:ascii="Times New Roman" w:hAnsi="Times New Roman"/>
        </w:rPr>
        <w:t xml:space="preserve"> Užívateľ</w:t>
      </w:r>
      <w:r w:rsidR="00383979" w:rsidRPr="007A17B5">
        <w:rPr>
          <w:rFonts w:ascii="Times New Roman" w:hAnsi="Times New Roman"/>
        </w:rPr>
        <w:t xml:space="preserve"> sa zaväzuje najmä zabezpečiť primerané priestorové podmienky pre zriadenie Centra rozvojových tímov, ako miesta prvé</w:t>
      </w:r>
      <w:r w:rsidR="00862CB8" w:rsidRPr="007A17B5">
        <w:rPr>
          <w:rFonts w:ascii="Times New Roman" w:hAnsi="Times New Roman"/>
        </w:rPr>
        <w:t>ho kontaktu pre obyvateľov obce, ako aj priestor/y pre účely realizácie rôznych činností a aktivít realizovaných s cieľovou skupinou</w:t>
      </w:r>
      <w:r w:rsidR="005B2136" w:rsidRPr="007A17B5">
        <w:rPr>
          <w:rFonts w:ascii="Times New Roman" w:hAnsi="Times New Roman"/>
        </w:rPr>
        <w:t xml:space="preserve"> Projektu</w:t>
      </w:r>
      <w:r w:rsidR="00862CB8" w:rsidRPr="007A17B5">
        <w:rPr>
          <w:rFonts w:ascii="Times New Roman" w:hAnsi="Times New Roman"/>
        </w:rPr>
        <w:t>.</w:t>
      </w:r>
    </w:p>
    <w:p w14:paraId="798BD54A" w14:textId="77777777" w:rsidR="0062112B" w:rsidRPr="007A17B5" w:rsidRDefault="001354C9" w:rsidP="00323470">
      <w:pPr>
        <w:spacing w:after="120" w:line="240" w:lineRule="auto"/>
        <w:jc w:val="both"/>
        <w:rPr>
          <w:rFonts w:ascii="Times New Roman" w:hAnsi="Times New Roman"/>
        </w:rPr>
      </w:pPr>
      <w:r w:rsidRPr="007A17B5">
        <w:rPr>
          <w:rFonts w:ascii="Times New Roman" w:hAnsi="Times New Roman"/>
        </w:rPr>
        <w:t>8.10</w:t>
      </w:r>
      <w:r w:rsidR="00625E9A" w:rsidRPr="007A17B5">
        <w:rPr>
          <w:rFonts w:ascii="Times New Roman" w:hAnsi="Times New Roman"/>
        </w:rPr>
        <w:t xml:space="preserve">. </w:t>
      </w:r>
      <w:r w:rsidR="0062112B" w:rsidRPr="007A17B5">
        <w:rPr>
          <w:rFonts w:ascii="Times New Roman" w:hAnsi="Times New Roman"/>
        </w:rPr>
        <w:t>Užívateľ je povinný umožniť a zabezpečiť účasť Zamestnancov:</w:t>
      </w:r>
    </w:p>
    <w:p w14:paraId="04826FC6" w14:textId="77777777" w:rsidR="0062112B" w:rsidRDefault="0062112B" w:rsidP="00323470">
      <w:pPr>
        <w:spacing w:after="120" w:line="240" w:lineRule="auto"/>
        <w:ind w:left="709" w:hanging="425"/>
        <w:jc w:val="both"/>
        <w:rPr>
          <w:rFonts w:ascii="Times New Roman" w:hAnsi="Times New Roman"/>
        </w:rPr>
      </w:pPr>
      <w:r w:rsidRPr="007A17B5">
        <w:rPr>
          <w:rFonts w:ascii="Times New Roman" w:hAnsi="Times New Roman"/>
        </w:rPr>
        <w:t xml:space="preserve">a) </w:t>
      </w:r>
      <w:r w:rsidR="003C50FA">
        <w:rPr>
          <w:rFonts w:ascii="Times New Roman" w:hAnsi="Times New Roman"/>
        </w:rPr>
        <w:tab/>
      </w:r>
      <w:r w:rsidRPr="007A17B5">
        <w:rPr>
          <w:rFonts w:ascii="Times New Roman" w:hAnsi="Times New Roman"/>
        </w:rPr>
        <w:t>na supervízii (predpokladaný rozsah supervízie stanovuje bližšie Sprievodca);</w:t>
      </w:r>
    </w:p>
    <w:p w14:paraId="1B06A406" w14:textId="77777777" w:rsidR="0062112B" w:rsidRPr="007A17B5" w:rsidRDefault="0062112B" w:rsidP="00323470">
      <w:pPr>
        <w:spacing w:after="120" w:line="240" w:lineRule="auto"/>
        <w:ind w:left="709" w:hanging="425"/>
        <w:jc w:val="both"/>
        <w:rPr>
          <w:rFonts w:ascii="Times New Roman" w:hAnsi="Times New Roman"/>
        </w:rPr>
      </w:pPr>
      <w:r w:rsidRPr="007A17B5">
        <w:rPr>
          <w:rFonts w:ascii="Times New Roman" w:hAnsi="Times New Roman"/>
        </w:rPr>
        <w:t xml:space="preserve">b) </w:t>
      </w:r>
      <w:r w:rsidR="001F1DC1">
        <w:rPr>
          <w:rFonts w:ascii="Times New Roman" w:hAnsi="Times New Roman"/>
        </w:rPr>
        <w:tab/>
      </w:r>
      <w:r w:rsidRPr="007A17B5">
        <w:rPr>
          <w:rFonts w:ascii="Times New Roman" w:hAnsi="Times New Roman"/>
        </w:rPr>
        <w:t>n</w:t>
      </w:r>
      <w:r w:rsidR="00862CB8" w:rsidRPr="007A17B5">
        <w:rPr>
          <w:rFonts w:ascii="Times New Roman" w:hAnsi="Times New Roman"/>
        </w:rPr>
        <w:t xml:space="preserve">a vzdelávacích, tréningových a/alebo školiacich aktivitách </w:t>
      </w:r>
      <w:r w:rsidRPr="007A17B5">
        <w:rPr>
          <w:rFonts w:ascii="Times New Roman" w:hAnsi="Times New Roman"/>
        </w:rPr>
        <w:t>(</w:t>
      </w:r>
      <w:r w:rsidR="00862CB8" w:rsidRPr="007A17B5">
        <w:rPr>
          <w:rFonts w:ascii="Times New Roman" w:hAnsi="Times New Roman"/>
        </w:rPr>
        <w:t>predpokladaný rozsah aktivít</w:t>
      </w:r>
      <w:r w:rsidRPr="007A17B5">
        <w:rPr>
          <w:rFonts w:ascii="Times New Roman" w:hAnsi="Times New Roman"/>
        </w:rPr>
        <w:t xml:space="preserve"> stanovuje bližšie Sprievodca);</w:t>
      </w:r>
    </w:p>
    <w:p w14:paraId="68CF2A48" w14:textId="77777777" w:rsidR="0062112B" w:rsidRPr="007A17B5" w:rsidRDefault="0062112B" w:rsidP="00323470">
      <w:pPr>
        <w:spacing w:after="120" w:line="240" w:lineRule="auto"/>
        <w:ind w:left="709" w:hanging="425"/>
        <w:jc w:val="both"/>
        <w:rPr>
          <w:rFonts w:ascii="Times New Roman" w:hAnsi="Times New Roman"/>
        </w:rPr>
      </w:pPr>
      <w:r w:rsidRPr="007A17B5">
        <w:rPr>
          <w:rFonts w:ascii="Times New Roman" w:hAnsi="Times New Roman"/>
        </w:rPr>
        <w:t xml:space="preserve">c) </w:t>
      </w:r>
      <w:r w:rsidR="001F1DC1">
        <w:rPr>
          <w:rFonts w:ascii="Times New Roman" w:hAnsi="Times New Roman"/>
        </w:rPr>
        <w:tab/>
      </w:r>
      <w:r w:rsidRPr="007A17B5">
        <w:rPr>
          <w:rFonts w:ascii="Times New Roman" w:hAnsi="Times New Roman"/>
        </w:rPr>
        <w:t>na poradách s regionálnym koordinátorom;</w:t>
      </w:r>
    </w:p>
    <w:p w14:paraId="6E95FD85" w14:textId="77777777" w:rsidR="0062112B" w:rsidRPr="00D50926" w:rsidRDefault="0062112B" w:rsidP="00323470">
      <w:pPr>
        <w:spacing w:after="120" w:line="240" w:lineRule="auto"/>
        <w:ind w:left="709" w:hanging="425"/>
        <w:jc w:val="both"/>
        <w:rPr>
          <w:rFonts w:ascii="Times New Roman" w:hAnsi="Times New Roman"/>
        </w:rPr>
      </w:pPr>
      <w:r w:rsidRPr="007A17B5">
        <w:rPr>
          <w:rFonts w:ascii="Times New Roman" w:hAnsi="Times New Roman"/>
        </w:rPr>
        <w:t xml:space="preserve">d) </w:t>
      </w:r>
      <w:r w:rsidR="001F1DC1">
        <w:rPr>
          <w:rFonts w:ascii="Times New Roman" w:hAnsi="Times New Roman"/>
        </w:rPr>
        <w:tab/>
      </w:r>
      <w:r w:rsidRPr="007A17B5">
        <w:rPr>
          <w:rFonts w:ascii="Times New Roman" w:hAnsi="Times New Roman"/>
        </w:rPr>
        <w:t>na aktivitách ostatných národných projektov implementovaných ÚV SR/ÚSVRK v rozsahu a za podmienok uvedených v tejto Zmluve, Sprievodcovi, resp. podľa pokynov regionálneho koordinátora</w:t>
      </w:r>
      <w:r w:rsidR="002031B9" w:rsidRPr="007A17B5">
        <w:rPr>
          <w:rFonts w:ascii="Times New Roman" w:hAnsi="Times New Roman"/>
        </w:rPr>
        <w:t>;</w:t>
      </w:r>
    </w:p>
    <w:p w14:paraId="0B2BD0B4" w14:textId="77777777" w:rsidR="00C852AB" w:rsidRPr="007A17B5" w:rsidRDefault="00C852AB" w:rsidP="00323470">
      <w:pPr>
        <w:spacing w:after="120" w:line="240" w:lineRule="auto"/>
        <w:ind w:left="709" w:hanging="425"/>
        <w:jc w:val="both"/>
        <w:rPr>
          <w:rFonts w:ascii="Times New Roman" w:hAnsi="Times New Roman"/>
        </w:rPr>
      </w:pPr>
      <w:r w:rsidRPr="007A17B5">
        <w:rPr>
          <w:rFonts w:ascii="Times New Roman" w:hAnsi="Times New Roman"/>
        </w:rPr>
        <w:t xml:space="preserve">e) </w:t>
      </w:r>
      <w:r w:rsidR="001F1DC1">
        <w:rPr>
          <w:rFonts w:ascii="Times New Roman" w:hAnsi="Times New Roman"/>
        </w:rPr>
        <w:tab/>
      </w:r>
      <w:r w:rsidR="002031B9" w:rsidRPr="007A17B5">
        <w:rPr>
          <w:rFonts w:ascii="Times New Roman" w:hAnsi="Times New Roman"/>
        </w:rPr>
        <w:t xml:space="preserve">na </w:t>
      </w:r>
      <w:r w:rsidRPr="007A17B5">
        <w:rPr>
          <w:rFonts w:ascii="Times New Roman" w:hAnsi="Times New Roman"/>
        </w:rPr>
        <w:t xml:space="preserve">iných aktivitách organizovaných </w:t>
      </w:r>
      <w:r w:rsidR="008F393D" w:rsidRPr="007A17B5">
        <w:rPr>
          <w:rFonts w:ascii="Times New Roman" w:hAnsi="Times New Roman"/>
        </w:rPr>
        <w:t>ÚV SR/ÚSVRK</w:t>
      </w:r>
      <w:r w:rsidRPr="007A17B5">
        <w:rPr>
          <w:rFonts w:ascii="Times New Roman" w:hAnsi="Times New Roman"/>
        </w:rPr>
        <w:t xml:space="preserve"> v rámci Projektu. </w:t>
      </w:r>
    </w:p>
    <w:p w14:paraId="2AF246C2" w14:textId="77777777" w:rsidR="0062112B" w:rsidRPr="007A17B5" w:rsidRDefault="001354C9" w:rsidP="00323470">
      <w:pPr>
        <w:spacing w:after="120" w:line="240" w:lineRule="auto"/>
        <w:jc w:val="both"/>
        <w:rPr>
          <w:rFonts w:ascii="Times New Roman" w:hAnsi="Times New Roman"/>
        </w:rPr>
      </w:pPr>
      <w:r w:rsidRPr="007A17B5">
        <w:rPr>
          <w:rFonts w:ascii="Times New Roman" w:hAnsi="Times New Roman"/>
        </w:rPr>
        <w:t>8.11</w:t>
      </w:r>
      <w:r w:rsidR="00625E9A" w:rsidRPr="007A17B5">
        <w:rPr>
          <w:rFonts w:ascii="Times New Roman" w:hAnsi="Times New Roman"/>
        </w:rPr>
        <w:t>.</w:t>
      </w:r>
      <w:r w:rsidR="0062112B" w:rsidRPr="007A17B5">
        <w:rPr>
          <w:rFonts w:ascii="Times New Roman" w:hAnsi="Times New Roman"/>
        </w:rPr>
        <w:t xml:space="preserve"> Aktivity uvedené v bode </w:t>
      </w:r>
      <w:r w:rsidRPr="007A17B5">
        <w:rPr>
          <w:rFonts w:ascii="Times New Roman" w:hAnsi="Times New Roman"/>
        </w:rPr>
        <w:t>8.10</w:t>
      </w:r>
      <w:r w:rsidR="00056602" w:rsidRPr="007A17B5">
        <w:rPr>
          <w:rFonts w:ascii="Times New Roman" w:hAnsi="Times New Roman"/>
        </w:rPr>
        <w:t>.</w:t>
      </w:r>
      <w:r w:rsidR="0062112B" w:rsidRPr="007A17B5">
        <w:rPr>
          <w:rFonts w:ascii="Times New Roman" w:hAnsi="Times New Roman"/>
        </w:rPr>
        <w:t xml:space="preserve"> tohto článku Zmluvy sú organizované zo strany ÚV SR/ÚSVRK a Užívateľ je povinný vyslať dotknutých Zamestnancov na tieto aktivity formou služobných ciest (Užívateľ hradí cestovné náhrady Zamestnancov v zmysle zákona č. 283/2002 Z. z. o cestovných náhradách v znení neskorších predpisov). Náklady na lektorov a vzdelávacie materiály účastníkov </w:t>
      </w:r>
      <w:r w:rsidR="001A7D9A" w:rsidRPr="007A17B5">
        <w:rPr>
          <w:rFonts w:ascii="Times New Roman" w:hAnsi="Times New Roman"/>
        </w:rPr>
        <w:t>aktivít uvedených v bode 8.10. tohto článku Zmluvy</w:t>
      </w:r>
      <w:r w:rsidR="0062112B" w:rsidRPr="007A17B5">
        <w:rPr>
          <w:rFonts w:ascii="Times New Roman" w:hAnsi="Times New Roman"/>
        </w:rPr>
        <w:t xml:space="preserve"> hradí ÚV SR/ÚSVRK. Neúčasť Zamestnanca na aktivitách uvedených v tomto bode Zmluvy je Užívateľ povinný </w:t>
      </w:r>
      <w:r w:rsidR="0021573F" w:rsidRPr="007A17B5">
        <w:rPr>
          <w:rFonts w:ascii="Times New Roman" w:hAnsi="Times New Roman"/>
        </w:rPr>
        <w:t xml:space="preserve">vopred </w:t>
      </w:r>
      <w:r w:rsidR="0062112B" w:rsidRPr="007A17B5">
        <w:rPr>
          <w:rFonts w:ascii="Times New Roman" w:hAnsi="Times New Roman"/>
        </w:rPr>
        <w:t>oznámiť ÚV SR/ÚSVRK a</w:t>
      </w:r>
      <w:r w:rsidR="0021573F" w:rsidRPr="007A17B5">
        <w:rPr>
          <w:rFonts w:ascii="Times New Roman" w:hAnsi="Times New Roman"/>
        </w:rPr>
        <w:t xml:space="preserve"> túto neúčasť </w:t>
      </w:r>
      <w:r w:rsidR="0062112B" w:rsidRPr="007A17B5">
        <w:rPr>
          <w:rFonts w:ascii="Times New Roman" w:hAnsi="Times New Roman"/>
        </w:rPr>
        <w:t>odôvodniť, pričom dôvodom neúčasti</w:t>
      </w:r>
      <w:r w:rsidR="001A7D9A" w:rsidRPr="007A17B5">
        <w:rPr>
          <w:rFonts w:ascii="Times New Roman" w:hAnsi="Times New Roman"/>
        </w:rPr>
        <w:t xml:space="preserve"> môže byť len prekážka v práci v zmysle </w:t>
      </w:r>
      <w:r w:rsidR="0062112B" w:rsidRPr="007A17B5">
        <w:rPr>
          <w:rFonts w:ascii="Times New Roman" w:hAnsi="Times New Roman"/>
        </w:rPr>
        <w:t xml:space="preserve">Zákonníka práce (napr. § 141). </w:t>
      </w:r>
      <w:r w:rsidR="0021573F" w:rsidRPr="007A17B5">
        <w:rPr>
          <w:rFonts w:ascii="Times New Roman" w:hAnsi="Times New Roman"/>
        </w:rPr>
        <w:t>Ak</w:t>
      </w:r>
      <w:r w:rsidR="0062112B" w:rsidRPr="007A17B5">
        <w:rPr>
          <w:rFonts w:ascii="Times New Roman" w:hAnsi="Times New Roman"/>
        </w:rPr>
        <w:t xml:space="preserve"> Užívateľ nezabezpečí účasť </w:t>
      </w:r>
      <w:r w:rsidR="002451FC" w:rsidRPr="007A17B5">
        <w:rPr>
          <w:rFonts w:ascii="Times New Roman" w:hAnsi="Times New Roman"/>
        </w:rPr>
        <w:t>Z</w:t>
      </w:r>
      <w:r w:rsidR="0062112B" w:rsidRPr="007A17B5">
        <w:rPr>
          <w:rFonts w:ascii="Times New Roman" w:hAnsi="Times New Roman"/>
        </w:rPr>
        <w:t xml:space="preserve">amestnanca na aktivitách uvedených v bode </w:t>
      </w:r>
      <w:r w:rsidRPr="007A17B5">
        <w:rPr>
          <w:rFonts w:ascii="Times New Roman" w:hAnsi="Times New Roman"/>
        </w:rPr>
        <w:t>8.10.</w:t>
      </w:r>
      <w:r w:rsidR="0062112B" w:rsidRPr="007A17B5">
        <w:rPr>
          <w:rFonts w:ascii="Times New Roman" w:hAnsi="Times New Roman"/>
        </w:rPr>
        <w:t xml:space="preserve"> tohto článku Zmluvy v rozsahu uvedenom v Sprievodcovi, ÚV SR/ÚSVRK môže posúdiť výdavky na dotknutých Zamestnancov za mesiac, v ktorom došlo k zisteniu porušenia tejto povinnosti, za neoprávnené</w:t>
      </w:r>
      <w:r w:rsidR="00F008D6" w:rsidRPr="007A17B5">
        <w:rPr>
          <w:rFonts w:ascii="Times New Roman" w:hAnsi="Times New Roman"/>
        </w:rPr>
        <w:t>, za podmienok uvedených v Sprievodcovi</w:t>
      </w:r>
      <w:r w:rsidR="0062112B" w:rsidRPr="007A17B5">
        <w:rPr>
          <w:rFonts w:ascii="Times New Roman" w:hAnsi="Times New Roman"/>
        </w:rPr>
        <w:t>.</w:t>
      </w:r>
    </w:p>
    <w:p w14:paraId="2B915140" w14:textId="77777777" w:rsidR="0062112B" w:rsidRPr="007A17B5" w:rsidRDefault="001354C9" w:rsidP="00323470">
      <w:pPr>
        <w:spacing w:after="120" w:line="240" w:lineRule="auto"/>
        <w:jc w:val="both"/>
        <w:rPr>
          <w:rFonts w:ascii="Times New Roman" w:hAnsi="Times New Roman"/>
        </w:rPr>
      </w:pPr>
      <w:r w:rsidRPr="007A17B5">
        <w:rPr>
          <w:rFonts w:ascii="Times New Roman" w:hAnsi="Times New Roman"/>
        </w:rPr>
        <w:t>8.12</w:t>
      </w:r>
      <w:r w:rsidR="00625E9A" w:rsidRPr="007A17B5">
        <w:rPr>
          <w:rFonts w:ascii="Times New Roman" w:hAnsi="Times New Roman"/>
        </w:rPr>
        <w:t>.</w:t>
      </w:r>
      <w:r w:rsidR="0062112B" w:rsidRPr="007A17B5">
        <w:rPr>
          <w:rFonts w:ascii="Times New Roman" w:hAnsi="Times New Roman"/>
        </w:rPr>
        <w:t xml:space="preserve"> ÚV SR/ÚSVRK si vyhradzuje právo zmeny predpokladaného termínu, rozsahu supervízie, vzdelávania a iných aktivít v zmysle tohto </w:t>
      </w:r>
      <w:r w:rsidR="006F5D7D">
        <w:rPr>
          <w:rFonts w:ascii="Times New Roman" w:hAnsi="Times New Roman"/>
        </w:rPr>
        <w:t>článku</w:t>
      </w:r>
      <w:r w:rsidR="0062112B" w:rsidRPr="007A17B5">
        <w:rPr>
          <w:rFonts w:ascii="Times New Roman" w:hAnsi="Times New Roman"/>
        </w:rPr>
        <w:t>, pričom Užívateľovi budú dané zmeny oznámené v primeranom časovom predstihu a Užívateľ je povinný tieto zmeny akceptovať.</w:t>
      </w:r>
    </w:p>
    <w:p w14:paraId="00E6D6C0" w14:textId="77777777" w:rsidR="003D1B50" w:rsidRPr="007A17B5" w:rsidRDefault="0005269A" w:rsidP="00323470">
      <w:pPr>
        <w:spacing w:after="120" w:line="240" w:lineRule="auto"/>
        <w:jc w:val="both"/>
        <w:rPr>
          <w:rFonts w:ascii="Times New Roman" w:hAnsi="Times New Roman"/>
        </w:rPr>
      </w:pPr>
      <w:r w:rsidRPr="007A17B5">
        <w:rPr>
          <w:rFonts w:ascii="Times New Roman" w:hAnsi="Times New Roman"/>
        </w:rPr>
        <w:t>8</w:t>
      </w:r>
      <w:r w:rsidR="001354C9" w:rsidRPr="007A17B5">
        <w:rPr>
          <w:rFonts w:ascii="Times New Roman" w:hAnsi="Times New Roman"/>
        </w:rPr>
        <w:t>.13</w:t>
      </w:r>
      <w:r w:rsidR="00625E9A" w:rsidRPr="007A17B5">
        <w:rPr>
          <w:rFonts w:ascii="Times New Roman" w:hAnsi="Times New Roman"/>
        </w:rPr>
        <w:t>.</w:t>
      </w:r>
      <w:r w:rsidR="003D1B50" w:rsidRPr="007A17B5">
        <w:rPr>
          <w:rFonts w:ascii="Times New Roman" w:hAnsi="Times New Roman"/>
        </w:rPr>
        <w:t xml:space="preserve"> </w:t>
      </w:r>
      <w:r w:rsidR="00910030" w:rsidRPr="007A17B5">
        <w:rPr>
          <w:rFonts w:ascii="Times New Roman" w:hAnsi="Times New Roman"/>
        </w:rPr>
        <w:t>Užívateľ</w:t>
      </w:r>
      <w:r w:rsidR="003D1B50" w:rsidRPr="007A17B5">
        <w:rPr>
          <w:rFonts w:ascii="Times New Roman" w:hAnsi="Times New Roman"/>
        </w:rPr>
        <w:t xml:space="preserve"> sa </w:t>
      </w:r>
      <w:r w:rsidR="00910030" w:rsidRPr="007A17B5">
        <w:rPr>
          <w:rFonts w:ascii="Times New Roman" w:hAnsi="Times New Roman"/>
        </w:rPr>
        <w:t>zaväzuje zabezpečiť spoluprácu Z</w:t>
      </w:r>
      <w:r w:rsidR="003D1B50" w:rsidRPr="007A17B5">
        <w:rPr>
          <w:rFonts w:ascii="Times New Roman" w:hAnsi="Times New Roman"/>
        </w:rPr>
        <w:t xml:space="preserve">amestnancov s regionálnymi koordinátormi zamestnanými </w:t>
      </w:r>
      <w:r w:rsidR="00A0394B" w:rsidRPr="007A17B5">
        <w:rPr>
          <w:rFonts w:ascii="Times New Roman" w:hAnsi="Times New Roman"/>
        </w:rPr>
        <w:t>ÚV SR</w:t>
      </w:r>
      <w:r w:rsidR="003D1B50" w:rsidRPr="007A17B5">
        <w:rPr>
          <w:rFonts w:ascii="Times New Roman" w:hAnsi="Times New Roman"/>
        </w:rPr>
        <w:t>/ÚSVRK a plné rešpektovanie pokynov a metodických usmern</w:t>
      </w:r>
      <w:r w:rsidR="00910030" w:rsidRPr="007A17B5">
        <w:rPr>
          <w:rFonts w:ascii="Times New Roman" w:hAnsi="Times New Roman"/>
        </w:rPr>
        <w:t>ení regionálnych koordinátorov Z</w:t>
      </w:r>
      <w:r w:rsidR="003D1B50" w:rsidRPr="007A17B5">
        <w:rPr>
          <w:rFonts w:ascii="Times New Roman" w:hAnsi="Times New Roman"/>
        </w:rPr>
        <w:t>amestnancami.</w:t>
      </w:r>
      <w:r w:rsidR="00F851F8" w:rsidRPr="007A17B5">
        <w:rPr>
          <w:rFonts w:ascii="Times New Roman" w:hAnsi="Times New Roman"/>
        </w:rPr>
        <w:t xml:space="preserve"> </w:t>
      </w:r>
      <w:r w:rsidR="00910030" w:rsidRPr="007A17B5">
        <w:rPr>
          <w:rFonts w:ascii="Times New Roman" w:hAnsi="Times New Roman"/>
        </w:rPr>
        <w:t>Užívateľ</w:t>
      </w:r>
      <w:r w:rsidR="00F851F8" w:rsidRPr="007A17B5">
        <w:rPr>
          <w:rFonts w:ascii="Times New Roman" w:hAnsi="Times New Roman"/>
        </w:rPr>
        <w:t xml:space="preserve"> sa zaväzuje zabezpečiť vedenie dok</w:t>
      </w:r>
      <w:r w:rsidR="00910030" w:rsidRPr="007A17B5">
        <w:rPr>
          <w:rFonts w:ascii="Times New Roman" w:hAnsi="Times New Roman"/>
        </w:rPr>
        <w:t>umentácie pri výkone činnosti Z</w:t>
      </w:r>
      <w:r w:rsidR="00F851F8" w:rsidRPr="007A17B5">
        <w:rPr>
          <w:rFonts w:ascii="Times New Roman" w:hAnsi="Times New Roman"/>
        </w:rPr>
        <w:t>amestnancov v súlade so Sprievodcom.</w:t>
      </w:r>
    </w:p>
    <w:p w14:paraId="32C936B4" w14:textId="77777777" w:rsidR="006F5D7D" w:rsidRDefault="0005269A" w:rsidP="00323470">
      <w:pPr>
        <w:spacing w:after="120" w:line="240" w:lineRule="auto"/>
        <w:jc w:val="both"/>
        <w:rPr>
          <w:rFonts w:ascii="Times New Roman" w:hAnsi="Times New Roman"/>
          <w:b/>
        </w:rPr>
      </w:pPr>
      <w:r w:rsidRPr="007A17B5">
        <w:rPr>
          <w:rFonts w:ascii="Times New Roman" w:hAnsi="Times New Roman"/>
        </w:rPr>
        <w:lastRenderedPageBreak/>
        <w:t>8</w:t>
      </w:r>
      <w:r w:rsidR="001354C9" w:rsidRPr="007A17B5">
        <w:rPr>
          <w:rFonts w:ascii="Times New Roman" w:hAnsi="Times New Roman"/>
        </w:rPr>
        <w:t>.14</w:t>
      </w:r>
      <w:r w:rsidR="003D1B50" w:rsidRPr="007A17B5">
        <w:rPr>
          <w:rFonts w:ascii="Times New Roman" w:hAnsi="Times New Roman"/>
        </w:rPr>
        <w:t xml:space="preserve">. </w:t>
      </w:r>
      <w:bookmarkStart w:id="1" w:name="_Hlk9950148"/>
      <w:r w:rsidR="003D1B50" w:rsidRPr="007A17B5">
        <w:rPr>
          <w:rFonts w:ascii="Times New Roman" w:hAnsi="Times New Roman"/>
        </w:rPr>
        <w:t xml:space="preserve">Porušenie </w:t>
      </w:r>
      <w:r w:rsidR="0021573F" w:rsidRPr="007A17B5">
        <w:rPr>
          <w:rFonts w:ascii="Times New Roman" w:hAnsi="Times New Roman"/>
        </w:rPr>
        <w:t xml:space="preserve">ktorejkoľvek z </w:t>
      </w:r>
      <w:r w:rsidR="003D1B50" w:rsidRPr="007A17B5">
        <w:rPr>
          <w:rFonts w:ascii="Times New Roman" w:hAnsi="Times New Roman"/>
        </w:rPr>
        <w:t>povinností uvedených v tomto článku Zmluvy sa považuje za podstatné porušenie tejto Zmluvy.</w:t>
      </w:r>
      <w:bookmarkEnd w:id="1"/>
    </w:p>
    <w:p w14:paraId="6C445EA5" w14:textId="77777777" w:rsidR="009E19E4" w:rsidRDefault="009E19E4" w:rsidP="00BA577D">
      <w:pPr>
        <w:spacing w:after="120" w:line="240" w:lineRule="auto"/>
        <w:ind w:left="567" w:hanging="567"/>
        <w:jc w:val="center"/>
        <w:rPr>
          <w:rFonts w:ascii="Times New Roman" w:hAnsi="Times New Roman"/>
          <w:b/>
        </w:rPr>
      </w:pPr>
    </w:p>
    <w:p w14:paraId="15EFE1AF" w14:textId="77777777" w:rsidR="003D1B50" w:rsidRPr="007A17B5" w:rsidRDefault="00CB737F" w:rsidP="00BA577D">
      <w:pPr>
        <w:spacing w:after="120" w:line="240" w:lineRule="auto"/>
        <w:ind w:left="567" w:hanging="567"/>
        <w:jc w:val="center"/>
        <w:rPr>
          <w:rFonts w:ascii="Times New Roman" w:hAnsi="Times New Roman"/>
          <w:b/>
        </w:rPr>
      </w:pPr>
      <w:r>
        <w:rPr>
          <w:rFonts w:ascii="Times New Roman" w:hAnsi="Times New Roman"/>
          <w:b/>
        </w:rPr>
        <w:t xml:space="preserve"> </w:t>
      </w:r>
      <w:r w:rsidR="003D1B50" w:rsidRPr="007A17B5">
        <w:rPr>
          <w:rFonts w:ascii="Times New Roman" w:hAnsi="Times New Roman"/>
          <w:b/>
        </w:rPr>
        <w:t>Člán</w:t>
      </w:r>
      <w:r w:rsidR="003C38B1" w:rsidRPr="007A17B5">
        <w:rPr>
          <w:rFonts w:ascii="Times New Roman" w:hAnsi="Times New Roman"/>
          <w:b/>
        </w:rPr>
        <w:t xml:space="preserve">ok </w:t>
      </w:r>
      <w:r w:rsidR="0005269A" w:rsidRPr="007A17B5">
        <w:rPr>
          <w:rFonts w:ascii="Times New Roman" w:hAnsi="Times New Roman"/>
          <w:b/>
        </w:rPr>
        <w:t>9</w:t>
      </w:r>
      <w:r w:rsidR="003D1B50" w:rsidRPr="007A17B5">
        <w:rPr>
          <w:rFonts w:ascii="Times New Roman" w:hAnsi="Times New Roman"/>
          <w:b/>
        </w:rPr>
        <w:t>.</w:t>
      </w:r>
    </w:p>
    <w:p w14:paraId="2EB1AA80" w14:textId="77777777" w:rsidR="003D1B50" w:rsidRPr="007A17B5" w:rsidRDefault="003D1B50" w:rsidP="00BA577D">
      <w:pPr>
        <w:spacing w:after="120" w:line="240" w:lineRule="auto"/>
        <w:ind w:left="567" w:hanging="567"/>
        <w:jc w:val="center"/>
        <w:rPr>
          <w:rFonts w:ascii="Times New Roman" w:hAnsi="Times New Roman"/>
          <w:b/>
        </w:rPr>
      </w:pPr>
      <w:r w:rsidRPr="007A17B5">
        <w:rPr>
          <w:rFonts w:ascii="Times New Roman" w:hAnsi="Times New Roman"/>
          <w:b/>
        </w:rPr>
        <w:t xml:space="preserve">Kontrola </w:t>
      </w:r>
      <w:r w:rsidR="0005269A" w:rsidRPr="007A17B5">
        <w:rPr>
          <w:rFonts w:ascii="Times New Roman" w:hAnsi="Times New Roman"/>
          <w:b/>
        </w:rPr>
        <w:t xml:space="preserve">kvality </w:t>
      </w:r>
      <w:r w:rsidR="00910030" w:rsidRPr="007A17B5">
        <w:rPr>
          <w:rFonts w:ascii="Times New Roman" w:hAnsi="Times New Roman"/>
          <w:b/>
        </w:rPr>
        <w:t>výkonu činností</w:t>
      </w:r>
    </w:p>
    <w:p w14:paraId="70E6C59E" w14:textId="77777777" w:rsidR="003D1B50" w:rsidRPr="007A17B5" w:rsidRDefault="0000034F" w:rsidP="00BA577D">
      <w:pPr>
        <w:spacing w:after="120" w:line="240" w:lineRule="auto"/>
        <w:jc w:val="both"/>
        <w:rPr>
          <w:rFonts w:ascii="Times New Roman" w:hAnsi="Times New Roman"/>
        </w:rPr>
      </w:pPr>
      <w:r w:rsidRPr="007A17B5">
        <w:rPr>
          <w:rFonts w:ascii="Times New Roman" w:hAnsi="Times New Roman"/>
        </w:rPr>
        <w:t>9</w:t>
      </w:r>
      <w:r w:rsidR="003D1B50" w:rsidRPr="007A17B5">
        <w:rPr>
          <w:rFonts w:ascii="Times New Roman" w:hAnsi="Times New Roman"/>
        </w:rPr>
        <w:t xml:space="preserve">.1. </w:t>
      </w:r>
      <w:r w:rsidR="00910030" w:rsidRPr="007A17B5">
        <w:rPr>
          <w:rFonts w:ascii="Times New Roman" w:hAnsi="Times New Roman"/>
        </w:rPr>
        <w:t>Užívateľ</w:t>
      </w:r>
      <w:r w:rsidR="003D1B50" w:rsidRPr="007A17B5">
        <w:rPr>
          <w:rFonts w:ascii="Times New Roman" w:hAnsi="Times New Roman"/>
        </w:rPr>
        <w:t xml:space="preserve"> znáša plnú zodpovednosť za riadn</w:t>
      </w:r>
      <w:r w:rsidRPr="007A17B5">
        <w:rPr>
          <w:rFonts w:ascii="Times New Roman" w:hAnsi="Times New Roman"/>
        </w:rPr>
        <w:t xml:space="preserve">e vykonávanie činností </w:t>
      </w:r>
      <w:r w:rsidR="00AC69EE" w:rsidRPr="007A17B5">
        <w:rPr>
          <w:rFonts w:ascii="Times New Roman" w:hAnsi="Times New Roman"/>
        </w:rPr>
        <w:t xml:space="preserve">v rámci aktivít Projektu </w:t>
      </w:r>
      <w:r w:rsidRPr="007A17B5">
        <w:rPr>
          <w:rFonts w:ascii="Times New Roman" w:hAnsi="Times New Roman"/>
        </w:rPr>
        <w:t>podľa tejto Zmluvy</w:t>
      </w:r>
      <w:r w:rsidR="003D1B50" w:rsidRPr="007A17B5">
        <w:rPr>
          <w:rFonts w:ascii="Times New Roman" w:hAnsi="Times New Roman"/>
        </w:rPr>
        <w:t xml:space="preserve"> </w:t>
      </w:r>
      <w:r w:rsidR="00AC69EE" w:rsidRPr="007A17B5">
        <w:rPr>
          <w:rFonts w:ascii="Times New Roman" w:hAnsi="Times New Roman"/>
        </w:rPr>
        <w:t xml:space="preserve">a Sprievodcu, </w:t>
      </w:r>
      <w:r w:rsidR="005179E6" w:rsidRPr="007A17B5">
        <w:rPr>
          <w:rFonts w:ascii="Times New Roman" w:hAnsi="Times New Roman"/>
        </w:rPr>
        <w:t>v súlade s</w:t>
      </w:r>
      <w:r w:rsidR="00CF345F" w:rsidRPr="007A17B5">
        <w:rPr>
          <w:rFonts w:ascii="Times New Roman" w:hAnsi="Times New Roman"/>
        </w:rPr>
        <w:t> </w:t>
      </w:r>
      <w:r w:rsidR="005179E6" w:rsidRPr="007A17B5">
        <w:rPr>
          <w:rFonts w:ascii="Times New Roman" w:hAnsi="Times New Roman"/>
        </w:rPr>
        <w:t>čl</w:t>
      </w:r>
      <w:r w:rsidR="00CF345F" w:rsidRPr="007A17B5">
        <w:rPr>
          <w:rFonts w:ascii="Times New Roman" w:hAnsi="Times New Roman"/>
        </w:rPr>
        <w:t>.</w:t>
      </w:r>
      <w:r w:rsidR="005179E6" w:rsidRPr="007A17B5">
        <w:rPr>
          <w:rFonts w:ascii="Times New Roman" w:hAnsi="Times New Roman"/>
        </w:rPr>
        <w:t xml:space="preserve"> 8 bod 8.1</w:t>
      </w:r>
      <w:r w:rsidR="00056602" w:rsidRPr="007A17B5">
        <w:rPr>
          <w:rFonts w:ascii="Times New Roman" w:hAnsi="Times New Roman"/>
        </w:rPr>
        <w:t>.</w:t>
      </w:r>
      <w:r w:rsidR="00CF345F" w:rsidRPr="007A17B5">
        <w:rPr>
          <w:rFonts w:ascii="Times New Roman" w:hAnsi="Times New Roman"/>
        </w:rPr>
        <w:t xml:space="preserve"> tejto Zmluvy</w:t>
      </w:r>
      <w:r w:rsidR="005179E6" w:rsidRPr="007A17B5">
        <w:rPr>
          <w:rFonts w:ascii="Times New Roman" w:hAnsi="Times New Roman"/>
        </w:rPr>
        <w:t xml:space="preserve"> </w:t>
      </w:r>
      <w:r w:rsidR="003D1B50" w:rsidRPr="007A17B5">
        <w:rPr>
          <w:rFonts w:ascii="Times New Roman" w:hAnsi="Times New Roman"/>
        </w:rPr>
        <w:t>bez ohľadu na osobu, prostredníctvom ktorej realizáciu týchto činností vykonáva.</w:t>
      </w:r>
    </w:p>
    <w:p w14:paraId="6038256C" w14:textId="77777777" w:rsidR="003D1B50" w:rsidRPr="007A17B5" w:rsidRDefault="0000034F" w:rsidP="00BA577D">
      <w:pPr>
        <w:spacing w:after="120" w:line="240" w:lineRule="auto"/>
        <w:jc w:val="both"/>
        <w:rPr>
          <w:rFonts w:ascii="Times New Roman" w:hAnsi="Times New Roman"/>
        </w:rPr>
      </w:pPr>
      <w:r w:rsidRPr="007A17B5">
        <w:rPr>
          <w:rFonts w:ascii="Times New Roman" w:hAnsi="Times New Roman"/>
        </w:rPr>
        <w:t>9</w:t>
      </w:r>
      <w:r w:rsidR="005179E6" w:rsidRPr="007A17B5">
        <w:rPr>
          <w:rFonts w:ascii="Times New Roman" w:hAnsi="Times New Roman"/>
        </w:rPr>
        <w:t>.2</w:t>
      </w:r>
      <w:r w:rsidR="003D1B50" w:rsidRPr="007A17B5">
        <w:rPr>
          <w:rFonts w:ascii="Times New Roman" w:hAnsi="Times New Roman"/>
        </w:rPr>
        <w:t xml:space="preserve">. </w:t>
      </w:r>
      <w:r w:rsidR="00910030" w:rsidRPr="007A17B5">
        <w:rPr>
          <w:rFonts w:ascii="Times New Roman" w:hAnsi="Times New Roman"/>
        </w:rPr>
        <w:t>Užívateľ</w:t>
      </w:r>
      <w:r w:rsidR="003D1B50" w:rsidRPr="007A17B5">
        <w:rPr>
          <w:rFonts w:ascii="Times New Roman" w:hAnsi="Times New Roman"/>
        </w:rPr>
        <w:t xml:space="preserve"> zodpovedá za odstránenie zistených nedostatkov pri realizácii činností </w:t>
      </w:r>
      <w:r w:rsidR="00AC69EE" w:rsidRPr="007A17B5">
        <w:rPr>
          <w:rFonts w:ascii="Times New Roman" w:hAnsi="Times New Roman"/>
        </w:rPr>
        <w:t xml:space="preserve">v rámci aktivít Projektu </w:t>
      </w:r>
      <w:r w:rsidRPr="007A17B5">
        <w:rPr>
          <w:rFonts w:ascii="Times New Roman" w:hAnsi="Times New Roman"/>
        </w:rPr>
        <w:t>podľa tejto Zmluvy</w:t>
      </w:r>
      <w:r w:rsidR="003D1B50" w:rsidRPr="007A17B5">
        <w:rPr>
          <w:rFonts w:ascii="Times New Roman" w:hAnsi="Times New Roman"/>
        </w:rPr>
        <w:t>.</w:t>
      </w:r>
    </w:p>
    <w:p w14:paraId="65009725" w14:textId="77777777" w:rsidR="003D1B50" w:rsidRPr="007A17B5" w:rsidRDefault="0000034F" w:rsidP="00BA577D">
      <w:pPr>
        <w:spacing w:after="120" w:line="240" w:lineRule="auto"/>
        <w:jc w:val="both"/>
        <w:rPr>
          <w:rFonts w:ascii="Times New Roman" w:hAnsi="Times New Roman"/>
        </w:rPr>
      </w:pPr>
      <w:r w:rsidRPr="007A17B5">
        <w:rPr>
          <w:rFonts w:ascii="Times New Roman" w:hAnsi="Times New Roman"/>
        </w:rPr>
        <w:t>9</w:t>
      </w:r>
      <w:r w:rsidR="005179E6" w:rsidRPr="007A17B5">
        <w:rPr>
          <w:rFonts w:ascii="Times New Roman" w:hAnsi="Times New Roman"/>
        </w:rPr>
        <w:t>.3</w:t>
      </w:r>
      <w:r w:rsidR="003D1B50" w:rsidRPr="007A17B5">
        <w:rPr>
          <w:rFonts w:ascii="Times New Roman" w:hAnsi="Times New Roman"/>
        </w:rPr>
        <w:t xml:space="preserve">. Zmluvné strany sa dohodli, že v prípade, ak </w:t>
      </w:r>
      <w:r w:rsidR="00910030" w:rsidRPr="007A17B5">
        <w:rPr>
          <w:rFonts w:ascii="Times New Roman" w:hAnsi="Times New Roman"/>
        </w:rPr>
        <w:t>Užívateľ</w:t>
      </w:r>
      <w:r w:rsidR="003D1B50" w:rsidRPr="007A17B5">
        <w:rPr>
          <w:rFonts w:ascii="Times New Roman" w:hAnsi="Times New Roman"/>
        </w:rPr>
        <w:t xml:space="preserve"> po dobu dlhšiu ako </w:t>
      </w:r>
      <w:r w:rsidR="0071394E" w:rsidRPr="007A17B5">
        <w:rPr>
          <w:rFonts w:ascii="Times New Roman" w:hAnsi="Times New Roman"/>
        </w:rPr>
        <w:t>6 mesiacov nebude zabezpečovať činnosti</w:t>
      </w:r>
      <w:r w:rsidR="003D1B50" w:rsidRPr="007A17B5">
        <w:rPr>
          <w:rFonts w:ascii="Times New Roman" w:hAnsi="Times New Roman"/>
        </w:rPr>
        <w:t xml:space="preserve"> v zmysle svojich povinností podľa tejto Zmluvy a</w:t>
      </w:r>
      <w:r w:rsidR="0071394E" w:rsidRPr="007A17B5">
        <w:rPr>
          <w:rFonts w:ascii="Times New Roman" w:hAnsi="Times New Roman"/>
        </w:rPr>
        <w:t> </w:t>
      </w:r>
      <w:r w:rsidR="003D1B50" w:rsidRPr="007A17B5">
        <w:rPr>
          <w:rFonts w:ascii="Times New Roman" w:hAnsi="Times New Roman"/>
        </w:rPr>
        <w:t>Sprievodcu</w:t>
      </w:r>
      <w:r w:rsidR="0071394E" w:rsidRPr="007A17B5">
        <w:rPr>
          <w:rFonts w:ascii="Times New Roman" w:hAnsi="Times New Roman"/>
        </w:rPr>
        <w:t xml:space="preserve"> v dohodnutej kvalite a rozsahu</w:t>
      </w:r>
      <w:r w:rsidR="003D1B50" w:rsidRPr="007A17B5">
        <w:rPr>
          <w:rFonts w:ascii="Times New Roman" w:hAnsi="Times New Roman"/>
        </w:rPr>
        <w:t>, považuje sa to za podstatné porušenie tejto Zmluvy.</w:t>
      </w:r>
    </w:p>
    <w:p w14:paraId="62B34A65" w14:textId="77777777" w:rsidR="003D1B50" w:rsidRPr="007A17B5" w:rsidRDefault="00747938" w:rsidP="00BA577D">
      <w:pPr>
        <w:spacing w:after="120" w:line="240" w:lineRule="auto"/>
        <w:jc w:val="both"/>
        <w:rPr>
          <w:rFonts w:ascii="Times New Roman" w:hAnsi="Times New Roman"/>
        </w:rPr>
      </w:pPr>
      <w:r w:rsidRPr="007A17B5">
        <w:rPr>
          <w:rFonts w:ascii="Times New Roman" w:hAnsi="Times New Roman"/>
        </w:rPr>
        <w:t>9</w:t>
      </w:r>
      <w:r w:rsidR="003D1B50" w:rsidRPr="007A17B5">
        <w:rPr>
          <w:rFonts w:ascii="Times New Roman" w:hAnsi="Times New Roman"/>
        </w:rPr>
        <w:t>.</w:t>
      </w:r>
      <w:r w:rsidR="005179E6" w:rsidRPr="007A17B5">
        <w:rPr>
          <w:rFonts w:ascii="Times New Roman" w:hAnsi="Times New Roman"/>
        </w:rPr>
        <w:t>4</w:t>
      </w:r>
      <w:r w:rsidR="003D1B50" w:rsidRPr="007A17B5">
        <w:rPr>
          <w:rFonts w:ascii="Times New Roman" w:hAnsi="Times New Roman"/>
        </w:rPr>
        <w:t>. V prípade posúdenia výkonu činností</w:t>
      </w:r>
      <w:r w:rsidR="00910030" w:rsidRPr="007A17B5">
        <w:rPr>
          <w:rFonts w:ascii="Times New Roman" w:hAnsi="Times New Roman"/>
        </w:rPr>
        <w:t xml:space="preserve"> </w:t>
      </w:r>
      <w:r w:rsidR="006F4753" w:rsidRPr="007A17B5">
        <w:rPr>
          <w:rFonts w:ascii="Times New Roman" w:hAnsi="Times New Roman"/>
        </w:rPr>
        <w:t xml:space="preserve">podľa tejto Zmluvy alebo výkonu práce </w:t>
      </w:r>
      <w:r w:rsidR="00910030" w:rsidRPr="007A17B5">
        <w:rPr>
          <w:rFonts w:ascii="Times New Roman" w:hAnsi="Times New Roman"/>
        </w:rPr>
        <w:t>Z</w:t>
      </w:r>
      <w:r w:rsidR="0071394E" w:rsidRPr="007A17B5">
        <w:rPr>
          <w:rFonts w:ascii="Times New Roman" w:hAnsi="Times New Roman"/>
        </w:rPr>
        <w:t xml:space="preserve">amestnancov ako nedostatočného </w:t>
      </w:r>
      <w:r w:rsidR="003D1B50" w:rsidRPr="007A17B5">
        <w:rPr>
          <w:rFonts w:ascii="Times New Roman" w:hAnsi="Times New Roman"/>
        </w:rPr>
        <w:t>(najmä ak je výkon činností</w:t>
      </w:r>
      <w:r w:rsidRPr="007A17B5">
        <w:rPr>
          <w:rFonts w:ascii="Times New Roman" w:hAnsi="Times New Roman"/>
        </w:rPr>
        <w:t xml:space="preserve"> </w:t>
      </w:r>
      <w:r w:rsidR="006F4753" w:rsidRPr="007A17B5">
        <w:rPr>
          <w:rFonts w:ascii="Times New Roman" w:hAnsi="Times New Roman"/>
        </w:rPr>
        <w:t xml:space="preserve">podľa tejto Zmluvy alebo výkon práce </w:t>
      </w:r>
      <w:r w:rsidR="00910030" w:rsidRPr="007A17B5">
        <w:rPr>
          <w:rFonts w:ascii="Times New Roman" w:hAnsi="Times New Roman"/>
        </w:rPr>
        <w:t>Z</w:t>
      </w:r>
      <w:r w:rsidR="0071394E" w:rsidRPr="007A17B5">
        <w:rPr>
          <w:rFonts w:ascii="Times New Roman" w:hAnsi="Times New Roman"/>
        </w:rPr>
        <w:t>amestnancov</w:t>
      </w:r>
      <w:r w:rsidR="006F4753" w:rsidRPr="007A17B5">
        <w:rPr>
          <w:rFonts w:ascii="Times New Roman" w:hAnsi="Times New Roman"/>
        </w:rPr>
        <w:t xml:space="preserve"> v rozpore</w:t>
      </w:r>
      <w:r w:rsidR="003D1B50" w:rsidRPr="007A17B5">
        <w:rPr>
          <w:rFonts w:ascii="Times New Roman" w:hAnsi="Times New Roman"/>
        </w:rPr>
        <w:t xml:space="preserve"> s touto Zmluvou alebo Sprievodcom alebo nápravné opatrenia uložené v súlade so Sprievodcom neboli v stanovenej lehote splnené), je </w:t>
      </w:r>
      <w:r w:rsidR="00A0394B" w:rsidRPr="007A17B5">
        <w:rPr>
          <w:rFonts w:ascii="Times New Roman" w:hAnsi="Times New Roman"/>
        </w:rPr>
        <w:t>ÚV SR</w:t>
      </w:r>
      <w:r w:rsidR="003D1B50" w:rsidRPr="007A17B5">
        <w:rPr>
          <w:rFonts w:ascii="Times New Roman" w:hAnsi="Times New Roman"/>
        </w:rPr>
        <w:t xml:space="preserve"> /ÚSVRK oprávnený:</w:t>
      </w:r>
    </w:p>
    <w:p w14:paraId="1339EA5F" w14:textId="77777777" w:rsidR="003D1B50" w:rsidRPr="007A17B5" w:rsidRDefault="00AA58E6" w:rsidP="00BA577D">
      <w:pPr>
        <w:spacing w:after="120" w:line="240" w:lineRule="auto"/>
        <w:ind w:left="709" w:hanging="425"/>
        <w:jc w:val="both"/>
        <w:rPr>
          <w:rFonts w:ascii="Times New Roman" w:hAnsi="Times New Roman"/>
        </w:rPr>
      </w:pPr>
      <w:r w:rsidRPr="007A17B5">
        <w:rPr>
          <w:rFonts w:ascii="Times New Roman" w:hAnsi="Times New Roman"/>
        </w:rPr>
        <w:t xml:space="preserve">a) </w:t>
      </w:r>
      <w:r w:rsidR="00CB737F">
        <w:rPr>
          <w:rFonts w:ascii="Times New Roman" w:hAnsi="Times New Roman"/>
        </w:rPr>
        <w:tab/>
      </w:r>
      <w:r w:rsidRPr="007A17B5">
        <w:rPr>
          <w:rFonts w:ascii="Times New Roman" w:hAnsi="Times New Roman"/>
        </w:rPr>
        <w:t>neuhradiť</w:t>
      </w:r>
      <w:r w:rsidR="003D1B50" w:rsidRPr="007A17B5">
        <w:rPr>
          <w:rFonts w:ascii="Times New Roman" w:hAnsi="Times New Roman"/>
        </w:rPr>
        <w:t xml:space="preserve"> </w:t>
      </w:r>
      <w:r w:rsidR="00747938" w:rsidRPr="007A17B5">
        <w:rPr>
          <w:rFonts w:ascii="Times New Roman" w:hAnsi="Times New Roman"/>
        </w:rPr>
        <w:t>mzdové v</w:t>
      </w:r>
      <w:r w:rsidR="006F4753" w:rsidRPr="007A17B5">
        <w:rPr>
          <w:rFonts w:ascii="Times New Roman" w:hAnsi="Times New Roman"/>
        </w:rPr>
        <w:t>ýdavky na dotknutého/tých Z</w:t>
      </w:r>
      <w:r w:rsidR="003D1B50" w:rsidRPr="007A17B5">
        <w:rPr>
          <w:rFonts w:ascii="Times New Roman" w:hAnsi="Times New Roman"/>
        </w:rPr>
        <w:t>amestnanca/</w:t>
      </w:r>
      <w:proofErr w:type="spellStart"/>
      <w:r w:rsidR="003D1B50" w:rsidRPr="007A17B5">
        <w:rPr>
          <w:rFonts w:ascii="Times New Roman" w:hAnsi="Times New Roman"/>
        </w:rPr>
        <w:t>ov</w:t>
      </w:r>
      <w:proofErr w:type="spellEnd"/>
      <w:r w:rsidR="0002463B" w:rsidRPr="007A17B5">
        <w:rPr>
          <w:rFonts w:ascii="Times New Roman" w:hAnsi="Times New Roman"/>
        </w:rPr>
        <w:t xml:space="preserve"> </w:t>
      </w:r>
      <w:bookmarkStart w:id="2" w:name="_Hlk9950834"/>
      <w:r w:rsidR="0071394E" w:rsidRPr="007A17B5">
        <w:rPr>
          <w:rFonts w:ascii="Times New Roman" w:hAnsi="Times New Roman"/>
        </w:rPr>
        <w:t xml:space="preserve">(v prípade, ak sa nedostatočný výkon týka </w:t>
      </w:r>
      <w:r w:rsidR="002E53BF" w:rsidRPr="007A17B5">
        <w:rPr>
          <w:rFonts w:ascii="Times New Roman" w:hAnsi="Times New Roman"/>
        </w:rPr>
        <w:t>činnosti</w:t>
      </w:r>
      <w:r w:rsidR="00910030" w:rsidRPr="007A17B5">
        <w:rPr>
          <w:rFonts w:ascii="Times New Roman" w:hAnsi="Times New Roman"/>
        </w:rPr>
        <w:t xml:space="preserve"> konkrétneho Z</w:t>
      </w:r>
      <w:r w:rsidR="00E85613" w:rsidRPr="007A17B5">
        <w:rPr>
          <w:rFonts w:ascii="Times New Roman" w:hAnsi="Times New Roman"/>
        </w:rPr>
        <w:t>amestnanca)</w:t>
      </w:r>
      <w:r w:rsidR="003D1B50" w:rsidRPr="007A17B5">
        <w:rPr>
          <w:rFonts w:ascii="Times New Roman" w:hAnsi="Times New Roman"/>
        </w:rPr>
        <w:t>;</w:t>
      </w:r>
    </w:p>
    <w:p w14:paraId="2FE104A5" w14:textId="77777777" w:rsidR="00E85613" w:rsidRPr="007A17B5" w:rsidRDefault="00AA58E6" w:rsidP="00BA577D">
      <w:pPr>
        <w:spacing w:after="120" w:line="240" w:lineRule="auto"/>
        <w:ind w:left="709" w:hanging="425"/>
        <w:jc w:val="both"/>
        <w:rPr>
          <w:rFonts w:ascii="Times New Roman" w:hAnsi="Times New Roman"/>
        </w:rPr>
      </w:pPr>
      <w:r w:rsidRPr="007A17B5">
        <w:rPr>
          <w:rFonts w:ascii="Times New Roman" w:hAnsi="Times New Roman"/>
        </w:rPr>
        <w:t xml:space="preserve">b) </w:t>
      </w:r>
      <w:r w:rsidR="00CB737F">
        <w:rPr>
          <w:rFonts w:ascii="Times New Roman" w:hAnsi="Times New Roman"/>
        </w:rPr>
        <w:tab/>
      </w:r>
      <w:r w:rsidRPr="007A17B5">
        <w:rPr>
          <w:rFonts w:ascii="Times New Roman" w:hAnsi="Times New Roman"/>
        </w:rPr>
        <w:t xml:space="preserve">neuhradiť </w:t>
      </w:r>
      <w:r w:rsidR="006F4753" w:rsidRPr="007A17B5">
        <w:rPr>
          <w:rFonts w:ascii="Times New Roman" w:hAnsi="Times New Roman"/>
        </w:rPr>
        <w:t>mzdové výdavky na všetkých Z</w:t>
      </w:r>
      <w:r w:rsidR="00E85613" w:rsidRPr="007A17B5">
        <w:rPr>
          <w:rFonts w:ascii="Times New Roman" w:hAnsi="Times New Roman"/>
        </w:rPr>
        <w:t>amestnancov</w:t>
      </w:r>
      <w:r w:rsidR="00BB5070" w:rsidRPr="007A17B5">
        <w:rPr>
          <w:rFonts w:ascii="Times New Roman" w:hAnsi="Times New Roman"/>
        </w:rPr>
        <w:t>,</w:t>
      </w:r>
      <w:r w:rsidR="00E85613" w:rsidRPr="007A17B5">
        <w:rPr>
          <w:rFonts w:ascii="Times New Roman" w:hAnsi="Times New Roman"/>
        </w:rPr>
        <w:t xml:space="preserve"> ani paušálnu sumu na ostatné výdavky (v prípade, ak sa je </w:t>
      </w:r>
      <w:r w:rsidR="00804C45" w:rsidRPr="007A17B5">
        <w:rPr>
          <w:rFonts w:ascii="Times New Roman" w:hAnsi="Times New Roman"/>
        </w:rPr>
        <w:t>výkon činnosti podľa tejto Zmluvy posúdený ako nedostatočný</w:t>
      </w:r>
      <w:r w:rsidR="00E85613" w:rsidRPr="007A17B5">
        <w:rPr>
          <w:rFonts w:ascii="Times New Roman" w:hAnsi="Times New Roman"/>
        </w:rPr>
        <w:t>);</w:t>
      </w:r>
    </w:p>
    <w:bookmarkEnd w:id="2"/>
    <w:p w14:paraId="667C0861" w14:textId="77777777" w:rsidR="003D1B50" w:rsidRPr="007A17B5" w:rsidRDefault="00E85613" w:rsidP="00BA577D">
      <w:pPr>
        <w:spacing w:after="120" w:line="240" w:lineRule="auto"/>
        <w:ind w:left="709" w:hanging="425"/>
        <w:jc w:val="both"/>
        <w:rPr>
          <w:rFonts w:ascii="Times New Roman" w:hAnsi="Times New Roman"/>
        </w:rPr>
      </w:pPr>
      <w:r w:rsidRPr="007A17B5">
        <w:rPr>
          <w:rFonts w:ascii="Times New Roman" w:hAnsi="Times New Roman"/>
        </w:rPr>
        <w:t>c</w:t>
      </w:r>
      <w:r w:rsidR="003D1B50" w:rsidRPr="007A17B5">
        <w:rPr>
          <w:rFonts w:ascii="Times New Roman" w:hAnsi="Times New Roman"/>
        </w:rPr>
        <w:t>)</w:t>
      </w:r>
      <w:r w:rsidR="001B0309" w:rsidRPr="007A17B5">
        <w:rPr>
          <w:rFonts w:ascii="Times New Roman" w:hAnsi="Times New Roman"/>
        </w:rPr>
        <w:tab/>
      </w:r>
      <w:r w:rsidRPr="007A17B5">
        <w:rPr>
          <w:rFonts w:ascii="Times New Roman" w:hAnsi="Times New Roman"/>
        </w:rPr>
        <w:t xml:space="preserve">v prípade, že sa preukáže opakovaný nedostatočný výkon činností podľa tejto Zmluvy </w:t>
      </w:r>
      <w:r w:rsidR="00804C45" w:rsidRPr="007A17B5">
        <w:rPr>
          <w:rFonts w:ascii="Times New Roman" w:hAnsi="Times New Roman"/>
        </w:rPr>
        <w:t xml:space="preserve">alebo opakovaný nedostatočný výkon práce </w:t>
      </w:r>
      <w:r w:rsidR="008B6994" w:rsidRPr="007A17B5">
        <w:rPr>
          <w:rFonts w:ascii="Times New Roman" w:hAnsi="Times New Roman"/>
        </w:rPr>
        <w:t>Zamestnanca</w:t>
      </w:r>
      <w:r w:rsidR="00804C45" w:rsidRPr="007A17B5">
        <w:rPr>
          <w:rFonts w:ascii="Times New Roman" w:hAnsi="Times New Roman"/>
        </w:rPr>
        <w:t>/</w:t>
      </w:r>
      <w:proofErr w:type="spellStart"/>
      <w:r w:rsidR="00804C45" w:rsidRPr="007A17B5">
        <w:rPr>
          <w:rFonts w:ascii="Times New Roman" w:hAnsi="Times New Roman"/>
        </w:rPr>
        <w:t>ov</w:t>
      </w:r>
      <w:proofErr w:type="spellEnd"/>
      <w:r w:rsidR="00804C45" w:rsidRPr="007A17B5">
        <w:rPr>
          <w:rFonts w:ascii="Times New Roman" w:hAnsi="Times New Roman"/>
        </w:rPr>
        <w:t xml:space="preserve">, </w:t>
      </w:r>
      <w:r w:rsidR="003D1B50" w:rsidRPr="007A17B5">
        <w:rPr>
          <w:rFonts w:ascii="Times New Roman" w:hAnsi="Times New Roman"/>
        </w:rPr>
        <w:t>navrhnúť iné riešenie,</w:t>
      </w:r>
      <w:r w:rsidR="00804C45" w:rsidRPr="007A17B5">
        <w:rPr>
          <w:rFonts w:ascii="Times New Roman" w:hAnsi="Times New Roman"/>
        </w:rPr>
        <w:t xml:space="preserve"> a to najmä výmenu konkrétneho Z</w:t>
      </w:r>
      <w:r w:rsidR="003D1B50" w:rsidRPr="007A17B5">
        <w:rPr>
          <w:rFonts w:ascii="Times New Roman" w:hAnsi="Times New Roman"/>
        </w:rPr>
        <w:t>amestnanca</w:t>
      </w:r>
      <w:r w:rsidR="002615FC" w:rsidRPr="007A17B5">
        <w:rPr>
          <w:rFonts w:ascii="Times New Roman" w:hAnsi="Times New Roman"/>
        </w:rPr>
        <w:t>, resp.</w:t>
      </w:r>
      <w:r w:rsidR="003D1B50" w:rsidRPr="007A17B5">
        <w:rPr>
          <w:rFonts w:ascii="Times New Roman" w:hAnsi="Times New Roman"/>
        </w:rPr>
        <w:t xml:space="preserve"> ukončenie </w:t>
      </w:r>
      <w:r w:rsidR="002615FC" w:rsidRPr="007A17B5">
        <w:rPr>
          <w:rFonts w:ascii="Times New Roman" w:hAnsi="Times New Roman"/>
        </w:rPr>
        <w:t xml:space="preserve">tejto </w:t>
      </w:r>
      <w:r w:rsidR="003D1B50" w:rsidRPr="007A17B5">
        <w:rPr>
          <w:rFonts w:ascii="Times New Roman" w:hAnsi="Times New Roman"/>
        </w:rPr>
        <w:t>Zmluvy dohodou;</w:t>
      </w:r>
    </w:p>
    <w:p w14:paraId="3F5A544B" w14:textId="77777777" w:rsidR="003D1B50" w:rsidRPr="007A17B5" w:rsidRDefault="00E85613" w:rsidP="00BA577D">
      <w:pPr>
        <w:spacing w:after="120" w:line="240" w:lineRule="auto"/>
        <w:ind w:left="709" w:hanging="425"/>
        <w:jc w:val="both"/>
        <w:rPr>
          <w:rFonts w:ascii="Times New Roman" w:hAnsi="Times New Roman"/>
        </w:rPr>
      </w:pPr>
      <w:r w:rsidRPr="007A17B5">
        <w:rPr>
          <w:rFonts w:ascii="Times New Roman" w:hAnsi="Times New Roman"/>
        </w:rPr>
        <w:t>d</w:t>
      </w:r>
      <w:r w:rsidR="003D1B50" w:rsidRPr="007A17B5">
        <w:rPr>
          <w:rFonts w:ascii="Times New Roman" w:hAnsi="Times New Roman"/>
        </w:rPr>
        <w:t>)</w:t>
      </w:r>
      <w:r w:rsidR="001B0309" w:rsidRPr="007A17B5">
        <w:rPr>
          <w:rFonts w:ascii="Times New Roman" w:hAnsi="Times New Roman"/>
        </w:rPr>
        <w:tab/>
      </w:r>
      <w:r w:rsidR="003D1B50" w:rsidRPr="007A17B5">
        <w:rPr>
          <w:rFonts w:ascii="Times New Roman" w:hAnsi="Times New Roman"/>
        </w:rPr>
        <w:t>mimoriadne ukončiť Zmluvu v súlade s</w:t>
      </w:r>
      <w:r w:rsidR="00CF345F" w:rsidRPr="007A17B5">
        <w:rPr>
          <w:rFonts w:ascii="Times New Roman" w:hAnsi="Times New Roman"/>
        </w:rPr>
        <w:t> </w:t>
      </w:r>
      <w:r w:rsidR="003D1B50" w:rsidRPr="007A17B5">
        <w:rPr>
          <w:rFonts w:ascii="Times New Roman" w:hAnsi="Times New Roman"/>
        </w:rPr>
        <w:t>čl</w:t>
      </w:r>
      <w:r w:rsidR="00CF345F" w:rsidRPr="007A17B5">
        <w:rPr>
          <w:rFonts w:ascii="Times New Roman" w:hAnsi="Times New Roman"/>
        </w:rPr>
        <w:t>.</w:t>
      </w:r>
      <w:r w:rsidR="00F47C35" w:rsidRPr="007A17B5">
        <w:rPr>
          <w:rFonts w:ascii="Times New Roman" w:hAnsi="Times New Roman"/>
        </w:rPr>
        <w:t xml:space="preserve"> 1</w:t>
      </w:r>
      <w:r w:rsidR="003242B8" w:rsidRPr="007A17B5">
        <w:rPr>
          <w:rFonts w:ascii="Times New Roman" w:hAnsi="Times New Roman"/>
        </w:rPr>
        <w:t>3</w:t>
      </w:r>
      <w:r w:rsidR="00F47C35" w:rsidRPr="007A17B5">
        <w:rPr>
          <w:rFonts w:ascii="Times New Roman" w:hAnsi="Times New Roman"/>
        </w:rPr>
        <w:t xml:space="preserve"> bod 1</w:t>
      </w:r>
      <w:r w:rsidR="003242B8" w:rsidRPr="007A17B5">
        <w:rPr>
          <w:rFonts w:ascii="Times New Roman" w:hAnsi="Times New Roman"/>
        </w:rPr>
        <w:t>3</w:t>
      </w:r>
      <w:r w:rsidR="003D1B50" w:rsidRPr="007A17B5">
        <w:rPr>
          <w:rFonts w:ascii="Times New Roman" w:hAnsi="Times New Roman"/>
        </w:rPr>
        <w:t>.1</w:t>
      </w:r>
      <w:r w:rsidR="00056602" w:rsidRPr="007A17B5">
        <w:rPr>
          <w:rFonts w:ascii="Times New Roman" w:hAnsi="Times New Roman"/>
        </w:rPr>
        <w:t>.</w:t>
      </w:r>
      <w:r w:rsidR="00F47C35" w:rsidRPr="007A17B5">
        <w:rPr>
          <w:rFonts w:ascii="Times New Roman" w:hAnsi="Times New Roman"/>
        </w:rPr>
        <w:t xml:space="preserve"> písm. b2) </w:t>
      </w:r>
      <w:r w:rsidR="00CF345F" w:rsidRPr="007A17B5">
        <w:rPr>
          <w:rFonts w:ascii="Times New Roman" w:hAnsi="Times New Roman"/>
        </w:rPr>
        <w:t xml:space="preserve">tejto Zmluvy </w:t>
      </w:r>
      <w:r w:rsidR="00F47C35" w:rsidRPr="007A17B5">
        <w:rPr>
          <w:rFonts w:ascii="Times New Roman" w:hAnsi="Times New Roman"/>
        </w:rPr>
        <w:t>v spojení s bodom 9.</w:t>
      </w:r>
      <w:r w:rsidR="005179E6" w:rsidRPr="007A17B5">
        <w:rPr>
          <w:rFonts w:ascii="Times New Roman" w:hAnsi="Times New Roman"/>
        </w:rPr>
        <w:t>3</w:t>
      </w:r>
      <w:r w:rsidR="00056602" w:rsidRPr="007A17B5">
        <w:rPr>
          <w:rFonts w:ascii="Times New Roman" w:hAnsi="Times New Roman"/>
        </w:rPr>
        <w:t>.</w:t>
      </w:r>
      <w:r w:rsidR="003D1B50" w:rsidRPr="007A17B5">
        <w:rPr>
          <w:rFonts w:ascii="Times New Roman" w:hAnsi="Times New Roman"/>
        </w:rPr>
        <w:t xml:space="preserve"> tohto článku Zmluvy.</w:t>
      </w:r>
    </w:p>
    <w:p w14:paraId="0760A009" w14:textId="77777777" w:rsidR="00FA1F80" w:rsidRPr="007A17B5" w:rsidRDefault="005179E6" w:rsidP="00BA577D">
      <w:pPr>
        <w:spacing w:after="120" w:line="240" w:lineRule="auto"/>
        <w:ind w:left="709" w:hanging="709"/>
        <w:rPr>
          <w:rFonts w:ascii="Times New Roman" w:hAnsi="Times New Roman"/>
        </w:rPr>
      </w:pPr>
      <w:r w:rsidRPr="007A17B5">
        <w:rPr>
          <w:rFonts w:ascii="Times New Roman" w:hAnsi="Times New Roman"/>
        </w:rPr>
        <w:t>Ustanovenie bodu 9.3</w:t>
      </w:r>
      <w:r w:rsidR="00056602" w:rsidRPr="007A17B5">
        <w:rPr>
          <w:rFonts w:ascii="Times New Roman" w:hAnsi="Times New Roman"/>
        </w:rPr>
        <w:t>.</w:t>
      </w:r>
      <w:r w:rsidR="00FA1F80" w:rsidRPr="007A17B5">
        <w:rPr>
          <w:rFonts w:ascii="Times New Roman" w:hAnsi="Times New Roman"/>
        </w:rPr>
        <w:t xml:space="preserve"> tohto článku Zmluvy tým nie je dotknuté.</w:t>
      </w:r>
    </w:p>
    <w:p w14:paraId="20E82421" w14:textId="77777777" w:rsidR="00FA1F80" w:rsidRPr="007A17B5" w:rsidRDefault="0002463B" w:rsidP="00BA577D">
      <w:pPr>
        <w:spacing w:after="120" w:line="240" w:lineRule="auto"/>
        <w:jc w:val="both"/>
        <w:rPr>
          <w:rFonts w:ascii="Times New Roman" w:hAnsi="Times New Roman"/>
        </w:rPr>
      </w:pPr>
      <w:r w:rsidRPr="007A17B5">
        <w:rPr>
          <w:rFonts w:ascii="Times New Roman" w:hAnsi="Times New Roman"/>
        </w:rPr>
        <w:t>9</w:t>
      </w:r>
      <w:r w:rsidR="005179E6" w:rsidRPr="007A17B5">
        <w:rPr>
          <w:rFonts w:ascii="Times New Roman" w:hAnsi="Times New Roman"/>
        </w:rPr>
        <w:t>.5</w:t>
      </w:r>
      <w:r w:rsidR="003D1B50" w:rsidRPr="007A17B5">
        <w:rPr>
          <w:rFonts w:ascii="Times New Roman" w:hAnsi="Times New Roman"/>
        </w:rPr>
        <w:t xml:space="preserve">. </w:t>
      </w:r>
      <w:r w:rsidR="00FA1F80" w:rsidRPr="007A17B5">
        <w:rPr>
          <w:rFonts w:ascii="Times New Roman" w:hAnsi="Times New Roman"/>
        </w:rPr>
        <w:t xml:space="preserve">Zmluvné strany sa dohodli, že </w:t>
      </w:r>
      <w:r w:rsidR="00A0394B" w:rsidRPr="007A17B5">
        <w:rPr>
          <w:rFonts w:ascii="Times New Roman" w:hAnsi="Times New Roman"/>
        </w:rPr>
        <w:t>ÚV SR</w:t>
      </w:r>
      <w:r w:rsidR="00FA1F80" w:rsidRPr="007A17B5">
        <w:rPr>
          <w:rFonts w:ascii="Times New Roman" w:hAnsi="Times New Roman"/>
        </w:rPr>
        <w:t xml:space="preserve">/ÚSVRK bude prostredníctvom poverených zamestnancov (regionálnych koordinátorov) hodnotiť kvalitu vykonávaných činností podľa tejto Zmluvy v lehotách, rozsahu a spôsobom uvedeným v Sprievodcovi. Regionálni koordinátori </w:t>
      </w:r>
      <w:r w:rsidR="00014DCA" w:rsidRPr="007A17B5">
        <w:rPr>
          <w:rFonts w:ascii="Times New Roman" w:hAnsi="Times New Roman"/>
        </w:rPr>
        <w:t xml:space="preserve">za </w:t>
      </w:r>
      <w:r w:rsidR="00FA1F80" w:rsidRPr="007A17B5">
        <w:rPr>
          <w:rFonts w:ascii="Times New Roman" w:hAnsi="Times New Roman"/>
        </w:rPr>
        <w:t xml:space="preserve">každý </w:t>
      </w:r>
      <w:r w:rsidR="00014DCA" w:rsidRPr="007A17B5">
        <w:rPr>
          <w:rFonts w:ascii="Times New Roman" w:hAnsi="Times New Roman"/>
        </w:rPr>
        <w:t xml:space="preserve">kalendárny </w:t>
      </w:r>
      <w:r w:rsidR="00FA1F80" w:rsidRPr="007A17B5">
        <w:rPr>
          <w:rFonts w:ascii="Times New Roman" w:hAnsi="Times New Roman"/>
        </w:rPr>
        <w:t xml:space="preserve">mesiac vypracujú </w:t>
      </w:r>
      <w:r w:rsidR="00224014" w:rsidRPr="007A17B5">
        <w:rPr>
          <w:rFonts w:ascii="Times New Roman" w:hAnsi="Times New Roman"/>
        </w:rPr>
        <w:t xml:space="preserve">dokument/y uvedený/é v Sprievodcovi, ktoré </w:t>
      </w:r>
      <w:r w:rsidR="00FA1F80" w:rsidRPr="007A17B5">
        <w:rPr>
          <w:rFonts w:ascii="Times New Roman" w:hAnsi="Times New Roman"/>
        </w:rPr>
        <w:t>sú súčasťou podkladov pre úhradu finančných prostriedkov za obdobie posudzovaného kalendárneho mesiaca.</w:t>
      </w:r>
    </w:p>
    <w:p w14:paraId="04BEDBEF" w14:textId="77777777" w:rsidR="00FA1F80" w:rsidRPr="007A17B5" w:rsidRDefault="00AC69EE" w:rsidP="00BA577D">
      <w:pPr>
        <w:spacing w:after="120" w:line="240" w:lineRule="auto"/>
        <w:jc w:val="both"/>
        <w:rPr>
          <w:rFonts w:ascii="Times New Roman" w:hAnsi="Times New Roman"/>
        </w:rPr>
      </w:pPr>
      <w:r w:rsidRPr="007A17B5">
        <w:rPr>
          <w:rFonts w:ascii="Times New Roman" w:hAnsi="Times New Roman"/>
        </w:rPr>
        <w:t xml:space="preserve">9.6. </w:t>
      </w:r>
      <w:r w:rsidR="00FA1F80" w:rsidRPr="007A17B5">
        <w:rPr>
          <w:rFonts w:ascii="Times New Roman" w:hAnsi="Times New Roman"/>
        </w:rPr>
        <w:t xml:space="preserve">O stanovisku príslušného regionálneho koordinátora, ktoré by mohlo viesť k posúdeniu výdavkov ako neoprávnených, </w:t>
      </w:r>
      <w:r w:rsidR="00A0394B" w:rsidRPr="007A17B5">
        <w:rPr>
          <w:rFonts w:ascii="Times New Roman" w:hAnsi="Times New Roman"/>
        </w:rPr>
        <w:t>ÚV SR</w:t>
      </w:r>
      <w:r w:rsidR="00FA1F80" w:rsidRPr="007A17B5">
        <w:rPr>
          <w:rFonts w:ascii="Times New Roman" w:hAnsi="Times New Roman"/>
        </w:rPr>
        <w:t xml:space="preserve">/ÚSVRK písomne informuje </w:t>
      </w:r>
      <w:r w:rsidR="00910030" w:rsidRPr="007A17B5">
        <w:rPr>
          <w:rFonts w:ascii="Times New Roman" w:hAnsi="Times New Roman"/>
        </w:rPr>
        <w:t>Užívateľa</w:t>
      </w:r>
      <w:r w:rsidR="00FA1F80" w:rsidRPr="007A17B5">
        <w:rPr>
          <w:rFonts w:ascii="Times New Roman" w:hAnsi="Times New Roman"/>
        </w:rPr>
        <w:t xml:space="preserve">; informácia obsahuje dôvody, prečo príslušný regionálny koordinátor posudzuje výkon </w:t>
      </w:r>
      <w:r w:rsidR="00AF0961" w:rsidRPr="007A17B5">
        <w:rPr>
          <w:rFonts w:ascii="Times New Roman" w:hAnsi="Times New Roman"/>
        </w:rPr>
        <w:t xml:space="preserve">činností </w:t>
      </w:r>
      <w:r w:rsidR="00FA1F80" w:rsidRPr="007A17B5">
        <w:rPr>
          <w:rFonts w:ascii="Times New Roman" w:hAnsi="Times New Roman"/>
        </w:rPr>
        <w:t>ako nedostatočný. V informácii môže</w:t>
      </w:r>
      <w:r w:rsidR="00224014" w:rsidRPr="007A17B5">
        <w:rPr>
          <w:rFonts w:ascii="Times New Roman" w:hAnsi="Times New Roman"/>
        </w:rPr>
        <w:t xml:space="preserve"> </w:t>
      </w:r>
      <w:r w:rsidR="00A0394B" w:rsidRPr="007A17B5">
        <w:rPr>
          <w:rFonts w:ascii="Times New Roman" w:hAnsi="Times New Roman"/>
        </w:rPr>
        <w:t>ÚV SR</w:t>
      </w:r>
      <w:r w:rsidR="00FA1F80" w:rsidRPr="007A17B5">
        <w:rPr>
          <w:rFonts w:ascii="Times New Roman" w:hAnsi="Times New Roman"/>
        </w:rPr>
        <w:t xml:space="preserve">/ÚSVRK požadovať predloženie konkrétnych dôkazov o výkone alebo o splnení nápravných opatrení </w:t>
      </w:r>
      <w:r w:rsidR="00910030" w:rsidRPr="007A17B5">
        <w:rPr>
          <w:rFonts w:ascii="Times New Roman" w:hAnsi="Times New Roman"/>
        </w:rPr>
        <w:t>Užívateľom</w:t>
      </w:r>
      <w:r w:rsidR="00FA1F80" w:rsidRPr="007A17B5">
        <w:rPr>
          <w:rFonts w:ascii="Times New Roman" w:hAnsi="Times New Roman"/>
        </w:rPr>
        <w:t>. Od doručenia t</w:t>
      </w:r>
      <w:r w:rsidR="002451FC" w:rsidRPr="007A17B5">
        <w:rPr>
          <w:rFonts w:ascii="Times New Roman" w:hAnsi="Times New Roman"/>
        </w:rPr>
        <w:t xml:space="preserve">ejto informácie obsahujúcej </w:t>
      </w:r>
      <w:r w:rsidR="00FA1F80" w:rsidRPr="007A17B5">
        <w:rPr>
          <w:rFonts w:ascii="Times New Roman" w:hAnsi="Times New Roman"/>
        </w:rPr>
        <w:t xml:space="preserve"> stanovisk</w:t>
      </w:r>
      <w:r w:rsidR="002451FC" w:rsidRPr="007A17B5">
        <w:rPr>
          <w:rFonts w:ascii="Times New Roman" w:hAnsi="Times New Roman"/>
        </w:rPr>
        <w:t>o</w:t>
      </w:r>
      <w:r w:rsidR="00FA1F80" w:rsidRPr="007A17B5">
        <w:rPr>
          <w:rFonts w:ascii="Times New Roman" w:hAnsi="Times New Roman"/>
        </w:rPr>
        <w:t xml:space="preserve"> regionálneho koordinátora </w:t>
      </w:r>
      <w:r w:rsidR="00A0394B" w:rsidRPr="007A17B5">
        <w:rPr>
          <w:rFonts w:ascii="Times New Roman" w:hAnsi="Times New Roman"/>
        </w:rPr>
        <w:t>ÚV SR</w:t>
      </w:r>
      <w:r w:rsidR="00FA1F80" w:rsidRPr="007A17B5">
        <w:rPr>
          <w:rFonts w:ascii="Times New Roman" w:hAnsi="Times New Roman"/>
        </w:rPr>
        <w:t xml:space="preserve">/ÚSVRK neposkytne </w:t>
      </w:r>
      <w:r w:rsidR="00910030" w:rsidRPr="007A17B5">
        <w:rPr>
          <w:rFonts w:ascii="Times New Roman" w:hAnsi="Times New Roman"/>
        </w:rPr>
        <w:t>Užívateľovi</w:t>
      </w:r>
      <w:r w:rsidR="00FA1F80" w:rsidRPr="007A17B5">
        <w:rPr>
          <w:rFonts w:ascii="Times New Roman" w:hAnsi="Times New Roman"/>
        </w:rPr>
        <w:t xml:space="preserve"> žiadne finančné prostriedky na výdavky, ktoré boli alebo by mohli byť na základe stanoviska regionálneho koordinátora za konkrétny kalendárny mesiac posúdené ako neoprávnené.  </w:t>
      </w:r>
    </w:p>
    <w:p w14:paraId="2908206A" w14:textId="77777777" w:rsidR="003D1B50" w:rsidRPr="007A17B5" w:rsidRDefault="00AC69EE" w:rsidP="00BA577D">
      <w:pPr>
        <w:spacing w:after="120" w:line="240" w:lineRule="auto"/>
        <w:jc w:val="both"/>
        <w:rPr>
          <w:rFonts w:ascii="Times New Roman" w:hAnsi="Times New Roman"/>
        </w:rPr>
      </w:pPr>
      <w:r w:rsidRPr="007A17B5">
        <w:rPr>
          <w:rFonts w:ascii="Times New Roman" w:hAnsi="Times New Roman"/>
        </w:rPr>
        <w:t xml:space="preserve">9.7. </w:t>
      </w:r>
      <w:r w:rsidR="00910030" w:rsidRPr="007A17B5">
        <w:rPr>
          <w:rFonts w:ascii="Times New Roman" w:hAnsi="Times New Roman"/>
        </w:rPr>
        <w:t>Užívateľ</w:t>
      </w:r>
      <w:r w:rsidR="003D1B50" w:rsidRPr="007A17B5">
        <w:rPr>
          <w:rFonts w:ascii="Times New Roman" w:hAnsi="Times New Roman"/>
        </w:rPr>
        <w:t xml:space="preserve"> môže zaslať vyjadrenie k stanovisku regionálneho koordinátora do</w:t>
      </w:r>
      <w:r w:rsidR="0094199F">
        <w:rPr>
          <w:rFonts w:ascii="Times New Roman" w:hAnsi="Times New Roman"/>
        </w:rPr>
        <w:t xml:space="preserve"> siedm</w:t>
      </w:r>
      <w:r w:rsidR="00323470">
        <w:rPr>
          <w:rFonts w:ascii="Times New Roman" w:hAnsi="Times New Roman"/>
        </w:rPr>
        <w:t>i</w:t>
      </w:r>
      <w:r w:rsidR="0094199F">
        <w:rPr>
          <w:rFonts w:ascii="Times New Roman" w:hAnsi="Times New Roman"/>
        </w:rPr>
        <w:t>ch (</w:t>
      </w:r>
      <w:r w:rsidR="003D1B50" w:rsidRPr="007A17B5">
        <w:rPr>
          <w:rFonts w:ascii="Times New Roman" w:hAnsi="Times New Roman"/>
        </w:rPr>
        <w:t>7</w:t>
      </w:r>
      <w:r w:rsidR="0094199F">
        <w:rPr>
          <w:rFonts w:ascii="Times New Roman" w:hAnsi="Times New Roman"/>
        </w:rPr>
        <w:t>)</w:t>
      </w:r>
      <w:r w:rsidR="003D1B50" w:rsidRPr="007A17B5">
        <w:rPr>
          <w:rFonts w:ascii="Times New Roman" w:hAnsi="Times New Roman"/>
        </w:rPr>
        <w:t xml:space="preserve"> pracovných dní odo dňa doručenia informácie</w:t>
      </w:r>
      <w:r w:rsidR="002451FC" w:rsidRPr="007A17B5">
        <w:rPr>
          <w:rFonts w:ascii="Times New Roman" w:hAnsi="Times New Roman"/>
        </w:rPr>
        <w:t xml:space="preserve"> podľa bodu 9.6. tohto článku Zmluvy</w:t>
      </w:r>
      <w:r w:rsidR="003D1B50" w:rsidRPr="007A17B5">
        <w:rPr>
          <w:rFonts w:ascii="Times New Roman" w:hAnsi="Times New Roman"/>
        </w:rPr>
        <w:t>. Rozpor medzi stanoviskom regionálneho koordinátora a</w:t>
      </w:r>
      <w:r w:rsidR="002451FC" w:rsidRPr="007A17B5">
        <w:rPr>
          <w:rFonts w:ascii="Times New Roman" w:hAnsi="Times New Roman"/>
        </w:rPr>
        <w:t> </w:t>
      </w:r>
      <w:r w:rsidR="003D1B50" w:rsidRPr="007A17B5">
        <w:rPr>
          <w:rFonts w:ascii="Times New Roman" w:hAnsi="Times New Roman"/>
        </w:rPr>
        <w:t>vyjadrením</w:t>
      </w:r>
      <w:r w:rsidR="002451FC" w:rsidRPr="007A17B5">
        <w:rPr>
          <w:rFonts w:ascii="Times New Roman" w:hAnsi="Times New Roman"/>
        </w:rPr>
        <w:t xml:space="preserve"> </w:t>
      </w:r>
      <w:r w:rsidR="003D1B50" w:rsidRPr="007A17B5">
        <w:rPr>
          <w:rFonts w:ascii="Times New Roman" w:hAnsi="Times New Roman"/>
        </w:rPr>
        <w:t xml:space="preserve">sa </w:t>
      </w:r>
      <w:r w:rsidR="00910030" w:rsidRPr="007A17B5">
        <w:rPr>
          <w:rFonts w:ascii="Times New Roman" w:hAnsi="Times New Roman"/>
        </w:rPr>
        <w:t>Užívateľa</w:t>
      </w:r>
      <w:r w:rsidR="003D1B50" w:rsidRPr="007A17B5">
        <w:rPr>
          <w:rFonts w:ascii="Times New Roman" w:hAnsi="Times New Roman"/>
        </w:rPr>
        <w:t xml:space="preserve"> posúdi </w:t>
      </w:r>
      <w:r w:rsidR="00A0394B" w:rsidRPr="007A17B5">
        <w:rPr>
          <w:rFonts w:ascii="Times New Roman" w:hAnsi="Times New Roman"/>
        </w:rPr>
        <w:t>ÚV SR</w:t>
      </w:r>
      <w:r w:rsidR="003D1B50" w:rsidRPr="007A17B5">
        <w:rPr>
          <w:rFonts w:ascii="Times New Roman" w:hAnsi="Times New Roman"/>
        </w:rPr>
        <w:t xml:space="preserve">/ÚSVRK, ktorý pre </w:t>
      </w:r>
      <w:r w:rsidR="003D1B50" w:rsidRPr="007A17B5">
        <w:rPr>
          <w:rFonts w:ascii="Times New Roman" w:hAnsi="Times New Roman"/>
        </w:rPr>
        <w:lastRenderedPageBreak/>
        <w:t>ten</w:t>
      </w:r>
      <w:r w:rsidRPr="007A17B5">
        <w:rPr>
          <w:rFonts w:ascii="Times New Roman" w:hAnsi="Times New Roman"/>
        </w:rPr>
        <w:t>to účel určí kontrolnú skupinu</w:t>
      </w:r>
      <w:r w:rsidR="003D1B50" w:rsidRPr="007A17B5">
        <w:rPr>
          <w:rFonts w:ascii="Times New Roman" w:hAnsi="Times New Roman"/>
        </w:rPr>
        <w:t xml:space="preserve">, ktorá v prípade potreby vykoná hĺbkovú kontrolu u </w:t>
      </w:r>
      <w:r w:rsidR="00910030" w:rsidRPr="007A17B5">
        <w:rPr>
          <w:rFonts w:ascii="Times New Roman" w:hAnsi="Times New Roman"/>
        </w:rPr>
        <w:t>Užívateľa</w:t>
      </w:r>
      <w:r w:rsidR="003D1B50" w:rsidRPr="007A17B5">
        <w:rPr>
          <w:rFonts w:ascii="Times New Roman" w:hAnsi="Times New Roman"/>
        </w:rPr>
        <w:t xml:space="preserve">. </w:t>
      </w:r>
      <w:r w:rsidR="0094199F">
        <w:rPr>
          <w:rFonts w:ascii="Times New Roman" w:hAnsi="Times New Roman"/>
        </w:rPr>
        <w:t xml:space="preserve">    </w:t>
      </w:r>
      <w:r w:rsidR="00A0394B" w:rsidRPr="007A17B5">
        <w:rPr>
          <w:rFonts w:ascii="Times New Roman" w:hAnsi="Times New Roman"/>
        </w:rPr>
        <w:t>ÚV SR</w:t>
      </w:r>
      <w:r w:rsidR="003D1B50" w:rsidRPr="007A17B5">
        <w:rPr>
          <w:rFonts w:ascii="Times New Roman" w:hAnsi="Times New Roman"/>
        </w:rPr>
        <w:t>/ÚSVRK bude následne</w:t>
      </w:r>
      <w:r w:rsidR="00446A0B" w:rsidRPr="007A17B5">
        <w:rPr>
          <w:rFonts w:ascii="Times New Roman" w:hAnsi="Times New Roman"/>
        </w:rPr>
        <w:t xml:space="preserve"> Užívateľa</w:t>
      </w:r>
      <w:r w:rsidR="003D1B50" w:rsidRPr="007A17B5">
        <w:rPr>
          <w:rFonts w:ascii="Times New Roman" w:hAnsi="Times New Roman"/>
        </w:rPr>
        <w:t xml:space="preserve"> informovať o výsledku hĺbkovej kontroly. </w:t>
      </w:r>
    </w:p>
    <w:p w14:paraId="37D04C03" w14:textId="77777777" w:rsidR="003D1B50" w:rsidRPr="007A17B5" w:rsidRDefault="0002463B" w:rsidP="00BA577D">
      <w:pPr>
        <w:spacing w:after="120" w:line="240" w:lineRule="auto"/>
        <w:jc w:val="both"/>
        <w:rPr>
          <w:rFonts w:ascii="Times New Roman" w:hAnsi="Times New Roman"/>
        </w:rPr>
      </w:pPr>
      <w:r w:rsidRPr="007A17B5">
        <w:rPr>
          <w:rFonts w:ascii="Times New Roman" w:hAnsi="Times New Roman"/>
        </w:rPr>
        <w:t>9</w:t>
      </w:r>
      <w:r w:rsidR="00AC69EE" w:rsidRPr="007A17B5">
        <w:rPr>
          <w:rFonts w:ascii="Times New Roman" w:hAnsi="Times New Roman"/>
        </w:rPr>
        <w:t>.8</w:t>
      </w:r>
      <w:r w:rsidR="003D1B50" w:rsidRPr="007A17B5">
        <w:rPr>
          <w:rFonts w:ascii="Times New Roman" w:hAnsi="Times New Roman"/>
        </w:rPr>
        <w:t>. V prípade, že sa preukáže opakovaný nedostatočný výkon činnost</w:t>
      </w:r>
      <w:r w:rsidR="00FA1F80" w:rsidRPr="007A17B5">
        <w:rPr>
          <w:rFonts w:ascii="Times New Roman" w:hAnsi="Times New Roman"/>
        </w:rPr>
        <w:t>í podľa tejto Zmluvy, m</w:t>
      </w:r>
      <w:r w:rsidR="003D1B50" w:rsidRPr="007A17B5">
        <w:rPr>
          <w:rFonts w:ascii="Times New Roman" w:hAnsi="Times New Roman"/>
        </w:rPr>
        <w:t xml:space="preserve">ôže </w:t>
      </w:r>
      <w:r w:rsidR="0094199F">
        <w:rPr>
          <w:rFonts w:ascii="Times New Roman" w:hAnsi="Times New Roman"/>
        </w:rPr>
        <w:t xml:space="preserve">  </w:t>
      </w:r>
      <w:r w:rsidR="00A0394B" w:rsidRPr="007A17B5">
        <w:rPr>
          <w:rFonts w:ascii="Times New Roman" w:hAnsi="Times New Roman"/>
        </w:rPr>
        <w:t>ÚV SR</w:t>
      </w:r>
      <w:r w:rsidR="003D1B50" w:rsidRPr="007A17B5">
        <w:rPr>
          <w:rFonts w:ascii="Times New Roman" w:hAnsi="Times New Roman"/>
        </w:rPr>
        <w:t xml:space="preserve">/ÚSVRK navrhnúť </w:t>
      </w:r>
      <w:r w:rsidR="00910030" w:rsidRPr="007A17B5">
        <w:rPr>
          <w:rFonts w:ascii="Times New Roman" w:hAnsi="Times New Roman"/>
        </w:rPr>
        <w:t>Užívateľovi</w:t>
      </w:r>
      <w:r w:rsidR="003D1B50" w:rsidRPr="007A17B5">
        <w:rPr>
          <w:rFonts w:ascii="Times New Roman" w:hAnsi="Times New Roman"/>
        </w:rPr>
        <w:t xml:space="preserve"> niektoré z opatrení uvedených v bode </w:t>
      </w:r>
      <w:r w:rsidRPr="007A17B5">
        <w:rPr>
          <w:rFonts w:ascii="Times New Roman" w:hAnsi="Times New Roman"/>
        </w:rPr>
        <w:t>9</w:t>
      </w:r>
      <w:r w:rsidR="00410849" w:rsidRPr="007A17B5">
        <w:rPr>
          <w:rFonts w:ascii="Times New Roman" w:hAnsi="Times New Roman"/>
        </w:rPr>
        <w:t>.4</w:t>
      </w:r>
      <w:r w:rsidR="00056602" w:rsidRPr="007A17B5">
        <w:rPr>
          <w:rFonts w:ascii="Times New Roman" w:hAnsi="Times New Roman"/>
        </w:rPr>
        <w:t>.</w:t>
      </w:r>
      <w:r w:rsidR="003D1B50" w:rsidRPr="007A17B5">
        <w:rPr>
          <w:rFonts w:ascii="Times New Roman" w:hAnsi="Times New Roman"/>
        </w:rPr>
        <w:t xml:space="preserve"> písm. </w:t>
      </w:r>
      <w:r w:rsidR="00E85613" w:rsidRPr="007A17B5">
        <w:rPr>
          <w:rFonts w:ascii="Times New Roman" w:hAnsi="Times New Roman"/>
        </w:rPr>
        <w:t>c</w:t>
      </w:r>
      <w:r w:rsidR="003D1B50" w:rsidRPr="007A17B5">
        <w:rPr>
          <w:rFonts w:ascii="Times New Roman" w:hAnsi="Times New Roman"/>
        </w:rPr>
        <w:t xml:space="preserve">) tohto článku Zmluvy (ustanovenie bodu </w:t>
      </w:r>
      <w:r w:rsidRPr="007A17B5">
        <w:rPr>
          <w:rFonts w:ascii="Times New Roman" w:hAnsi="Times New Roman"/>
        </w:rPr>
        <w:t>9</w:t>
      </w:r>
      <w:r w:rsidR="005179E6" w:rsidRPr="007A17B5">
        <w:rPr>
          <w:rFonts w:ascii="Times New Roman" w:hAnsi="Times New Roman"/>
        </w:rPr>
        <w:t>.4</w:t>
      </w:r>
      <w:r w:rsidR="00056602" w:rsidRPr="007A17B5">
        <w:rPr>
          <w:rFonts w:ascii="Times New Roman" w:hAnsi="Times New Roman"/>
        </w:rPr>
        <w:t>.</w:t>
      </w:r>
      <w:r w:rsidR="003D1B50" w:rsidRPr="007A17B5">
        <w:rPr>
          <w:rFonts w:ascii="Times New Roman" w:hAnsi="Times New Roman"/>
        </w:rPr>
        <w:t xml:space="preserve"> písm. </w:t>
      </w:r>
      <w:r w:rsidR="00E85613" w:rsidRPr="007A17B5">
        <w:rPr>
          <w:rFonts w:ascii="Times New Roman" w:hAnsi="Times New Roman"/>
        </w:rPr>
        <w:t>d</w:t>
      </w:r>
      <w:r w:rsidR="003D1B50" w:rsidRPr="007A17B5">
        <w:rPr>
          <w:rFonts w:ascii="Times New Roman" w:hAnsi="Times New Roman"/>
        </w:rPr>
        <w:t xml:space="preserve">) tohto článku Zmluvy tým nie je dotknuté). Návrh uvedený v bode </w:t>
      </w:r>
      <w:r w:rsidRPr="007A17B5">
        <w:rPr>
          <w:rFonts w:ascii="Times New Roman" w:hAnsi="Times New Roman"/>
        </w:rPr>
        <w:t>9</w:t>
      </w:r>
      <w:r w:rsidR="005179E6" w:rsidRPr="007A17B5">
        <w:rPr>
          <w:rFonts w:ascii="Times New Roman" w:hAnsi="Times New Roman"/>
        </w:rPr>
        <w:t>.4</w:t>
      </w:r>
      <w:r w:rsidR="00056602" w:rsidRPr="007A17B5">
        <w:rPr>
          <w:rFonts w:ascii="Times New Roman" w:hAnsi="Times New Roman"/>
        </w:rPr>
        <w:t>.</w:t>
      </w:r>
      <w:r w:rsidR="003D1B50" w:rsidRPr="007A17B5">
        <w:rPr>
          <w:rFonts w:ascii="Times New Roman" w:hAnsi="Times New Roman"/>
        </w:rPr>
        <w:t xml:space="preserve"> písm. </w:t>
      </w:r>
      <w:r w:rsidR="00E85613" w:rsidRPr="007A17B5">
        <w:rPr>
          <w:rFonts w:ascii="Times New Roman" w:hAnsi="Times New Roman"/>
        </w:rPr>
        <w:t>c</w:t>
      </w:r>
      <w:r w:rsidR="003D1B50" w:rsidRPr="007A17B5">
        <w:rPr>
          <w:rFonts w:ascii="Times New Roman" w:hAnsi="Times New Roman"/>
        </w:rPr>
        <w:t xml:space="preserve">) </w:t>
      </w:r>
      <w:r w:rsidR="00E9116A" w:rsidRPr="007A17B5">
        <w:rPr>
          <w:rFonts w:ascii="Times New Roman" w:hAnsi="Times New Roman"/>
        </w:rPr>
        <w:t>tohto článku Zmluvy</w:t>
      </w:r>
      <w:r w:rsidR="003D1B50" w:rsidRPr="007A17B5">
        <w:rPr>
          <w:rFonts w:ascii="Times New Roman" w:hAnsi="Times New Roman"/>
        </w:rPr>
        <w:t xml:space="preserve"> doručí </w:t>
      </w:r>
      <w:r w:rsidR="00A0394B" w:rsidRPr="007A17B5">
        <w:rPr>
          <w:rFonts w:ascii="Times New Roman" w:hAnsi="Times New Roman"/>
        </w:rPr>
        <w:t>ÚV SR</w:t>
      </w:r>
      <w:r w:rsidR="003D1B50" w:rsidRPr="007A17B5">
        <w:rPr>
          <w:rFonts w:ascii="Times New Roman" w:hAnsi="Times New Roman"/>
        </w:rPr>
        <w:t xml:space="preserve">/ÚSVRK </w:t>
      </w:r>
      <w:r w:rsidR="00910030" w:rsidRPr="007A17B5">
        <w:rPr>
          <w:rFonts w:ascii="Times New Roman" w:hAnsi="Times New Roman"/>
        </w:rPr>
        <w:t>Užívateľovi</w:t>
      </w:r>
      <w:r w:rsidR="003D1B50" w:rsidRPr="007A17B5">
        <w:rPr>
          <w:rFonts w:ascii="Times New Roman" w:hAnsi="Times New Roman"/>
        </w:rPr>
        <w:t xml:space="preserve"> písomne, pričom </w:t>
      </w:r>
      <w:r w:rsidR="00910030" w:rsidRPr="007A17B5">
        <w:rPr>
          <w:rFonts w:ascii="Times New Roman" w:hAnsi="Times New Roman"/>
        </w:rPr>
        <w:t>Užívateľ</w:t>
      </w:r>
      <w:r w:rsidR="003D1B50" w:rsidRPr="007A17B5">
        <w:rPr>
          <w:rFonts w:ascii="Times New Roman" w:hAnsi="Times New Roman"/>
        </w:rPr>
        <w:t xml:space="preserve"> môže návrh písomne prijať alebo odmietnuť do 30 kalendárnych dní odo dňa doručenia návrhu. Ak </w:t>
      </w:r>
      <w:r w:rsidR="00910030" w:rsidRPr="007A17B5">
        <w:rPr>
          <w:rFonts w:ascii="Times New Roman" w:hAnsi="Times New Roman"/>
        </w:rPr>
        <w:t>Užívateľ</w:t>
      </w:r>
      <w:r w:rsidR="003D1B50" w:rsidRPr="007A17B5">
        <w:rPr>
          <w:rFonts w:ascii="Times New Roman" w:hAnsi="Times New Roman"/>
        </w:rPr>
        <w:t xml:space="preserve"> návrh </w:t>
      </w:r>
      <w:r w:rsidR="00A0394B" w:rsidRPr="007A17B5">
        <w:rPr>
          <w:rFonts w:ascii="Times New Roman" w:hAnsi="Times New Roman"/>
        </w:rPr>
        <w:t>ÚV SR</w:t>
      </w:r>
      <w:r w:rsidR="003D1B50" w:rsidRPr="007A17B5">
        <w:rPr>
          <w:rFonts w:ascii="Times New Roman" w:hAnsi="Times New Roman"/>
        </w:rPr>
        <w:t xml:space="preserve">/ÚSVRK uvedený v bode </w:t>
      </w:r>
      <w:r w:rsidRPr="007A17B5">
        <w:rPr>
          <w:rFonts w:ascii="Times New Roman" w:hAnsi="Times New Roman"/>
        </w:rPr>
        <w:t>9</w:t>
      </w:r>
      <w:r w:rsidR="005179E6" w:rsidRPr="007A17B5">
        <w:rPr>
          <w:rFonts w:ascii="Times New Roman" w:hAnsi="Times New Roman"/>
        </w:rPr>
        <w:t>.4</w:t>
      </w:r>
      <w:r w:rsidR="00056602" w:rsidRPr="007A17B5">
        <w:rPr>
          <w:rFonts w:ascii="Times New Roman" w:hAnsi="Times New Roman"/>
        </w:rPr>
        <w:t>.</w:t>
      </w:r>
      <w:r w:rsidR="003D1B50" w:rsidRPr="007A17B5">
        <w:rPr>
          <w:rFonts w:ascii="Times New Roman" w:hAnsi="Times New Roman"/>
        </w:rPr>
        <w:t xml:space="preserve"> písm. </w:t>
      </w:r>
      <w:r w:rsidR="00E85613" w:rsidRPr="007A17B5">
        <w:rPr>
          <w:rFonts w:ascii="Times New Roman" w:hAnsi="Times New Roman"/>
        </w:rPr>
        <w:t>c</w:t>
      </w:r>
      <w:r w:rsidR="003D1B50" w:rsidRPr="007A17B5">
        <w:rPr>
          <w:rFonts w:ascii="Times New Roman" w:hAnsi="Times New Roman"/>
        </w:rPr>
        <w:t>)</w:t>
      </w:r>
      <w:r w:rsidR="001F0D02" w:rsidRPr="007A17B5">
        <w:rPr>
          <w:rFonts w:ascii="Times New Roman" w:hAnsi="Times New Roman"/>
        </w:rPr>
        <w:t xml:space="preserve"> </w:t>
      </w:r>
      <w:r w:rsidR="00E9116A" w:rsidRPr="007A17B5">
        <w:rPr>
          <w:rFonts w:ascii="Times New Roman" w:hAnsi="Times New Roman"/>
        </w:rPr>
        <w:t>tohto článku Zmluvy</w:t>
      </w:r>
      <w:r w:rsidR="003D1B50" w:rsidRPr="007A17B5">
        <w:rPr>
          <w:rFonts w:ascii="Times New Roman" w:hAnsi="Times New Roman"/>
        </w:rPr>
        <w:t xml:space="preserve"> odmietne,</w:t>
      </w:r>
      <w:r w:rsidR="00291129" w:rsidRPr="007A17B5">
        <w:rPr>
          <w:rFonts w:ascii="Times New Roman" w:hAnsi="Times New Roman"/>
        </w:rPr>
        <w:t xml:space="preserve"> alebo sa k nemu nevyjadrí,</w:t>
      </w:r>
      <w:r w:rsidR="003D1B50" w:rsidRPr="007A17B5">
        <w:rPr>
          <w:rFonts w:ascii="Times New Roman" w:hAnsi="Times New Roman"/>
        </w:rPr>
        <w:t xml:space="preserve"> </w:t>
      </w:r>
      <w:r w:rsidR="00A0394B" w:rsidRPr="007A17B5">
        <w:rPr>
          <w:rFonts w:ascii="Times New Roman" w:hAnsi="Times New Roman"/>
        </w:rPr>
        <w:t>ÚV SR</w:t>
      </w:r>
      <w:r w:rsidR="00AA58E6" w:rsidRPr="007A17B5">
        <w:rPr>
          <w:rFonts w:ascii="Times New Roman" w:hAnsi="Times New Roman"/>
        </w:rPr>
        <w:t>/ÚSVRK nebude uhrádzať finančné prostriedky</w:t>
      </w:r>
      <w:r w:rsidR="003D1B50" w:rsidRPr="007A17B5">
        <w:rPr>
          <w:rFonts w:ascii="Times New Roman" w:hAnsi="Times New Roman"/>
        </w:rPr>
        <w:t xml:space="preserve"> za výkon práce dotknutého/tých </w:t>
      </w:r>
      <w:r w:rsidR="001F0D02" w:rsidRPr="007A17B5">
        <w:rPr>
          <w:rFonts w:ascii="Times New Roman" w:hAnsi="Times New Roman"/>
        </w:rPr>
        <w:t>Z</w:t>
      </w:r>
      <w:r w:rsidR="003D1B50" w:rsidRPr="007A17B5">
        <w:rPr>
          <w:rFonts w:ascii="Times New Roman" w:hAnsi="Times New Roman"/>
        </w:rPr>
        <w:t>amestnanca/</w:t>
      </w:r>
      <w:proofErr w:type="spellStart"/>
      <w:r w:rsidR="003D1B50" w:rsidRPr="007A17B5">
        <w:rPr>
          <w:rFonts w:ascii="Times New Roman" w:hAnsi="Times New Roman"/>
        </w:rPr>
        <w:t>ov</w:t>
      </w:r>
      <w:proofErr w:type="spellEnd"/>
      <w:r w:rsidR="003D1B50" w:rsidRPr="007A17B5">
        <w:rPr>
          <w:rFonts w:ascii="Times New Roman" w:hAnsi="Times New Roman"/>
        </w:rPr>
        <w:t xml:space="preserve">. </w:t>
      </w:r>
      <w:r w:rsidR="00026553" w:rsidRPr="007A17B5">
        <w:rPr>
          <w:rFonts w:ascii="Times New Roman" w:hAnsi="Times New Roman"/>
        </w:rPr>
        <w:t>Ustanovenie čl. 1</w:t>
      </w:r>
      <w:r w:rsidR="003242B8" w:rsidRPr="007A17B5">
        <w:rPr>
          <w:rFonts w:ascii="Times New Roman" w:hAnsi="Times New Roman"/>
        </w:rPr>
        <w:t>3</w:t>
      </w:r>
      <w:r w:rsidR="003D1B50" w:rsidRPr="007A17B5">
        <w:rPr>
          <w:rFonts w:ascii="Times New Roman" w:hAnsi="Times New Roman"/>
        </w:rPr>
        <w:t xml:space="preserve"> bod 1</w:t>
      </w:r>
      <w:r w:rsidR="003242B8" w:rsidRPr="007A17B5">
        <w:rPr>
          <w:rFonts w:ascii="Times New Roman" w:hAnsi="Times New Roman"/>
        </w:rPr>
        <w:t>3</w:t>
      </w:r>
      <w:r w:rsidR="003D1B50" w:rsidRPr="007A17B5">
        <w:rPr>
          <w:rFonts w:ascii="Times New Roman" w:hAnsi="Times New Roman"/>
        </w:rPr>
        <w:t>.2</w:t>
      </w:r>
      <w:r w:rsidR="00056602" w:rsidRPr="007A17B5">
        <w:rPr>
          <w:rFonts w:ascii="Times New Roman" w:hAnsi="Times New Roman"/>
        </w:rPr>
        <w:t>.</w:t>
      </w:r>
      <w:r w:rsidR="003D1B50" w:rsidRPr="007A17B5">
        <w:rPr>
          <w:rFonts w:ascii="Times New Roman" w:hAnsi="Times New Roman"/>
        </w:rPr>
        <w:t xml:space="preserve"> písm. </w:t>
      </w:r>
      <w:r w:rsidR="00026553" w:rsidRPr="007A17B5">
        <w:rPr>
          <w:rFonts w:ascii="Times New Roman" w:hAnsi="Times New Roman"/>
        </w:rPr>
        <w:t>d</w:t>
      </w:r>
      <w:r w:rsidR="003D1B50" w:rsidRPr="007A17B5">
        <w:rPr>
          <w:rFonts w:ascii="Times New Roman" w:hAnsi="Times New Roman"/>
        </w:rPr>
        <w:t xml:space="preserve">) </w:t>
      </w:r>
      <w:r w:rsidR="00E9116A" w:rsidRPr="007A17B5">
        <w:rPr>
          <w:rFonts w:ascii="Times New Roman" w:hAnsi="Times New Roman"/>
        </w:rPr>
        <w:t xml:space="preserve">tejto Zmluvy </w:t>
      </w:r>
      <w:r w:rsidR="003D1B50" w:rsidRPr="007A17B5">
        <w:rPr>
          <w:rFonts w:ascii="Times New Roman" w:hAnsi="Times New Roman"/>
        </w:rPr>
        <w:t xml:space="preserve">tým nie je dotknuté.  </w:t>
      </w:r>
    </w:p>
    <w:p w14:paraId="4D00F032" w14:textId="77777777" w:rsidR="009E19E4" w:rsidRDefault="009E19E4" w:rsidP="00BA577D">
      <w:pPr>
        <w:spacing w:after="120" w:line="240" w:lineRule="auto"/>
        <w:jc w:val="center"/>
        <w:rPr>
          <w:rFonts w:ascii="Times New Roman" w:hAnsi="Times New Roman"/>
          <w:b/>
        </w:rPr>
      </w:pPr>
    </w:p>
    <w:p w14:paraId="380B9797" w14:textId="77777777" w:rsidR="003D1B50" w:rsidRPr="007A17B5" w:rsidRDefault="003C38B1" w:rsidP="00BA577D">
      <w:pPr>
        <w:spacing w:after="120" w:line="240" w:lineRule="auto"/>
        <w:jc w:val="center"/>
        <w:rPr>
          <w:rFonts w:ascii="Times New Roman" w:hAnsi="Times New Roman"/>
          <w:b/>
        </w:rPr>
      </w:pPr>
      <w:r w:rsidRPr="007A17B5">
        <w:rPr>
          <w:rFonts w:ascii="Times New Roman" w:hAnsi="Times New Roman"/>
          <w:b/>
        </w:rPr>
        <w:t>Článok 1</w:t>
      </w:r>
      <w:r w:rsidR="002615FC" w:rsidRPr="007A17B5">
        <w:rPr>
          <w:rFonts w:ascii="Times New Roman" w:hAnsi="Times New Roman"/>
          <w:b/>
        </w:rPr>
        <w:t>0</w:t>
      </w:r>
      <w:r w:rsidR="003D1B50" w:rsidRPr="007A17B5">
        <w:rPr>
          <w:rFonts w:ascii="Times New Roman" w:hAnsi="Times New Roman"/>
          <w:b/>
        </w:rPr>
        <w:t xml:space="preserve">. </w:t>
      </w:r>
    </w:p>
    <w:p w14:paraId="2FC34523" w14:textId="77777777" w:rsidR="009C43A7" w:rsidRPr="007A17B5" w:rsidRDefault="003D1B50" w:rsidP="00BA577D">
      <w:pPr>
        <w:spacing w:after="120" w:line="240" w:lineRule="auto"/>
        <w:jc w:val="center"/>
        <w:rPr>
          <w:rFonts w:ascii="Times New Roman" w:hAnsi="Times New Roman"/>
          <w:b/>
        </w:rPr>
      </w:pPr>
      <w:r w:rsidRPr="007A17B5">
        <w:rPr>
          <w:rFonts w:ascii="Times New Roman" w:hAnsi="Times New Roman"/>
          <w:b/>
        </w:rPr>
        <w:t>Komunikácia zmluvných strán, doručovanie a počítanie lehôt</w:t>
      </w:r>
    </w:p>
    <w:p w14:paraId="71401BEA" w14:textId="77777777" w:rsidR="00A725B4" w:rsidRPr="007A17B5" w:rsidRDefault="001526D4" w:rsidP="00BA577D">
      <w:pPr>
        <w:spacing w:after="120" w:line="240" w:lineRule="auto"/>
        <w:jc w:val="both"/>
        <w:rPr>
          <w:rFonts w:ascii="Times New Roman" w:hAnsi="Times New Roman"/>
        </w:rPr>
      </w:pPr>
      <w:r w:rsidRPr="007A17B5">
        <w:rPr>
          <w:rFonts w:ascii="Times New Roman" w:hAnsi="Times New Roman"/>
        </w:rPr>
        <w:t>10</w:t>
      </w:r>
      <w:r w:rsidR="003D1B50" w:rsidRPr="007A17B5">
        <w:rPr>
          <w:rFonts w:ascii="Times New Roman" w:hAnsi="Times New Roman"/>
        </w:rPr>
        <w:t xml:space="preserve">.1. Zmluvné strany sa dohodli, že ich vzájomná záväzná komunikácia súvisiaca s touto Zmluvou </w:t>
      </w:r>
      <w:r w:rsidR="008539DF" w:rsidRPr="007A17B5">
        <w:rPr>
          <w:rFonts w:ascii="Times New Roman" w:hAnsi="Times New Roman"/>
        </w:rPr>
        <w:t xml:space="preserve">si vyžaduje </w:t>
      </w:r>
      <w:r w:rsidR="003D1B50" w:rsidRPr="007A17B5">
        <w:rPr>
          <w:rFonts w:ascii="Times New Roman" w:hAnsi="Times New Roman"/>
        </w:rPr>
        <w:t>písomn</w:t>
      </w:r>
      <w:r w:rsidR="008539DF" w:rsidRPr="007A17B5">
        <w:rPr>
          <w:rFonts w:ascii="Times New Roman" w:hAnsi="Times New Roman"/>
        </w:rPr>
        <w:t>ú</w:t>
      </w:r>
      <w:r w:rsidR="003D1B50" w:rsidRPr="007A17B5">
        <w:rPr>
          <w:rFonts w:ascii="Times New Roman" w:hAnsi="Times New Roman"/>
        </w:rPr>
        <w:t xml:space="preserve"> form</w:t>
      </w:r>
      <w:r w:rsidR="008539DF" w:rsidRPr="007A17B5">
        <w:rPr>
          <w:rFonts w:ascii="Times New Roman" w:hAnsi="Times New Roman"/>
        </w:rPr>
        <w:t>u v elektronickej podobe alebo písomnú formu v listinnej podobe</w:t>
      </w:r>
      <w:r w:rsidR="003D1B50" w:rsidRPr="007A17B5">
        <w:rPr>
          <w:rFonts w:ascii="Times New Roman" w:hAnsi="Times New Roman"/>
        </w:rPr>
        <w:t xml:space="preserve"> (prostredníctvom doporučen</w:t>
      </w:r>
      <w:r w:rsidR="008539DF" w:rsidRPr="007A17B5">
        <w:rPr>
          <w:rFonts w:ascii="Times New Roman" w:hAnsi="Times New Roman"/>
        </w:rPr>
        <w:t xml:space="preserve">ého doručovania </w:t>
      </w:r>
      <w:r w:rsidR="003D1B50" w:rsidRPr="007A17B5">
        <w:rPr>
          <w:rFonts w:ascii="Times New Roman" w:hAnsi="Times New Roman"/>
        </w:rPr>
        <w:t>zásiel</w:t>
      </w:r>
      <w:r w:rsidR="008539DF" w:rsidRPr="007A17B5">
        <w:rPr>
          <w:rFonts w:ascii="Times New Roman" w:hAnsi="Times New Roman"/>
        </w:rPr>
        <w:t xml:space="preserve">ok alebo obyčajného doručovania poštou). Ako mimoriadny spôsob doručovania si Zmluvné strany dohodli doručovanie písomných zásielok v listinnej podobe </w:t>
      </w:r>
      <w:r w:rsidR="003D1B50" w:rsidRPr="007A17B5">
        <w:rPr>
          <w:rFonts w:ascii="Times New Roman" w:hAnsi="Times New Roman"/>
        </w:rPr>
        <w:t xml:space="preserve">prostredníctvom kuriéra alebo </w:t>
      </w:r>
      <w:r w:rsidR="008539DF" w:rsidRPr="007A17B5">
        <w:rPr>
          <w:rFonts w:ascii="Times New Roman" w:hAnsi="Times New Roman"/>
        </w:rPr>
        <w:t xml:space="preserve">osobne. Takéto doručovanie ÚV SR/ÚSVRK je možné výlučne v úradných hodinách podateľne zverejnených verejne prístupným spôsobom. </w:t>
      </w:r>
    </w:p>
    <w:p w14:paraId="437BD5CC" w14:textId="77777777" w:rsidR="008539DF" w:rsidRPr="007A17B5" w:rsidRDefault="001526D4" w:rsidP="00BA577D">
      <w:pPr>
        <w:spacing w:after="120" w:line="240" w:lineRule="auto"/>
        <w:jc w:val="both"/>
        <w:rPr>
          <w:rFonts w:ascii="Times New Roman" w:hAnsi="Times New Roman"/>
        </w:rPr>
      </w:pPr>
      <w:r w:rsidRPr="007A17B5">
        <w:rPr>
          <w:rFonts w:ascii="Times New Roman" w:hAnsi="Times New Roman"/>
        </w:rPr>
        <w:t>10</w:t>
      </w:r>
      <w:r w:rsidR="003D1B50" w:rsidRPr="007A17B5">
        <w:rPr>
          <w:rFonts w:ascii="Times New Roman" w:hAnsi="Times New Roman"/>
        </w:rPr>
        <w:t xml:space="preserve">.2. </w:t>
      </w:r>
      <w:r w:rsidR="008539DF" w:rsidRPr="007A17B5">
        <w:rPr>
          <w:rFonts w:ascii="Times New Roman" w:hAnsi="Times New Roman"/>
        </w:rPr>
        <w:t>Pod elektronicko</w:t>
      </w:r>
      <w:r w:rsidR="00224014" w:rsidRPr="007A17B5">
        <w:rPr>
          <w:rFonts w:ascii="Times New Roman" w:hAnsi="Times New Roman"/>
        </w:rPr>
        <w:t>u podobou komunikácie podľa bodu</w:t>
      </w:r>
      <w:r w:rsidR="008539DF" w:rsidRPr="007A17B5">
        <w:rPr>
          <w:rFonts w:ascii="Times New Roman" w:hAnsi="Times New Roman"/>
        </w:rPr>
        <w:t xml:space="preserve"> </w:t>
      </w:r>
      <w:r w:rsidR="00224014" w:rsidRPr="007A17B5">
        <w:rPr>
          <w:rFonts w:ascii="Times New Roman" w:hAnsi="Times New Roman"/>
        </w:rPr>
        <w:t>10.</w:t>
      </w:r>
      <w:r w:rsidR="008539DF" w:rsidRPr="007A17B5">
        <w:rPr>
          <w:rFonts w:ascii="Times New Roman" w:hAnsi="Times New Roman"/>
        </w:rPr>
        <w:t>1</w:t>
      </w:r>
      <w:r w:rsidR="00224014" w:rsidRPr="007A17B5">
        <w:rPr>
          <w:rFonts w:ascii="Times New Roman" w:hAnsi="Times New Roman"/>
        </w:rPr>
        <w:t>.</w:t>
      </w:r>
      <w:r w:rsidR="008539DF" w:rsidRPr="007A17B5">
        <w:rPr>
          <w:rFonts w:ascii="Times New Roman" w:hAnsi="Times New Roman"/>
        </w:rPr>
        <w:t xml:space="preserve"> tohto článku Zmluvy sa rozumie najmä bežná komunikácia prostredníctvom elektronickej správy (e-mailu) alebo komunikácia prostredníctvom Ústredného portálu verejnej správy.</w:t>
      </w:r>
      <w:r w:rsidR="008539DF" w:rsidRPr="00D50926">
        <w:t xml:space="preserve"> </w:t>
      </w:r>
      <w:r w:rsidR="008539DF" w:rsidRPr="007A17B5">
        <w:rPr>
          <w:rFonts w:ascii="Times New Roman" w:hAnsi="Times New Roman"/>
        </w:rPr>
        <w:t xml:space="preserve">V prípade oznámenia, výzvy, žiadosti alebo iného dokumentu (ďalej ako „písomnosť“) sa za deň doručenia písomnosti Zmluvnej strane považuje: </w:t>
      </w:r>
    </w:p>
    <w:p w14:paraId="00C5BB45" w14:textId="77777777" w:rsidR="008539DF" w:rsidRPr="007A17B5" w:rsidRDefault="008539DF" w:rsidP="00BA577D">
      <w:pPr>
        <w:spacing w:after="120" w:line="240" w:lineRule="auto"/>
        <w:ind w:left="709" w:hanging="425"/>
        <w:jc w:val="both"/>
        <w:rPr>
          <w:rFonts w:ascii="Times New Roman" w:hAnsi="Times New Roman"/>
        </w:rPr>
      </w:pPr>
      <w:r w:rsidRPr="007A17B5">
        <w:rPr>
          <w:rFonts w:ascii="Times New Roman" w:hAnsi="Times New Roman"/>
        </w:rPr>
        <w:t>a)</w:t>
      </w:r>
      <w:r w:rsidRPr="007A17B5">
        <w:rPr>
          <w:rFonts w:ascii="Times New Roman" w:hAnsi="Times New Roman"/>
        </w:rPr>
        <w:tab/>
        <w:t xml:space="preserve">najbližší pracovný deň bezprostredne nasledujúci po kalendárnom dni, kedy bola písomnosť uložená do elektronickej schránky druhej Zmluvnej strany, a to aj vtedy, ak sa adresát o tom nedozvedel, ak sa písomnosť doručuje do elektronickej schránky prostredníctvom Ústredného portálu verejnej správy podľa </w:t>
      </w:r>
      <w:r w:rsidR="00224014" w:rsidRPr="007A17B5">
        <w:rPr>
          <w:rFonts w:ascii="Times New Roman" w:hAnsi="Times New Roman"/>
        </w:rPr>
        <w:t>bodu 10.2.</w:t>
      </w:r>
      <w:r w:rsidRPr="007A17B5">
        <w:rPr>
          <w:rFonts w:ascii="Times New Roman" w:hAnsi="Times New Roman"/>
        </w:rPr>
        <w:t xml:space="preserve"> tohto článku</w:t>
      </w:r>
      <w:r w:rsidR="00AF7D74" w:rsidRPr="007A17B5">
        <w:rPr>
          <w:rFonts w:ascii="Times New Roman" w:hAnsi="Times New Roman"/>
        </w:rPr>
        <w:t xml:space="preserve"> Zmluvy</w:t>
      </w:r>
      <w:r w:rsidRPr="007A17B5">
        <w:rPr>
          <w:rFonts w:ascii="Times New Roman" w:hAnsi="Times New Roman"/>
        </w:rPr>
        <w:t xml:space="preserve">, </w:t>
      </w:r>
    </w:p>
    <w:p w14:paraId="3CADF678" w14:textId="77777777" w:rsidR="003D1B50" w:rsidRPr="007A17B5" w:rsidRDefault="00AF7D74" w:rsidP="00BA577D">
      <w:pPr>
        <w:spacing w:after="120" w:line="240" w:lineRule="auto"/>
        <w:ind w:left="709" w:hanging="425"/>
        <w:jc w:val="both"/>
        <w:rPr>
          <w:rFonts w:ascii="Times New Roman" w:hAnsi="Times New Roman"/>
        </w:rPr>
      </w:pPr>
      <w:r w:rsidRPr="007A17B5">
        <w:rPr>
          <w:rFonts w:ascii="Times New Roman" w:hAnsi="Times New Roman"/>
        </w:rPr>
        <w:t>b</w:t>
      </w:r>
      <w:r w:rsidR="008539DF" w:rsidRPr="007A17B5">
        <w:rPr>
          <w:rFonts w:ascii="Times New Roman" w:hAnsi="Times New Roman"/>
        </w:rPr>
        <w:t>)</w:t>
      </w:r>
      <w:r w:rsidR="008539DF" w:rsidRPr="007A17B5">
        <w:rPr>
          <w:rFonts w:ascii="Times New Roman" w:hAnsi="Times New Roman"/>
        </w:rPr>
        <w:tab/>
        <w:t>kalendárny deň, kedy bude elektronická správa k dispozícii, prístupná na e-mailovom serveri slúžiacom na prijímanie elektronickej pošty Zmluvnej strany, ktorá je adresátom, teda momentom, kedy Zmluvnej strane, ktorá je odosielateľom príde potvrdenie o úspešnom doručení zásielky; ak nie je objektívne z technických dôvodov možné nastaviť automatické potvrdenie o úspešnom doručení zásielky, Zmluvné strany výslovne súhlasia s tým, že zásielka doručovaná elektronicky bude považovaná za doručenú momentom odoslania elektronickej správy Zmluvnou stranou, ak táto Zmluvná strana nedostala automatickú informáciu o nedoručení elektronickej správy.</w:t>
      </w:r>
    </w:p>
    <w:p w14:paraId="78D54078" w14:textId="77777777" w:rsidR="001526D4" w:rsidRPr="007A17B5" w:rsidRDefault="001526D4" w:rsidP="00BA577D">
      <w:pPr>
        <w:spacing w:after="120" w:line="240" w:lineRule="auto"/>
        <w:jc w:val="both"/>
        <w:rPr>
          <w:rFonts w:ascii="Times New Roman" w:hAnsi="Times New Roman"/>
        </w:rPr>
      </w:pPr>
      <w:r w:rsidRPr="007A17B5">
        <w:rPr>
          <w:rFonts w:ascii="Times New Roman" w:hAnsi="Times New Roman"/>
        </w:rPr>
        <w:t>10</w:t>
      </w:r>
      <w:r w:rsidR="003D1B50" w:rsidRPr="007A17B5">
        <w:rPr>
          <w:rFonts w:ascii="Times New Roman" w:hAnsi="Times New Roman"/>
        </w:rPr>
        <w:t xml:space="preserve">.3. Zmluvné strany </w:t>
      </w:r>
      <w:r w:rsidR="00356332" w:rsidRPr="007A17B5">
        <w:rPr>
          <w:rFonts w:ascii="Times New Roman" w:hAnsi="Times New Roman"/>
        </w:rPr>
        <w:t>sa zaväzujú</w:t>
      </w:r>
      <w:r w:rsidRPr="007A17B5">
        <w:rPr>
          <w:rFonts w:ascii="Times New Roman" w:hAnsi="Times New Roman"/>
        </w:rPr>
        <w:t xml:space="preserve"> na účel </w:t>
      </w:r>
      <w:r w:rsidR="00AF7D74" w:rsidRPr="007A17B5">
        <w:rPr>
          <w:rFonts w:ascii="Times New Roman" w:hAnsi="Times New Roman"/>
        </w:rPr>
        <w:t xml:space="preserve">doručovania </w:t>
      </w:r>
      <w:r w:rsidR="00356332" w:rsidRPr="007A17B5">
        <w:rPr>
          <w:rFonts w:ascii="Times New Roman" w:hAnsi="Times New Roman"/>
        </w:rPr>
        <w:t xml:space="preserve">prostredníctvom e-mailu </w:t>
      </w:r>
      <w:r w:rsidR="007E1602" w:rsidRPr="007A17B5">
        <w:rPr>
          <w:rFonts w:ascii="Times New Roman" w:hAnsi="Times New Roman"/>
        </w:rPr>
        <w:t xml:space="preserve">vzájomne </w:t>
      </w:r>
      <w:r w:rsidR="00356332" w:rsidRPr="007A17B5">
        <w:rPr>
          <w:rFonts w:ascii="Times New Roman" w:hAnsi="Times New Roman"/>
        </w:rPr>
        <w:t xml:space="preserve">si </w:t>
      </w:r>
      <w:r w:rsidRPr="007A17B5">
        <w:rPr>
          <w:rFonts w:ascii="Times New Roman" w:hAnsi="Times New Roman"/>
        </w:rPr>
        <w:t>oznámi</w:t>
      </w:r>
      <w:r w:rsidR="00356332" w:rsidRPr="007A17B5">
        <w:rPr>
          <w:rFonts w:ascii="Times New Roman" w:hAnsi="Times New Roman"/>
        </w:rPr>
        <w:t>ť</w:t>
      </w:r>
      <w:r w:rsidRPr="007A17B5">
        <w:rPr>
          <w:rFonts w:ascii="Times New Roman" w:hAnsi="Times New Roman"/>
        </w:rPr>
        <w:t xml:space="preserve"> e-mailové adresy</w:t>
      </w:r>
      <w:r w:rsidR="00356332" w:rsidRPr="007A17B5">
        <w:rPr>
          <w:rFonts w:ascii="Times New Roman" w:hAnsi="Times New Roman"/>
        </w:rPr>
        <w:t>, ktoré budú pre</w:t>
      </w:r>
      <w:r w:rsidRPr="007A17B5">
        <w:rPr>
          <w:rFonts w:ascii="Times New Roman" w:hAnsi="Times New Roman"/>
        </w:rPr>
        <w:t xml:space="preserve"> </w:t>
      </w:r>
      <w:r w:rsidR="00E85613" w:rsidRPr="007A17B5">
        <w:rPr>
          <w:rFonts w:ascii="Times New Roman" w:hAnsi="Times New Roman"/>
        </w:rPr>
        <w:t>záväznú komunikáciu</w:t>
      </w:r>
      <w:r w:rsidR="00356332" w:rsidRPr="007A17B5">
        <w:rPr>
          <w:rFonts w:ascii="Times New Roman" w:hAnsi="Times New Roman"/>
        </w:rPr>
        <w:t xml:space="preserve"> používať, pričom nesplnenie tejto povinnosti bude zaťažovať tú Zmluvnú stranu, ktorá oznámenie aktuálnych údajov nevykonala aj v tom zmysle, že zásielka doručená na neaktuálnu e-mailovú adresu sa bude považovať na účely tejto Zmluvy za riadne doručenú</w:t>
      </w:r>
      <w:r w:rsidRPr="007A17B5">
        <w:rPr>
          <w:rFonts w:ascii="Times New Roman" w:hAnsi="Times New Roman"/>
        </w:rPr>
        <w:t xml:space="preserve">. </w:t>
      </w:r>
    </w:p>
    <w:p w14:paraId="28172FF6" w14:textId="77777777" w:rsidR="00AF7D74" w:rsidRPr="007A17B5" w:rsidRDefault="00A725B4" w:rsidP="00BA577D">
      <w:pPr>
        <w:pStyle w:val="Bezriadkovania"/>
        <w:spacing w:after="120"/>
        <w:jc w:val="both"/>
        <w:rPr>
          <w:rFonts w:ascii="Times New Roman" w:hAnsi="Times New Roman"/>
        </w:rPr>
      </w:pPr>
      <w:r w:rsidRPr="007A17B5">
        <w:rPr>
          <w:rFonts w:ascii="Times New Roman" w:hAnsi="Times New Roman"/>
        </w:rPr>
        <w:t xml:space="preserve">10.4. </w:t>
      </w:r>
      <w:r w:rsidR="00AF7D74" w:rsidRPr="007A17B5">
        <w:rPr>
          <w:rFonts w:ascii="Times New Roman" w:hAnsi="Times New Roman"/>
        </w:rPr>
        <w:t>Písomnosť zasielaná druhej Zmluvnej strane v listinnej podobe sa považuje pre účely tejto Zmluvy za doručenú, ak dôjde do dispozície druhej Zmluvnej strany na adrese uvedenej v záhlaví Zmluvy (prípadne ak došlo k oznámeniu zmeny adresy, na takto oznámenú adresu), a to aj v prípade, ak adresát písomnosť neprevzal, pričom za deň doručenia písomnosti sa považuje kalendárny deň, kedy došlo k:</w:t>
      </w:r>
    </w:p>
    <w:p w14:paraId="1C97A74B" w14:textId="77777777" w:rsidR="00AF7D74" w:rsidRPr="007A17B5" w:rsidRDefault="00AF7D74" w:rsidP="00323470">
      <w:pPr>
        <w:pStyle w:val="Bezriadkovania"/>
        <w:spacing w:after="120"/>
        <w:ind w:left="850" w:hanging="425"/>
        <w:jc w:val="both"/>
        <w:rPr>
          <w:rFonts w:ascii="Times New Roman" w:hAnsi="Times New Roman"/>
        </w:rPr>
      </w:pPr>
      <w:r w:rsidRPr="007A17B5">
        <w:rPr>
          <w:rFonts w:ascii="Times New Roman" w:hAnsi="Times New Roman"/>
        </w:rPr>
        <w:lastRenderedPageBreak/>
        <w:t xml:space="preserve">a)  </w:t>
      </w:r>
      <w:r w:rsidR="007900FF">
        <w:rPr>
          <w:rFonts w:ascii="Times New Roman" w:hAnsi="Times New Roman"/>
        </w:rPr>
        <w:tab/>
      </w:r>
      <w:r w:rsidRPr="007A17B5">
        <w:rPr>
          <w:rFonts w:ascii="Times New Roman" w:hAnsi="Times New Roman"/>
        </w:rPr>
        <w:t>uplynutiu úložnej (odbernej) lehoty písomnosti zasielanej poštou druhou Zmluvnou stranou, ak nedôjde k jej vráteniu podľa písm. c)</w:t>
      </w:r>
      <w:r w:rsidR="00582B57">
        <w:rPr>
          <w:rFonts w:ascii="Times New Roman" w:hAnsi="Times New Roman"/>
        </w:rPr>
        <w:t xml:space="preserve"> tohto bodu</w:t>
      </w:r>
      <w:r w:rsidRPr="007A17B5">
        <w:rPr>
          <w:rFonts w:ascii="Times New Roman" w:hAnsi="Times New Roman"/>
        </w:rPr>
        <w:t xml:space="preserve">, </w:t>
      </w:r>
    </w:p>
    <w:p w14:paraId="00F9A132" w14:textId="77777777" w:rsidR="00AF7D74" w:rsidRPr="007A17B5" w:rsidRDefault="00AF7D74" w:rsidP="00323470">
      <w:pPr>
        <w:pStyle w:val="Bezriadkovania"/>
        <w:spacing w:after="120"/>
        <w:ind w:left="850" w:hanging="425"/>
        <w:jc w:val="both"/>
        <w:rPr>
          <w:rFonts w:ascii="Times New Roman" w:hAnsi="Times New Roman"/>
        </w:rPr>
      </w:pPr>
      <w:r w:rsidRPr="007A17B5">
        <w:rPr>
          <w:rFonts w:ascii="Times New Roman" w:hAnsi="Times New Roman"/>
        </w:rPr>
        <w:t xml:space="preserve">b)  </w:t>
      </w:r>
      <w:r w:rsidR="007900FF">
        <w:rPr>
          <w:rFonts w:ascii="Times New Roman" w:hAnsi="Times New Roman"/>
        </w:rPr>
        <w:tab/>
      </w:r>
      <w:r w:rsidRPr="007A17B5">
        <w:rPr>
          <w:rFonts w:ascii="Times New Roman" w:hAnsi="Times New Roman"/>
        </w:rPr>
        <w:t xml:space="preserve">odopretiu prijatia písomnosti, v prípade odopretia prevziať písomnosť doručovanú poštou alebo osobným doručením, </w:t>
      </w:r>
    </w:p>
    <w:p w14:paraId="03A9B071" w14:textId="77777777" w:rsidR="00AF7D74" w:rsidRPr="007A17B5" w:rsidRDefault="00AF7D74" w:rsidP="00323470">
      <w:pPr>
        <w:pStyle w:val="Bezriadkovania"/>
        <w:spacing w:after="120"/>
        <w:ind w:left="850" w:hanging="425"/>
        <w:jc w:val="both"/>
        <w:rPr>
          <w:rFonts w:ascii="Times New Roman" w:hAnsi="Times New Roman"/>
        </w:rPr>
      </w:pPr>
      <w:r w:rsidRPr="007A17B5">
        <w:rPr>
          <w:rFonts w:ascii="Times New Roman" w:hAnsi="Times New Roman"/>
        </w:rPr>
        <w:t xml:space="preserve">c)  </w:t>
      </w:r>
      <w:r w:rsidR="007900FF">
        <w:rPr>
          <w:rFonts w:ascii="Times New Roman" w:hAnsi="Times New Roman"/>
        </w:rPr>
        <w:tab/>
      </w:r>
      <w:r w:rsidRPr="007A17B5">
        <w:rPr>
          <w:rFonts w:ascii="Times New Roman" w:hAnsi="Times New Roman"/>
        </w:rPr>
        <w:t>vráteniu písomnosti odosielateľovi, v prípade vrátenia zásielky späť (bez ohľadu na prípadnú poznámku „adresát neznámy“).</w:t>
      </w:r>
    </w:p>
    <w:p w14:paraId="1FE29826" w14:textId="77777777" w:rsidR="00AF7D74" w:rsidRPr="007A17B5" w:rsidRDefault="00F46F7E" w:rsidP="00323470">
      <w:pPr>
        <w:spacing w:after="120" w:line="240" w:lineRule="auto"/>
        <w:jc w:val="both"/>
        <w:rPr>
          <w:rFonts w:ascii="Times New Roman" w:hAnsi="Times New Roman"/>
        </w:rPr>
      </w:pPr>
      <w:r w:rsidRPr="007A17B5">
        <w:rPr>
          <w:rFonts w:ascii="Times New Roman" w:hAnsi="Times New Roman"/>
        </w:rPr>
        <w:t>10.</w:t>
      </w:r>
      <w:r w:rsidR="00A725B4" w:rsidRPr="007A17B5">
        <w:rPr>
          <w:rFonts w:ascii="Times New Roman" w:hAnsi="Times New Roman"/>
        </w:rPr>
        <w:t xml:space="preserve">5. </w:t>
      </w:r>
      <w:r w:rsidR="00DF5BBC" w:rsidRPr="007A17B5">
        <w:rPr>
          <w:rFonts w:ascii="Times New Roman" w:hAnsi="Times New Roman"/>
        </w:rPr>
        <w:t xml:space="preserve">Počítanie lehôt sa riadi </w:t>
      </w:r>
      <w:r w:rsidR="00AF7D74" w:rsidRPr="007A17B5">
        <w:rPr>
          <w:rFonts w:ascii="Times New Roman" w:hAnsi="Times New Roman"/>
        </w:rPr>
        <w:t>ustanoveniami</w:t>
      </w:r>
      <w:r w:rsidR="00DF5BBC" w:rsidRPr="007A17B5">
        <w:rPr>
          <w:rFonts w:ascii="Times New Roman" w:hAnsi="Times New Roman"/>
        </w:rPr>
        <w:t xml:space="preserve"> § 122 Občianskeho zákonníka. </w:t>
      </w:r>
      <w:r w:rsidR="00A725B4" w:rsidRPr="007A17B5">
        <w:rPr>
          <w:rFonts w:ascii="Times New Roman" w:hAnsi="Times New Roman"/>
        </w:rPr>
        <w:t xml:space="preserve">Pre počítanie lehôt platí, že do plynutia lehoty sa nezapočítava deň, keď došlo k skutočnosti určujúcej začiatok lehoty. Lehoty určené podľa týždňov, mesiacov alebo rokov končia uplynutím toho dňa, ktorý sa svojím označením zhoduje s dňom, keď došlo k skutočnosti určujúcej začiatok lehoty, a ak ho v danom mesiaci niet, posledným dňom mesiaca. Ak koniec lehoty pripadne na sobotu, nedeľu alebo sviatok, je posledným dňom lehoty najbližší nasledujúci pracovný deň. </w:t>
      </w:r>
      <w:r w:rsidR="00AF7D74" w:rsidRPr="007A17B5">
        <w:rPr>
          <w:rFonts w:ascii="Times New Roman" w:hAnsi="Times New Roman"/>
        </w:rPr>
        <w:t xml:space="preserve">Lehota je zachovaná, ak sa posledný deň lehoty </w:t>
      </w:r>
      <w:r w:rsidR="00356332" w:rsidRPr="007A17B5">
        <w:rPr>
          <w:rFonts w:ascii="Times New Roman" w:hAnsi="Times New Roman"/>
        </w:rPr>
        <w:t xml:space="preserve">zásielka </w:t>
      </w:r>
      <w:r w:rsidR="00EE2D15" w:rsidRPr="007A17B5">
        <w:rPr>
          <w:rFonts w:ascii="Times New Roman" w:hAnsi="Times New Roman"/>
        </w:rPr>
        <w:t xml:space="preserve">v </w:t>
      </w:r>
      <w:r w:rsidR="00356332" w:rsidRPr="007A17B5">
        <w:rPr>
          <w:rFonts w:ascii="Times New Roman" w:hAnsi="Times New Roman"/>
        </w:rPr>
        <w:t>listinnej podobe odovzdá na doručenie</w:t>
      </w:r>
      <w:r w:rsidR="00EE2D15" w:rsidRPr="007A17B5">
        <w:rPr>
          <w:rFonts w:ascii="Times New Roman" w:hAnsi="Times New Roman"/>
        </w:rPr>
        <w:t xml:space="preserve"> </w:t>
      </w:r>
      <w:r w:rsidR="00356332" w:rsidRPr="007A17B5">
        <w:rPr>
          <w:rFonts w:ascii="Times New Roman" w:hAnsi="Times New Roman"/>
        </w:rPr>
        <w:t xml:space="preserve">alebo v elektronickej podobe odošle </w:t>
      </w:r>
      <w:r w:rsidR="00AF7D74" w:rsidRPr="007A17B5">
        <w:rPr>
          <w:rFonts w:ascii="Times New Roman" w:hAnsi="Times New Roman"/>
        </w:rPr>
        <w:t xml:space="preserve">prostredníctvom Ústredného portálu verejnej správy alebo </w:t>
      </w:r>
      <w:r w:rsidR="00356332" w:rsidRPr="007A17B5">
        <w:rPr>
          <w:rFonts w:ascii="Times New Roman" w:hAnsi="Times New Roman"/>
        </w:rPr>
        <w:t>e-mailom</w:t>
      </w:r>
      <w:r w:rsidR="00AF7D74" w:rsidRPr="007A17B5">
        <w:rPr>
          <w:rFonts w:ascii="Times New Roman" w:hAnsi="Times New Roman"/>
        </w:rPr>
        <w:t xml:space="preserve">. </w:t>
      </w:r>
    </w:p>
    <w:p w14:paraId="52F3B883" w14:textId="77777777" w:rsidR="001526D4" w:rsidRPr="007A17B5" w:rsidRDefault="00AF7D74" w:rsidP="00323470">
      <w:pPr>
        <w:spacing w:after="120" w:line="240" w:lineRule="auto"/>
        <w:jc w:val="both"/>
        <w:rPr>
          <w:rFonts w:ascii="Times New Roman" w:hAnsi="Times New Roman"/>
        </w:rPr>
      </w:pPr>
      <w:r w:rsidRPr="007A17B5">
        <w:rPr>
          <w:rFonts w:ascii="Times New Roman" w:hAnsi="Times New Roman"/>
        </w:rPr>
        <w:t>10.6. V prípade, ak Sprievodca výslovne určuje pre určitý druh písomnosti konkrétny spôsob doručenia, je Užívateľ povinný tento spôsob doručenia použiť.</w:t>
      </w:r>
    </w:p>
    <w:p w14:paraId="6AFA57CF" w14:textId="77777777" w:rsidR="009E19E4" w:rsidRDefault="009E19E4" w:rsidP="00323470">
      <w:pPr>
        <w:spacing w:after="120" w:line="240" w:lineRule="auto"/>
        <w:jc w:val="center"/>
        <w:rPr>
          <w:rFonts w:ascii="Times New Roman" w:hAnsi="Times New Roman"/>
          <w:b/>
        </w:rPr>
      </w:pPr>
    </w:p>
    <w:p w14:paraId="21079D08" w14:textId="77777777" w:rsidR="003D1B50" w:rsidRPr="007A17B5" w:rsidRDefault="001F2C0E" w:rsidP="00323470">
      <w:pPr>
        <w:spacing w:after="120" w:line="240" w:lineRule="auto"/>
        <w:jc w:val="center"/>
        <w:rPr>
          <w:rFonts w:ascii="Times New Roman" w:hAnsi="Times New Roman"/>
          <w:b/>
        </w:rPr>
      </w:pPr>
      <w:r w:rsidRPr="007A17B5">
        <w:rPr>
          <w:rFonts w:ascii="Times New Roman" w:hAnsi="Times New Roman"/>
          <w:b/>
        </w:rPr>
        <w:t>Článok 11</w:t>
      </w:r>
      <w:r w:rsidR="003D1B50" w:rsidRPr="007A17B5">
        <w:rPr>
          <w:rFonts w:ascii="Times New Roman" w:hAnsi="Times New Roman"/>
          <w:b/>
        </w:rPr>
        <w:t xml:space="preserve">. </w:t>
      </w:r>
    </w:p>
    <w:p w14:paraId="3C20070F" w14:textId="77777777" w:rsidR="003D1B50" w:rsidRPr="007A17B5" w:rsidRDefault="003D1B50" w:rsidP="00323470">
      <w:pPr>
        <w:spacing w:after="120" w:line="240" w:lineRule="auto"/>
        <w:jc w:val="center"/>
        <w:rPr>
          <w:rFonts w:ascii="Times New Roman" w:hAnsi="Times New Roman"/>
          <w:b/>
        </w:rPr>
      </w:pPr>
      <w:r w:rsidRPr="007A17B5">
        <w:rPr>
          <w:rFonts w:ascii="Times New Roman" w:hAnsi="Times New Roman"/>
          <w:b/>
        </w:rPr>
        <w:t>Kontrola/audit</w:t>
      </w:r>
    </w:p>
    <w:p w14:paraId="33BBAB68" w14:textId="77777777" w:rsidR="003D1B50" w:rsidRPr="007A17B5" w:rsidRDefault="003D1B50" w:rsidP="00323470">
      <w:pPr>
        <w:autoSpaceDE w:val="0"/>
        <w:autoSpaceDN w:val="0"/>
        <w:adjustRightInd w:val="0"/>
        <w:spacing w:after="120" w:line="240" w:lineRule="auto"/>
        <w:jc w:val="both"/>
        <w:rPr>
          <w:rFonts w:ascii="Times New Roman" w:eastAsia="Times New Roman" w:hAnsi="Times New Roman"/>
          <w:bCs/>
          <w:color w:val="000000"/>
          <w:lang w:eastAsia="sk-SK"/>
        </w:rPr>
      </w:pPr>
      <w:r w:rsidRPr="007A17B5">
        <w:rPr>
          <w:rFonts w:ascii="Times New Roman" w:eastAsia="Times New Roman" w:hAnsi="Times New Roman"/>
          <w:bCs/>
          <w:color w:val="000000"/>
          <w:lang w:eastAsia="sk-SK"/>
        </w:rPr>
        <w:t>1</w:t>
      </w:r>
      <w:r w:rsidR="001F2C0E" w:rsidRPr="007A17B5">
        <w:rPr>
          <w:rFonts w:ascii="Times New Roman" w:eastAsia="Times New Roman" w:hAnsi="Times New Roman"/>
          <w:bCs/>
          <w:color w:val="000000"/>
          <w:lang w:eastAsia="sk-SK"/>
        </w:rPr>
        <w:t>1</w:t>
      </w:r>
      <w:r w:rsidRPr="007A17B5">
        <w:rPr>
          <w:rFonts w:ascii="Times New Roman" w:eastAsia="Times New Roman" w:hAnsi="Times New Roman"/>
          <w:bCs/>
          <w:color w:val="000000"/>
          <w:lang w:eastAsia="sk-SK"/>
        </w:rPr>
        <w:t>.1. Kontrola výkonu činnost</w:t>
      </w:r>
      <w:r w:rsidR="001526D4" w:rsidRPr="007A17B5">
        <w:rPr>
          <w:rFonts w:ascii="Times New Roman" w:eastAsia="Times New Roman" w:hAnsi="Times New Roman"/>
          <w:bCs/>
          <w:color w:val="000000"/>
          <w:lang w:eastAsia="sk-SK"/>
        </w:rPr>
        <w:t>í v zmysle tejto Zmluvy</w:t>
      </w:r>
      <w:r w:rsidRPr="007A17B5">
        <w:rPr>
          <w:rFonts w:ascii="Times New Roman" w:eastAsia="Times New Roman" w:hAnsi="Times New Roman"/>
          <w:bCs/>
          <w:color w:val="000000"/>
          <w:lang w:eastAsia="sk-SK"/>
        </w:rPr>
        <w:t xml:space="preserve"> sa realizuje najmä prostredníctvom hodnotení, správ a kontrol, realizovaných poverenými zamestnancami </w:t>
      </w:r>
      <w:r w:rsidR="00A0394B" w:rsidRPr="007A17B5">
        <w:rPr>
          <w:rFonts w:ascii="Times New Roman" w:eastAsia="Times New Roman" w:hAnsi="Times New Roman"/>
          <w:bCs/>
          <w:color w:val="000000"/>
          <w:lang w:eastAsia="sk-SK"/>
        </w:rPr>
        <w:t>ÚV SR</w:t>
      </w:r>
      <w:r w:rsidRPr="007A17B5">
        <w:rPr>
          <w:rFonts w:ascii="Times New Roman" w:eastAsia="Times New Roman" w:hAnsi="Times New Roman"/>
          <w:bCs/>
          <w:color w:val="000000"/>
          <w:lang w:eastAsia="sk-SK"/>
        </w:rPr>
        <w:t>/ÚSVRK</w:t>
      </w:r>
      <w:r w:rsidR="001526D4" w:rsidRPr="007A17B5">
        <w:rPr>
          <w:rFonts w:ascii="Times New Roman" w:eastAsia="Times New Roman" w:hAnsi="Times New Roman"/>
          <w:bCs/>
          <w:color w:val="000000"/>
          <w:lang w:eastAsia="sk-SK"/>
        </w:rPr>
        <w:t xml:space="preserve"> v súlade s touto Zmluvou a Sprievodcom</w:t>
      </w:r>
      <w:r w:rsidRPr="007A17B5">
        <w:rPr>
          <w:rFonts w:ascii="Times New Roman" w:eastAsia="Times New Roman" w:hAnsi="Times New Roman"/>
          <w:bCs/>
          <w:color w:val="000000"/>
          <w:lang w:eastAsia="sk-SK"/>
        </w:rPr>
        <w:t>.</w:t>
      </w:r>
    </w:p>
    <w:p w14:paraId="41AB9045" w14:textId="77777777" w:rsidR="003D1B50" w:rsidRPr="007A17B5" w:rsidRDefault="003D1B50" w:rsidP="00323470">
      <w:pPr>
        <w:autoSpaceDE w:val="0"/>
        <w:autoSpaceDN w:val="0"/>
        <w:adjustRightInd w:val="0"/>
        <w:spacing w:after="120" w:line="240" w:lineRule="auto"/>
        <w:jc w:val="both"/>
        <w:rPr>
          <w:rFonts w:ascii="Times New Roman" w:eastAsia="Times New Roman" w:hAnsi="Times New Roman"/>
          <w:bCs/>
          <w:color w:val="000000"/>
          <w:lang w:eastAsia="sk-SK"/>
        </w:rPr>
      </w:pPr>
      <w:r w:rsidRPr="007A17B5">
        <w:rPr>
          <w:rFonts w:ascii="Times New Roman" w:eastAsia="Times New Roman" w:hAnsi="Times New Roman"/>
          <w:bCs/>
          <w:color w:val="000000"/>
          <w:lang w:eastAsia="sk-SK"/>
        </w:rPr>
        <w:t>1</w:t>
      </w:r>
      <w:r w:rsidR="001F2C0E" w:rsidRPr="007A17B5">
        <w:rPr>
          <w:rFonts w:ascii="Times New Roman" w:eastAsia="Times New Roman" w:hAnsi="Times New Roman"/>
          <w:bCs/>
          <w:color w:val="000000"/>
          <w:lang w:eastAsia="sk-SK"/>
        </w:rPr>
        <w:t>1</w:t>
      </w:r>
      <w:r w:rsidRPr="007A17B5">
        <w:rPr>
          <w:rFonts w:ascii="Times New Roman" w:eastAsia="Times New Roman" w:hAnsi="Times New Roman"/>
          <w:bCs/>
          <w:color w:val="000000"/>
          <w:lang w:eastAsia="sk-SK"/>
        </w:rPr>
        <w:t xml:space="preserve">.2. </w:t>
      </w:r>
      <w:r w:rsidR="00446A0B" w:rsidRPr="007A17B5">
        <w:rPr>
          <w:rFonts w:ascii="Times New Roman" w:eastAsia="Times New Roman" w:hAnsi="Times New Roman"/>
          <w:bCs/>
          <w:color w:val="000000"/>
          <w:lang w:eastAsia="sk-SK"/>
        </w:rPr>
        <w:t xml:space="preserve">Užívateľ </w:t>
      </w:r>
      <w:r w:rsidR="00AC69EE" w:rsidRPr="007A17B5">
        <w:rPr>
          <w:rFonts w:ascii="Times New Roman" w:eastAsia="Times New Roman" w:hAnsi="Times New Roman"/>
          <w:bCs/>
          <w:color w:val="000000"/>
          <w:lang w:eastAsia="sk-SK"/>
        </w:rPr>
        <w:t xml:space="preserve">sa </w:t>
      </w:r>
      <w:r w:rsidRPr="007A17B5">
        <w:rPr>
          <w:rFonts w:ascii="Times New Roman" w:eastAsia="Times New Roman" w:hAnsi="Times New Roman"/>
          <w:bCs/>
          <w:color w:val="000000"/>
          <w:lang w:eastAsia="sk-SK"/>
        </w:rPr>
        <w:t xml:space="preserve">zaväzuje, že umožní výkon kontroly/auditu zo strany oprávnených osôb na výkon kontroly/auditu v zmysle príslušných </w:t>
      </w:r>
      <w:r w:rsidR="00974443" w:rsidRPr="007A17B5">
        <w:rPr>
          <w:rFonts w:ascii="Times New Roman" w:eastAsia="Times New Roman" w:hAnsi="Times New Roman"/>
          <w:bCs/>
          <w:color w:val="000000"/>
          <w:lang w:eastAsia="sk-SK"/>
        </w:rPr>
        <w:t>p</w:t>
      </w:r>
      <w:r w:rsidRPr="007A17B5">
        <w:rPr>
          <w:rFonts w:ascii="Times New Roman" w:eastAsia="Times New Roman" w:hAnsi="Times New Roman"/>
          <w:bCs/>
          <w:color w:val="000000"/>
          <w:lang w:eastAsia="sk-SK"/>
        </w:rPr>
        <w:t>rávnych predpisov SR a</w:t>
      </w:r>
      <w:r w:rsidR="00974443" w:rsidRPr="007A17B5">
        <w:rPr>
          <w:rFonts w:ascii="Times New Roman" w:eastAsia="Times New Roman" w:hAnsi="Times New Roman"/>
          <w:bCs/>
          <w:color w:val="000000"/>
          <w:lang w:eastAsia="sk-SK"/>
        </w:rPr>
        <w:t> </w:t>
      </w:r>
      <w:r w:rsidR="00E30C57" w:rsidRPr="007A17B5">
        <w:rPr>
          <w:rFonts w:ascii="Times New Roman" w:eastAsia="Times New Roman" w:hAnsi="Times New Roman"/>
          <w:bCs/>
          <w:color w:val="000000"/>
          <w:lang w:eastAsia="sk-SK"/>
        </w:rPr>
        <w:t>p</w:t>
      </w:r>
      <w:r w:rsidR="00974443" w:rsidRPr="007A17B5">
        <w:rPr>
          <w:rFonts w:ascii="Times New Roman" w:eastAsia="Times New Roman" w:hAnsi="Times New Roman"/>
          <w:bCs/>
          <w:color w:val="000000"/>
          <w:lang w:eastAsia="sk-SK"/>
        </w:rPr>
        <w:t xml:space="preserve">rávnych aktov EÚ, najmä zákona o príspevkoch z fondov EÚ a zákona o finančnej kontrole a audite. </w:t>
      </w:r>
    </w:p>
    <w:p w14:paraId="6DCA7896" w14:textId="77777777" w:rsidR="003D1B50" w:rsidRDefault="003D1B50" w:rsidP="00323470">
      <w:pPr>
        <w:autoSpaceDE w:val="0"/>
        <w:autoSpaceDN w:val="0"/>
        <w:adjustRightInd w:val="0"/>
        <w:spacing w:after="120" w:line="240" w:lineRule="auto"/>
        <w:jc w:val="both"/>
        <w:rPr>
          <w:rFonts w:ascii="Times New Roman" w:eastAsia="Times New Roman" w:hAnsi="Times New Roman"/>
          <w:bCs/>
          <w:color w:val="000000"/>
          <w:lang w:eastAsia="sk-SK"/>
        </w:rPr>
      </w:pPr>
      <w:r w:rsidRPr="007A17B5">
        <w:rPr>
          <w:rFonts w:ascii="Times New Roman" w:eastAsia="Times New Roman" w:hAnsi="Times New Roman"/>
          <w:bCs/>
          <w:color w:val="000000"/>
          <w:lang w:eastAsia="sk-SK"/>
        </w:rPr>
        <w:t>1</w:t>
      </w:r>
      <w:r w:rsidR="001F2C0E" w:rsidRPr="007A17B5">
        <w:rPr>
          <w:rFonts w:ascii="Times New Roman" w:eastAsia="Times New Roman" w:hAnsi="Times New Roman"/>
          <w:bCs/>
          <w:color w:val="000000"/>
          <w:lang w:eastAsia="sk-SK"/>
        </w:rPr>
        <w:t>1</w:t>
      </w:r>
      <w:r w:rsidRPr="007A17B5">
        <w:rPr>
          <w:rFonts w:ascii="Times New Roman" w:eastAsia="Times New Roman" w:hAnsi="Times New Roman"/>
          <w:bCs/>
          <w:color w:val="000000"/>
          <w:lang w:eastAsia="sk-SK"/>
        </w:rPr>
        <w:t xml:space="preserve">.3. </w:t>
      </w:r>
      <w:r w:rsidR="00974443" w:rsidRPr="007A17B5">
        <w:rPr>
          <w:rFonts w:ascii="Times New Roman" w:eastAsia="Times New Roman" w:hAnsi="Times New Roman"/>
          <w:bCs/>
          <w:color w:val="000000"/>
          <w:lang w:eastAsia="sk-SK"/>
        </w:rPr>
        <w:t xml:space="preserve">Osoby oprávnené na </w:t>
      </w:r>
      <w:r w:rsidRPr="007A17B5">
        <w:rPr>
          <w:rFonts w:ascii="Times New Roman" w:eastAsia="Times New Roman" w:hAnsi="Times New Roman"/>
          <w:bCs/>
          <w:color w:val="000000"/>
          <w:lang w:eastAsia="sk-SK"/>
        </w:rPr>
        <w:t>výkon kontroly/auditu sú najmä:</w:t>
      </w:r>
    </w:p>
    <w:p w14:paraId="0B810450" w14:textId="77777777" w:rsidR="003D1B50" w:rsidRPr="007A17B5" w:rsidRDefault="003D1B50" w:rsidP="00323470">
      <w:pPr>
        <w:autoSpaceDE w:val="0"/>
        <w:autoSpaceDN w:val="0"/>
        <w:adjustRightInd w:val="0"/>
        <w:spacing w:after="120" w:line="240" w:lineRule="auto"/>
        <w:ind w:left="709" w:hanging="425"/>
        <w:jc w:val="both"/>
        <w:rPr>
          <w:rFonts w:ascii="Times New Roman" w:eastAsia="Times New Roman" w:hAnsi="Times New Roman"/>
          <w:bCs/>
          <w:color w:val="000000"/>
          <w:lang w:eastAsia="sk-SK"/>
        </w:rPr>
      </w:pPr>
      <w:r w:rsidRPr="007A17B5">
        <w:rPr>
          <w:rFonts w:ascii="Times New Roman" w:eastAsia="Times New Roman" w:hAnsi="Times New Roman"/>
          <w:bCs/>
          <w:color w:val="000000"/>
          <w:lang w:eastAsia="sk-SK"/>
        </w:rPr>
        <w:t xml:space="preserve">a) </w:t>
      </w:r>
      <w:r w:rsidR="007900FF">
        <w:rPr>
          <w:rFonts w:ascii="Times New Roman" w:eastAsia="Times New Roman" w:hAnsi="Times New Roman"/>
          <w:bCs/>
          <w:color w:val="000000"/>
          <w:lang w:eastAsia="sk-SK"/>
        </w:rPr>
        <w:tab/>
      </w:r>
      <w:r w:rsidR="00A0394B" w:rsidRPr="007A17B5">
        <w:rPr>
          <w:rFonts w:ascii="Times New Roman" w:eastAsia="Times New Roman" w:hAnsi="Times New Roman"/>
          <w:bCs/>
          <w:color w:val="000000"/>
          <w:lang w:eastAsia="sk-SK"/>
        </w:rPr>
        <w:t>ÚV SR</w:t>
      </w:r>
      <w:r w:rsidRPr="007A17B5">
        <w:rPr>
          <w:rFonts w:ascii="Times New Roman" w:eastAsia="Times New Roman" w:hAnsi="Times New Roman"/>
          <w:bCs/>
          <w:color w:val="000000"/>
          <w:lang w:eastAsia="sk-SK"/>
        </w:rPr>
        <w:t>/ÚSVRK a ním poverené osoby</w:t>
      </w:r>
      <w:r w:rsidR="008C1016" w:rsidRPr="007A17B5">
        <w:rPr>
          <w:rFonts w:ascii="Times New Roman" w:eastAsia="Times New Roman" w:hAnsi="Times New Roman"/>
          <w:bCs/>
          <w:color w:val="000000"/>
          <w:lang w:eastAsia="sk-SK"/>
        </w:rPr>
        <w:t>,</w:t>
      </w:r>
    </w:p>
    <w:p w14:paraId="6F8F213D" w14:textId="77777777" w:rsidR="003D1B50" w:rsidRPr="007A17B5" w:rsidRDefault="003D1B50" w:rsidP="00323470">
      <w:pPr>
        <w:autoSpaceDE w:val="0"/>
        <w:autoSpaceDN w:val="0"/>
        <w:adjustRightInd w:val="0"/>
        <w:spacing w:after="120" w:line="240" w:lineRule="auto"/>
        <w:ind w:left="709" w:hanging="425"/>
        <w:jc w:val="both"/>
        <w:rPr>
          <w:rFonts w:ascii="Times New Roman" w:eastAsia="Times New Roman" w:hAnsi="Times New Roman"/>
          <w:bCs/>
          <w:color w:val="000000"/>
          <w:lang w:eastAsia="sk-SK"/>
        </w:rPr>
      </w:pPr>
      <w:r w:rsidRPr="007A17B5">
        <w:rPr>
          <w:rFonts w:ascii="Times New Roman" w:eastAsia="Times New Roman" w:hAnsi="Times New Roman"/>
          <w:bCs/>
          <w:color w:val="000000"/>
          <w:lang w:eastAsia="sk-SK"/>
        </w:rPr>
        <w:t xml:space="preserve">b) </w:t>
      </w:r>
      <w:r w:rsidR="007900FF">
        <w:rPr>
          <w:rFonts w:ascii="Times New Roman" w:eastAsia="Times New Roman" w:hAnsi="Times New Roman"/>
          <w:bCs/>
          <w:color w:val="000000"/>
          <w:lang w:eastAsia="sk-SK"/>
        </w:rPr>
        <w:tab/>
      </w:r>
      <w:r w:rsidRPr="007A17B5">
        <w:rPr>
          <w:rFonts w:ascii="Times New Roman" w:eastAsia="Times New Roman" w:hAnsi="Times New Roman"/>
          <w:bCs/>
          <w:color w:val="000000"/>
          <w:lang w:eastAsia="sk-SK"/>
        </w:rPr>
        <w:t>Poskytovateľ NFP a ním poverené osoby</w:t>
      </w:r>
      <w:r w:rsidR="008C1016" w:rsidRPr="007A17B5">
        <w:rPr>
          <w:rFonts w:ascii="Times New Roman" w:eastAsia="Times New Roman" w:hAnsi="Times New Roman"/>
          <w:bCs/>
          <w:color w:val="000000"/>
          <w:lang w:eastAsia="sk-SK"/>
        </w:rPr>
        <w:t>,</w:t>
      </w:r>
    </w:p>
    <w:p w14:paraId="60FB197E" w14:textId="77777777" w:rsidR="003D1B50" w:rsidRPr="007A17B5" w:rsidRDefault="00974443" w:rsidP="00323470">
      <w:pPr>
        <w:autoSpaceDE w:val="0"/>
        <w:autoSpaceDN w:val="0"/>
        <w:adjustRightInd w:val="0"/>
        <w:spacing w:after="120" w:line="240" w:lineRule="auto"/>
        <w:ind w:left="709" w:hanging="425"/>
        <w:jc w:val="both"/>
        <w:rPr>
          <w:rFonts w:ascii="Times New Roman" w:eastAsia="Times New Roman" w:hAnsi="Times New Roman"/>
          <w:bCs/>
          <w:color w:val="000000"/>
          <w:lang w:eastAsia="sk-SK"/>
        </w:rPr>
      </w:pPr>
      <w:r w:rsidRPr="007A17B5">
        <w:rPr>
          <w:rFonts w:ascii="Times New Roman" w:eastAsia="Times New Roman" w:hAnsi="Times New Roman"/>
          <w:bCs/>
          <w:color w:val="000000"/>
          <w:lang w:eastAsia="sk-SK"/>
        </w:rPr>
        <w:t xml:space="preserve">c) </w:t>
      </w:r>
      <w:r w:rsidR="007900FF">
        <w:rPr>
          <w:rFonts w:ascii="Times New Roman" w:eastAsia="Times New Roman" w:hAnsi="Times New Roman"/>
          <w:bCs/>
          <w:color w:val="000000"/>
          <w:lang w:eastAsia="sk-SK"/>
        </w:rPr>
        <w:tab/>
      </w:r>
      <w:r w:rsidRPr="007A17B5">
        <w:rPr>
          <w:rFonts w:ascii="Times New Roman" w:eastAsia="Times New Roman" w:hAnsi="Times New Roman"/>
          <w:bCs/>
          <w:color w:val="000000"/>
          <w:lang w:eastAsia="sk-SK"/>
        </w:rPr>
        <w:t>ú</w:t>
      </w:r>
      <w:r w:rsidR="003D1B50" w:rsidRPr="007A17B5">
        <w:rPr>
          <w:rFonts w:ascii="Times New Roman" w:eastAsia="Times New Roman" w:hAnsi="Times New Roman"/>
          <w:bCs/>
          <w:color w:val="000000"/>
          <w:lang w:eastAsia="sk-SK"/>
        </w:rPr>
        <w:t xml:space="preserve">tvar vnútorného auditu </w:t>
      </w:r>
      <w:r w:rsidRPr="007A17B5">
        <w:rPr>
          <w:rFonts w:ascii="Times New Roman" w:eastAsia="Times New Roman" w:hAnsi="Times New Roman"/>
          <w:bCs/>
          <w:color w:val="000000"/>
          <w:lang w:eastAsia="sk-SK"/>
        </w:rPr>
        <w:t>riadiaceho alebo s</w:t>
      </w:r>
      <w:r w:rsidR="0065277C" w:rsidRPr="007A17B5">
        <w:rPr>
          <w:rFonts w:ascii="Times New Roman" w:eastAsia="Times New Roman" w:hAnsi="Times New Roman"/>
          <w:bCs/>
          <w:color w:val="000000"/>
          <w:lang w:eastAsia="sk-SK"/>
        </w:rPr>
        <w:t>prostredkovateľského orgánu a nimi</w:t>
      </w:r>
      <w:r w:rsidR="003D1B50" w:rsidRPr="007A17B5">
        <w:rPr>
          <w:rFonts w:ascii="Times New Roman" w:eastAsia="Times New Roman" w:hAnsi="Times New Roman"/>
          <w:bCs/>
          <w:color w:val="000000"/>
          <w:lang w:eastAsia="sk-SK"/>
        </w:rPr>
        <w:t xml:space="preserve"> poverené osoby</w:t>
      </w:r>
      <w:r w:rsidR="008C1016" w:rsidRPr="007A17B5">
        <w:rPr>
          <w:rFonts w:ascii="Times New Roman" w:eastAsia="Times New Roman" w:hAnsi="Times New Roman"/>
          <w:bCs/>
          <w:color w:val="000000"/>
          <w:lang w:eastAsia="sk-SK"/>
        </w:rPr>
        <w:t>,</w:t>
      </w:r>
    </w:p>
    <w:p w14:paraId="1C0DEC30" w14:textId="77777777" w:rsidR="003D1B50" w:rsidRPr="007A17B5" w:rsidRDefault="003D1B50" w:rsidP="00323470">
      <w:pPr>
        <w:autoSpaceDE w:val="0"/>
        <w:autoSpaceDN w:val="0"/>
        <w:adjustRightInd w:val="0"/>
        <w:spacing w:after="120" w:line="240" w:lineRule="auto"/>
        <w:ind w:left="709" w:hanging="425"/>
        <w:jc w:val="both"/>
        <w:rPr>
          <w:rFonts w:ascii="Times New Roman" w:eastAsia="Times New Roman" w:hAnsi="Times New Roman"/>
          <w:bCs/>
          <w:color w:val="000000"/>
          <w:lang w:eastAsia="sk-SK"/>
        </w:rPr>
      </w:pPr>
      <w:r w:rsidRPr="007A17B5">
        <w:rPr>
          <w:rFonts w:ascii="Times New Roman" w:eastAsia="Times New Roman" w:hAnsi="Times New Roman"/>
          <w:bCs/>
          <w:color w:val="000000"/>
          <w:lang w:eastAsia="sk-SK"/>
        </w:rPr>
        <w:t xml:space="preserve">d) </w:t>
      </w:r>
      <w:r w:rsidR="007900FF">
        <w:rPr>
          <w:rFonts w:ascii="Times New Roman" w:eastAsia="Times New Roman" w:hAnsi="Times New Roman"/>
          <w:bCs/>
          <w:color w:val="000000"/>
          <w:lang w:eastAsia="sk-SK"/>
        </w:rPr>
        <w:tab/>
      </w:r>
      <w:r w:rsidRPr="007A17B5">
        <w:rPr>
          <w:rFonts w:ascii="Times New Roman" w:eastAsia="Times New Roman" w:hAnsi="Times New Roman"/>
          <w:bCs/>
          <w:color w:val="000000"/>
          <w:lang w:eastAsia="sk-SK"/>
        </w:rPr>
        <w:t>Najvyšší kontrolný úrad SR</w:t>
      </w:r>
      <w:r w:rsidR="00014DCA" w:rsidRPr="007A17B5">
        <w:rPr>
          <w:rFonts w:ascii="Times New Roman" w:eastAsia="Times New Roman" w:hAnsi="Times New Roman"/>
          <w:bCs/>
          <w:color w:val="000000"/>
          <w:lang w:eastAsia="sk-SK"/>
        </w:rPr>
        <w:t xml:space="preserve"> a </w:t>
      </w:r>
      <w:r w:rsidR="0065277C" w:rsidRPr="007A17B5">
        <w:rPr>
          <w:rFonts w:ascii="Times New Roman" w:eastAsia="Times New Roman" w:hAnsi="Times New Roman"/>
          <w:bCs/>
          <w:color w:val="000000"/>
          <w:lang w:eastAsia="sk-SK"/>
        </w:rPr>
        <w:t>ním</w:t>
      </w:r>
      <w:r w:rsidRPr="007A17B5">
        <w:rPr>
          <w:rFonts w:ascii="Times New Roman" w:eastAsia="Times New Roman" w:hAnsi="Times New Roman"/>
          <w:bCs/>
          <w:color w:val="000000"/>
          <w:lang w:eastAsia="sk-SK"/>
        </w:rPr>
        <w:t xml:space="preserve"> poverené osoby</w:t>
      </w:r>
      <w:r w:rsidR="008C1016" w:rsidRPr="007A17B5">
        <w:rPr>
          <w:rFonts w:ascii="Times New Roman" w:eastAsia="Times New Roman" w:hAnsi="Times New Roman"/>
          <w:bCs/>
          <w:color w:val="000000"/>
          <w:lang w:eastAsia="sk-SK"/>
        </w:rPr>
        <w:t>,</w:t>
      </w:r>
    </w:p>
    <w:p w14:paraId="5D2AB91D" w14:textId="77777777" w:rsidR="003D1B50" w:rsidRPr="007A17B5" w:rsidRDefault="00974443" w:rsidP="00323470">
      <w:pPr>
        <w:autoSpaceDE w:val="0"/>
        <w:autoSpaceDN w:val="0"/>
        <w:adjustRightInd w:val="0"/>
        <w:spacing w:after="120" w:line="240" w:lineRule="auto"/>
        <w:ind w:left="709" w:hanging="425"/>
        <w:jc w:val="both"/>
        <w:rPr>
          <w:rFonts w:ascii="Times New Roman" w:eastAsia="Times New Roman" w:hAnsi="Times New Roman"/>
          <w:bCs/>
          <w:color w:val="000000"/>
          <w:lang w:eastAsia="sk-SK"/>
        </w:rPr>
      </w:pPr>
      <w:r w:rsidRPr="007A17B5">
        <w:rPr>
          <w:rFonts w:ascii="Times New Roman" w:eastAsia="Times New Roman" w:hAnsi="Times New Roman"/>
          <w:bCs/>
          <w:color w:val="000000"/>
          <w:lang w:eastAsia="sk-SK"/>
        </w:rPr>
        <w:t xml:space="preserve">e) </w:t>
      </w:r>
      <w:r w:rsidR="007900FF">
        <w:rPr>
          <w:rFonts w:ascii="Times New Roman" w:eastAsia="Times New Roman" w:hAnsi="Times New Roman"/>
          <w:bCs/>
          <w:color w:val="000000"/>
          <w:lang w:eastAsia="sk-SK"/>
        </w:rPr>
        <w:tab/>
      </w:r>
      <w:r w:rsidRPr="007A17B5">
        <w:rPr>
          <w:rFonts w:ascii="Times New Roman" w:eastAsia="Times New Roman" w:hAnsi="Times New Roman"/>
          <w:bCs/>
          <w:color w:val="000000"/>
          <w:lang w:eastAsia="sk-SK"/>
        </w:rPr>
        <w:t>Orgán auditu podľa § 12 zákona o príspevkoch z fondov EÚ, Úrad  vládneho auditu</w:t>
      </w:r>
      <w:r w:rsidR="0065277C" w:rsidRPr="007A17B5">
        <w:rPr>
          <w:rFonts w:ascii="Times New Roman" w:eastAsia="Times New Roman" w:hAnsi="Times New Roman"/>
          <w:bCs/>
          <w:color w:val="000000"/>
          <w:lang w:eastAsia="sk-SK"/>
        </w:rPr>
        <w:t xml:space="preserve"> </w:t>
      </w:r>
      <w:r w:rsidR="003D1B50" w:rsidRPr="007A17B5">
        <w:rPr>
          <w:rFonts w:ascii="Times New Roman" w:eastAsia="Times New Roman" w:hAnsi="Times New Roman"/>
          <w:bCs/>
          <w:color w:val="000000"/>
          <w:lang w:eastAsia="sk-SK"/>
        </w:rPr>
        <w:t>a</w:t>
      </w:r>
      <w:r w:rsidRPr="007A17B5">
        <w:rPr>
          <w:rFonts w:ascii="Times New Roman" w:eastAsia="Times New Roman" w:hAnsi="Times New Roman"/>
          <w:bCs/>
          <w:color w:val="000000"/>
          <w:lang w:eastAsia="sk-SK"/>
        </w:rPr>
        <w:t> orgánom auditu poverené osoby</w:t>
      </w:r>
      <w:r w:rsidR="008C1016" w:rsidRPr="007A17B5">
        <w:rPr>
          <w:rFonts w:ascii="Times New Roman" w:eastAsia="Times New Roman" w:hAnsi="Times New Roman"/>
          <w:bCs/>
          <w:color w:val="000000"/>
          <w:lang w:eastAsia="sk-SK"/>
        </w:rPr>
        <w:t>,</w:t>
      </w:r>
    </w:p>
    <w:p w14:paraId="4B0C78E8" w14:textId="77777777" w:rsidR="003D1B50" w:rsidRPr="007A17B5" w:rsidRDefault="00974443" w:rsidP="00323470">
      <w:pPr>
        <w:autoSpaceDE w:val="0"/>
        <w:autoSpaceDN w:val="0"/>
        <w:adjustRightInd w:val="0"/>
        <w:spacing w:after="120" w:line="240" w:lineRule="auto"/>
        <w:ind w:left="709" w:hanging="425"/>
        <w:jc w:val="both"/>
        <w:rPr>
          <w:rFonts w:ascii="Times New Roman" w:eastAsia="Times New Roman" w:hAnsi="Times New Roman"/>
          <w:bCs/>
          <w:color w:val="000000"/>
          <w:lang w:eastAsia="sk-SK"/>
        </w:rPr>
      </w:pPr>
      <w:r w:rsidRPr="007A17B5">
        <w:rPr>
          <w:rFonts w:ascii="Times New Roman" w:eastAsia="Times New Roman" w:hAnsi="Times New Roman"/>
          <w:bCs/>
          <w:color w:val="000000"/>
          <w:lang w:eastAsia="sk-SK"/>
        </w:rPr>
        <w:t xml:space="preserve">f) </w:t>
      </w:r>
      <w:r w:rsidR="007900FF">
        <w:rPr>
          <w:rFonts w:ascii="Times New Roman" w:eastAsia="Times New Roman" w:hAnsi="Times New Roman"/>
          <w:bCs/>
          <w:color w:val="000000"/>
          <w:lang w:eastAsia="sk-SK"/>
        </w:rPr>
        <w:tab/>
      </w:r>
      <w:r w:rsidRPr="007A17B5">
        <w:rPr>
          <w:rFonts w:ascii="Times New Roman" w:eastAsia="Times New Roman" w:hAnsi="Times New Roman"/>
          <w:bCs/>
          <w:color w:val="000000"/>
          <w:lang w:eastAsia="sk-SK"/>
        </w:rPr>
        <w:t>s</w:t>
      </w:r>
      <w:r w:rsidR="003D1B50" w:rsidRPr="007A17B5">
        <w:rPr>
          <w:rFonts w:ascii="Times New Roman" w:eastAsia="Times New Roman" w:hAnsi="Times New Roman"/>
          <w:bCs/>
          <w:color w:val="000000"/>
          <w:lang w:eastAsia="sk-SK"/>
        </w:rPr>
        <w:t>pln</w:t>
      </w:r>
      <w:r w:rsidRPr="007A17B5">
        <w:rPr>
          <w:rFonts w:ascii="Times New Roman" w:eastAsia="Times New Roman" w:hAnsi="Times New Roman"/>
          <w:bCs/>
          <w:color w:val="000000"/>
          <w:lang w:eastAsia="sk-SK"/>
        </w:rPr>
        <w:t>omocnení zástupcovia Európskej K</w:t>
      </w:r>
      <w:r w:rsidR="003D1B50" w:rsidRPr="007A17B5">
        <w:rPr>
          <w:rFonts w:ascii="Times New Roman" w:eastAsia="Times New Roman" w:hAnsi="Times New Roman"/>
          <w:bCs/>
          <w:color w:val="000000"/>
          <w:lang w:eastAsia="sk-SK"/>
        </w:rPr>
        <w:t>omisie a Európskeho dvora audítorov</w:t>
      </w:r>
      <w:r w:rsidR="008C1016" w:rsidRPr="007A17B5">
        <w:rPr>
          <w:rFonts w:ascii="Times New Roman" w:eastAsia="Times New Roman" w:hAnsi="Times New Roman"/>
          <w:bCs/>
          <w:color w:val="000000"/>
          <w:lang w:eastAsia="sk-SK"/>
        </w:rPr>
        <w:t>,</w:t>
      </w:r>
    </w:p>
    <w:p w14:paraId="38874149" w14:textId="77777777" w:rsidR="0065277C" w:rsidRPr="007A17B5" w:rsidRDefault="003D1B50" w:rsidP="00323470">
      <w:pPr>
        <w:autoSpaceDE w:val="0"/>
        <w:autoSpaceDN w:val="0"/>
        <w:adjustRightInd w:val="0"/>
        <w:spacing w:after="120" w:line="240" w:lineRule="auto"/>
        <w:ind w:left="709" w:hanging="425"/>
        <w:jc w:val="both"/>
        <w:rPr>
          <w:rFonts w:ascii="Times New Roman" w:eastAsia="Times New Roman" w:hAnsi="Times New Roman"/>
          <w:bCs/>
          <w:color w:val="000000"/>
          <w:lang w:eastAsia="sk-SK"/>
        </w:rPr>
      </w:pPr>
      <w:r w:rsidRPr="007A17B5">
        <w:rPr>
          <w:rFonts w:ascii="Times New Roman" w:eastAsia="Times New Roman" w:hAnsi="Times New Roman"/>
          <w:bCs/>
          <w:color w:val="000000"/>
          <w:lang w:eastAsia="sk-SK"/>
        </w:rPr>
        <w:t xml:space="preserve">g) </w:t>
      </w:r>
      <w:r w:rsidR="007900FF">
        <w:rPr>
          <w:rFonts w:ascii="Times New Roman" w:eastAsia="Times New Roman" w:hAnsi="Times New Roman"/>
          <w:bCs/>
          <w:color w:val="000000"/>
          <w:lang w:eastAsia="sk-SK"/>
        </w:rPr>
        <w:tab/>
      </w:r>
      <w:r w:rsidR="0065277C" w:rsidRPr="007A17B5">
        <w:rPr>
          <w:rFonts w:ascii="Times New Roman" w:eastAsia="Times New Roman" w:hAnsi="Times New Roman"/>
          <w:bCs/>
          <w:color w:val="000000"/>
          <w:lang w:eastAsia="sk-SK"/>
        </w:rPr>
        <w:t>Orgán zabezpečujúci ochranu finančných záujmov EÚ</w:t>
      </w:r>
      <w:r w:rsidR="00974443" w:rsidRPr="007A17B5">
        <w:rPr>
          <w:rFonts w:ascii="Times New Roman" w:eastAsia="Times New Roman" w:hAnsi="Times New Roman"/>
          <w:bCs/>
          <w:color w:val="000000"/>
          <w:lang w:eastAsia="sk-SK"/>
        </w:rPr>
        <w:t xml:space="preserve"> podľa § 8 zákona o príspevkoch z fondov EÚ, Európsky úrad pre boj proti podvodom</w:t>
      </w:r>
      <w:r w:rsidR="008C1016" w:rsidRPr="007A17B5">
        <w:rPr>
          <w:rFonts w:ascii="Times New Roman" w:eastAsia="Times New Roman" w:hAnsi="Times New Roman"/>
          <w:bCs/>
          <w:color w:val="000000"/>
          <w:lang w:eastAsia="sk-SK"/>
        </w:rPr>
        <w:t>,</w:t>
      </w:r>
    </w:p>
    <w:p w14:paraId="37E061AA" w14:textId="77777777" w:rsidR="003D1B50" w:rsidRPr="007A17B5" w:rsidRDefault="0065277C" w:rsidP="00323470">
      <w:pPr>
        <w:autoSpaceDE w:val="0"/>
        <w:autoSpaceDN w:val="0"/>
        <w:adjustRightInd w:val="0"/>
        <w:spacing w:after="120" w:line="240" w:lineRule="auto"/>
        <w:ind w:left="709" w:hanging="425"/>
        <w:jc w:val="both"/>
        <w:rPr>
          <w:rFonts w:ascii="Times New Roman" w:eastAsia="Times New Roman" w:hAnsi="Times New Roman"/>
          <w:bCs/>
          <w:color w:val="000000"/>
          <w:lang w:eastAsia="sk-SK"/>
        </w:rPr>
      </w:pPr>
      <w:r w:rsidRPr="007A17B5">
        <w:rPr>
          <w:rFonts w:ascii="Times New Roman" w:eastAsia="Times New Roman" w:hAnsi="Times New Roman"/>
          <w:bCs/>
          <w:color w:val="000000"/>
          <w:lang w:eastAsia="sk-SK"/>
        </w:rPr>
        <w:t xml:space="preserve">h) </w:t>
      </w:r>
      <w:r w:rsidR="007900FF">
        <w:rPr>
          <w:rFonts w:ascii="Times New Roman" w:eastAsia="Times New Roman" w:hAnsi="Times New Roman"/>
          <w:bCs/>
          <w:color w:val="000000"/>
          <w:lang w:eastAsia="sk-SK"/>
        </w:rPr>
        <w:tab/>
      </w:r>
      <w:r w:rsidR="003D1B50" w:rsidRPr="007A17B5">
        <w:rPr>
          <w:rFonts w:ascii="Times New Roman" w:eastAsia="Times New Roman" w:hAnsi="Times New Roman"/>
          <w:bCs/>
          <w:color w:val="000000"/>
          <w:lang w:eastAsia="sk-SK"/>
        </w:rPr>
        <w:t xml:space="preserve">osoby prizvané orgánmi uvedenými v písm. a) až </w:t>
      </w:r>
      <w:r w:rsidRPr="007A17B5">
        <w:rPr>
          <w:rFonts w:ascii="Times New Roman" w:eastAsia="Times New Roman" w:hAnsi="Times New Roman"/>
          <w:bCs/>
          <w:color w:val="000000"/>
          <w:lang w:eastAsia="sk-SK"/>
        </w:rPr>
        <w:t>g</w:t>
      </w:r>
      <w:r w:rsidR="003D1B50" w:rsidRPr="007A17B5">
        <w:rPr>
          <w:rFonts w:ascii="Times New Roman" w:eastAsia="Times New Roman" w:hAnsi="Times New Roman"/>
          <w:bCs/>
          <w:color w:val="000000"/>
          <w:lang w:eastAsia="sk-SK"/>
        </w:rPr>
        <w:t xml:space="preserve">) </w:t>
      </w:r>
      <w:r w:rsidR="00582B57">
        <w:rPr>
          <w:rFonts w:ascii="Times New Roman" w:eastAsia="Times New Roman" w:hAnsi="Times New Roman"/>
          <w:bCs/>
          <w:color w:val="000000"/>
          <w:lang w:eastAsia="sk-SK"/>
        </w:rPr>
        <w:t xml:space="preserve">tohto bodu </w:t>
      </w:r>
      <w:r w:rsidR="003D1B50" w:rsidRPr="007A17B5">
        <w:rPr>
          <w:rFonts w:ascii="Times New Roman" w:eastAsia="Times New Roman" w:hAnsi="Times New Roman"/>
          <w:bCs/>
          <w:color w:val="000000"/>
          <w:lang w:eastAsia="sk-SK"/>
        </w:rPr>
        <w:t xml:space="preserve">v súlade s príslušnými </w:t>
      </w:r>
      <w:r w:rsidR="00974443" w:rsidRPr="007A17B5">
        <w:rPr>
          <w:rFonts w:ascii="Times New Roman" w:eastAsia="Times New Roman" w:hAnsi="Times New Roman"/>
          <w:bCs/>
          <w:color w:val="000000"/>
          <w:lang w:eastAsia="sk-SK"/>
        </w:rPr>
        <w:t>p</w:t>
      </w:r>
      <w:r w:rsidR="003D1B50" w:rsidRPr="007A17B5">
        <w:rPr>
          <w:rFonts w:ascii="Times New Roman" w:eastAsia="Times New Roman" w:hAnsi="Times New Roman"/>
          <w:bCs/>
          <w:color w:val="000000"/>
          <w:lang w:eastAsia="sk-SK"/>
        </w:rPr>
        <w:t>rávnymi predpismi SR a</w:t>
      </w:r>
      <w:r w:rsidR="00974443" w:rsidRPr="007A17B5">
        <w:rPr>
          <w:rFonts w:ascii="Times New Roman" w:eastAsia="Times New Roman" w:hAnsi="Times New Roman"/>
          <w:bCs/>
          <w:color w:val="000000"/>
          <w:lang w:eastAsia="sk-SK"/>
        </w:rPr>
        <w:t> </w:t>
      </w:r>
      <w:r w:rsidR="00E30C57" w:rsidRPr="007A17B5">
        <w:rPr>
          <w:rFonts w:ascii="Times New Roman" w:eastAsia="Times New Roman" w:hAnsi="Times New Roman"/>
          <w:bCs/>
          <w:color w:val="000000"/>
          <w:lang w:eastAsia="sk-SK"/>
        </w:rPr>
        <w:t>p</w:t>
      </w:r>
      <w:r w:rsidR="00974443" w:rsidRPr="007A17B5">
        <w:rPr>
          <w:rFonts w:ascii="Times New Roman" w:eastAsia="Times New Roman" w:hAnsi="Times New Roman"/>
          <w:bCs/>
          <w:color w:val="000000"/>
          <w:lang w:eastAsia="sk-SK"/>
        </w:rPr>
        <w:t xml:space="preserve">rávnymi aktmi </w:t>
      </w:r>
      <w:r w:rsidR="003D1B50" w:rsidRPr="007A17B5">
        <w:rPr>
          <w:rFonts w:ascii="Times New Roman" w:eastAsia="Times New Roman" w:hAnsi="Times New Roman"/>
          <w:bCs/>
          <w:color w:val="000000"/>
          <w:lang w:eastAsia="sk-SK"/>
        </w:rPr>
        <w:t>EÚ.</w:t>
      </w:r>
    </w:p>
    <w:p w14:paraId="360F8FEC" w14:textId="77777777" w:rsidR="003D1B50" w:rsidRDefault="003D1B50" w:rsidP="00323470">
      <w:pPr>
        <w:autoSpaceDE w:val="0"/>
        <w:autoSpaceDN w:val="0"/>
        <w:adjustRightInd w:val="0"/>
        <w:spacing w:after="120" w:line="240" w:lineRule="auto"/>
        <w:jc w:val="both"/>
        <w:rPr>
          <w:rFonts w:ascii="Times New Roman" w:eastAsia="Times New Roman" w:hAnsi="Times New Roman"/>
          <w:color w:val="000000"/>
          <w:lang w:eastAsia="sk-SK"/>
        </w:rPr>
      </w:pPr>
      <w:r w:rsidRPr="007A17B5">
        <w:rPr>
          <w:rFonts w:ascii="Times New Roman" w:eastAsia="Times New Roman" w:hAnsi="Times New Roman"/>
          <w:color w:val="000000"/>
          <w:lang w:eastAsia="sk-SK"/>
        </w:rPr>
        <w:t>1</w:t>
      </w:r>
      <w:r w:rsidR="001F2C0E" w:rsidRPr="007A17B5">
        <w:rPr>
          <w:rFonts w:ascii="Times New Roman" w:eastAsia="Times New Roman" w:hAnsi="Times New Roman"/>
          <w:color w:val="000000"/>
          <w:lang w:eastAsia="sk-SK"/>
        </w:rPr>
        <w:t>1</w:t>
      </w:r>
      <w:r w:rsidRPr="007A17B5">
        <w:rPr>
          <w:rFonts w:ascii="Times New Roman" w:eastAsia="Times New Roman" w:hAnsi="Times New Roman"/>
          <w:color w:val="000000"/>
          <w:lang w:eastAsia="sk-SK"/>
        </w:rPr>
        <w:t xml:space="preserve">.4. </w:t>
      </w:r>
      <w:r w:rsidR="00910030" w:rsidRPr="007A17B5">
        <w:rPr>
          <w:rFonts w:ascii="Times New Roman" w:eastAsia="Times New Roman" w:hAnsi="Times New Roman"/>
          <w:color w:val="000000"/>
          <w:lang w:eastAsia="sk-SK"/>
        </w:rPr>
        <w:t>Užívateľ</w:t>
      </w:r>
      <w:r w:rsidRPr="007A17B5">
        <w:rPr>
          <w:rFonts w:ascii="Times New Roman" w:eastAsia="Times New Roman" w:hAnsi="Times New Roman"/>
          <w:color w:val="000000"/>
          <w:lang w:eastAsia="sk-SK"/>
        </w:rPr>
        <w:t xml:space="preserve"> je povinný: </w:t>
      </w:r>
    </w:p>
    <w:p w14:paraId="0E11306C" w14:textId="77777777" w:rsidR="003D1B50" w:rsidRPr="007A17B5" w:rsidRDefault="003D1B50" w:rsidP="00323470">
      <w:pPr>
        <w:autoSpaceDE w:val="0"/>
        <w:autoSpaceDN w:val="0"/>
        <w:adjustRightInd w:val="0"/>
        <w:spacing w:after="120" w:line="240" w:lineRule="auto"/>
        <w:ind w:left="709" w:hanging="425"/>
        <w:jc w:val="both"/>
        <w:rPr>
          <w:rFonts w:ascii="Times New Roman" w:eastAsia="Times New Roman" w:hAnsi="Times New Roman"/>
          <w:color w:val="000000"/>
          <w:lang w:eastAsia="sk-SK"/>
        </w:rPr>
      </w:pPr>
      <w:r w:rsidRPr="007A17B5">
        <w:rPr>
          <w:rFonts w:ascii="Times New Roman" w:eastAsia="Times New Roman" w:hAnsi="Times New Roman"/>
          <w:color w:val="000000"/>
          <w:lang w:eastAsia="sk-SK"/>
        </w:rPr>
        <w:t xml:space="preserve">a) </w:t>
      </w:r>
      <w:r w:rsidR="007900FF">
        <w:rPr>
          <w:rFonts w:ascii="Times New Roman" w:eastAsia="Times New Roman" w:hAnsi="Times New Roman"/>
          <w:color w:val="000000"/>
          <w:lang w:eastAsia="sk-SK"/>
        </w:rPr>
        <w:tab/>
      </w:r>
      <w:r w:rsidRPr="007A17B5">
        <w:rPr>
          <w:rFonts w:ascii="Times New Roman" w:eastAsia="Times New Roman" w:hAnsi="Times New Roman"/>
          <w:color w:val="000000"/>
          <w:lang w:eastAsia="sk-SK"/>
        </w:rPr>
        <w:t>umožniť výkon kontroly/auditu zo strany oprávnených osôb na výkon kontroly/auditu uvedených v bode 1</w:t>
      </w:r>
      <w:r w:rsidR="001F2C0E" w:rsidRPr="007A17B5">
        <w:rPr>
          <w:rFonts w:ascii="Times New Roman" w:eastAsia="Times New Roman" w:hAnsi="Times New Roman"/>
          <w:color w:val="000000"/>
          <w:lang w:eastAsia="sk-SK"/>
        </w:rPr>
        <w:t>1</w:t>
      </w:r>
      <w:r w:rsidRPr="007A17B5">
        <w:rPr>
          <w:rFonts w:ascii="Times New Roman" w:eastAsia="Times New Roman" w:hAnsi="Times New Roman"/>
          <w:color w:val="000000"/>
          <w:lang w:eastAsia="sk-SK"/>
        </w:rPr>
        <w:t>.3</w:t>
      </w:r>
      <w:r w:rsidR="00224014" w:rsidRPr="007A17B5">
        <w:rPr>
          <w:rFonts w:ascii="Times New Roman" w:eastAsia="Times New Roman" w:hAnsi="Times New Roman"/>
          <w:color w:val="000000"/>
          <w:lang w:eastAsia="sk-SK"/>
        </w:rPr>
        <w:t>.</w:t>
      </w:r>
      <w:r w:rsidRPr="007A17B5">
        <w:rPr>
          <w:rFonts w:ascii="Times New Roman" w:eastAsia="Times New Roman" w:hAnsi="Times New Roman"/>
          <w:color w:val="000000"/>
          <w:lang w:eastAsia="sk-SK"/>
        </w:rPr>
        <w:t xml:space="preserve"> tohto člán</w:t>
      </w:r>
      <w:r w:rsidR="00974443" w:rsidRPr="007A17B5">
        <w:rPr>
          <w:rFonts w:ascii="Times New Roman" w:eastAsia="Times New Roman" w:hAnsi="Times New Roman"/>
          <w:color w:val="000000"/>
          <w:lang w:eastAsia="sk-SK"/>
        </w:rPr>
        <w:t>ku Zmluvy v zmysle príslušných p</w:t>
      </w:r>
      <w:r w:rsidRPr="007A17B5">
        <w:rPr>
          <w:rFonts w:ascii="Times New Roman" w:eastAsia="Times New Roman" w:hAnsi="Times New Roman"/>
          <w:color w:val="000000"/>
          <w:lang w:eastAsia="sk-SK"/>
        </w:rPr>
        <w:t>rávnych predpisov SR a</w:t>
      </w:r>
      <w:r w:rsidR="00974443" w:rsidRPr="007A17B5">
        <w:rPr>
          <w:rFonts w:ascii="Times New Roman" w:eastAsia="Times New Roman" w:hAnsi="Times New Roman"/>
          <w:color w:val="000000"/>
          <w:lang w:eastAsia="sk-SK"/>
        </w:rPr>
        <w:t> </w:t>
      </w:r>
      <w:r w:rsidR="00E30C57" w:rsidRPr="007A17B5">
        <w:rPr>
          <w:rFonts w:ascii="Times New Roman" w:eastAsia="Times New Roman" w:hAnsi="Times New Roman"/>
          <w:color w:val="000000"/>
          <w:lang w:eastAsia="sk-SK"/>
        </w:rPr>
        <w:t>p</w:t>
      </w:r>
      <w:r w:rsidR="00974443" w:rsidRPr="007A17B5">
        <w:rPr>
          <w:rFonts w:ascii="Times New Roman" w:eastAsia="Times New Roman" w:hAnsi="Times New Roman"/>
          <w:color w:val="000000"/>
          <w:lang w:eastAsia="sk-SK"/>
        </w:rPr>
        <w:t xml:space="preserve">rávnych aktov </w:t>
      </w:r>
      <w:r w:rsidRPr="007A17B5">
        <w:rPr>
          <w:rFonts w:ascii="Times New Roman" w:eastAsia="Times New Roman" w:hAnsi="Times New Roman"/>
          <w:color w:val="000000"/>
          <w:lang w:eastAsia="sk-SK"/>
        </w:rPr>
        <w:t>EÚ;</w:t>
      </w:r>
    </w:p>
    <w:p w14:paraId="447B50FD" w14:textId="77777777" w:rsidR="008C78DA" w:rsidRPr="007A17B5" w:rsidRDefault="003D1B50" w:rsidP="00323470">
      <w:pPr>
        <w:autoSpaceDE w:val="0"/>
        <w:autoSpaceDN w:val="0"/>
        <w:adjustRightInd w:val="0"/>
        <w:spacing w:after="120" w:line="240" w:lineRule="auto"/>
        <w:ind w:left="709" w:hanging="425"/>
        <w:jc w:val="both"/>
        <w:rPr>
          <w:rFonts w:ascii="Times New Roman" w:eastAsia="Times New Roman" w:hAnsi="Times New Roman"/>
          <w:color w:val="000000"/>
          <w:lang w:eastAsia="sk-SK"/>
        </w:rPr>
      </w:pPr>
      <w:r w:rsidRPr="007A17B5">
        <w:rPr>
          <w:rFonts w:ascii="Times New Roman" w:eastAsia="Times New Roman" w:hAnsi="Times New Roman"/>
          <w:color w:val="000000"/>
          <w:lang w:eastAsia="sk-SK"/>
        </w:rPr>
        <w:lastRenderedPageBreak/>
        <w:t>b)</w:t>
      </w:r>
      <w:r w:rsidR="008C78DA" w:rsidRPr="007A17B5">
        <w:rPr>
          <w:rFonts w:ascii="Times New Roman" w:eastAsia="Times New Roman" w:hAnsi="Times New Roman"/>
          <w:color w:val="000000"/>
          <w:lang w:eastAsia="sk-SK"/>
        </w:rPr>
        <w:t xml:space="preserve"> </w:t>
      </w:r>
      <w:r w:rsidR="007900FF">
        <w:rPr>
          <w:rFonts w:ascii="Times New Roman" w:eastAsia="Times New Roman" w:hAnsi="Times New Roman"/>
          <w:color w:val="000000"/>
          <w:lang w:eastAsia="sk-SK"/>
        </w:rPr>
        <w:tab/>
      </w:r>
      <w:r w:rsidRPr="007A17B5">
        <w:rPr>
          <w:rFonts w:ascii="Times New Roman" w:eastAsia="Times New Roman" w:hAnsi="Times New Roman"/>
          <w:color w:val="000000"/>
          <w:lang w:eastAsia="sk-SK"/>
        </w:rPr>
        <w:t xml:space="preserve">zabezpečiť prítomnosť osôb zodpovedných za realizáciu činností v rámci Projektu v zmysle tejto Zmluvy, </w:t>
      </w:r>
    </w:p>
    <w:p w14:paraId="49DEC4C3" w14:textId="77777777" w:rsidR="003D1B50" w:rsidRPr="007A17B5" w:rsidRDefault="008C78DA" w:rsidP="00323470">
      <w:pPr>
        <w:autoSpaceDE w:val="0"/>
        <w:autoSpaceDN w:val="0"/>
        <w:adjustRightInd w:val="0"/>
        <w:spacing w:after="120" w:line="240" w:lineRule="auto"/>
        <w:ind w:left="709" w:hanging="425"/>
        <w:jc w:val="both"/>
        <w:rPr>
          <w:rFonts w:ascii="Times New Roman" w:eastAsia="Times New Roman" w:hAnsi="Times New Roman"/>
          <w:color w:val="000000"/>
          <w:lang w:eastAsia="sk-SK"/>
        </w:rPr>
      </w:pPr>
      <w:r w:rsidRPr="007A17B5">
        <w:rPr>
          <w:rFonts w:ascii="Times New Roman" w:eastAsia="Times New Roman" w:hAnsi="Times New Roman"/>
          <w:color w:val="000000"/>
          <w:lang w:eastAsia="sk-SK"/>
        </w:rPr>
        <w:t xml:space="preserve">c)  </w:t>
      </w:r>
      <w:r w:rsidR="007900FF">
        <w:rPr>
          <w:rFonts w:ascii="Times New Roman" w:eastAsia="Times New Roman" w:hAnsi="Times New Roman"/>
          <w:color w:val="000000"/>
          <w:lang w:eastAsia="sk-SK"/>
        </w:rPr>
        <w:tab/>
      </w:r>
      <w:r w:rsidR="003D1B50" w:rsidRPr="007A17B5">
        <w:rPr>
          <w:rFonts w:ascii="Times New Roman" w:eastAsia="Times New Roman" w:hAnsi="Times New Roman"/>
          <w:color w:val="000000"/>
          <w:lang w:eastAsia="sk-SK"/>
        </w:rPr>
        <w:t>zdržať sa konania, ktoré by mohlo ohroziť začatie alebo riadny priebeh výkonu kontroly/auditu a plniť všetky povinnosti, ktoré mu vyplývajú z</w:t>
      </w:r>
      <w:r w:rsidRPr="007A17B5">
        <w:rPr>
          <w:rFonts w:ascii="Times New Roman" w:eastAsia="Times New Roman" w:hAnsi="Times New Roman"/>
          <w:color w:val="000000"/>
          <w:lang w:eastAsia="sk-SK"/>
        </w:rPr>
        <w:t> príslušných p</w:t>
      </w:r>
      <w:r w:rsidR="003D1B50" w:rsidRPr="007A17B5">
        <w:rPr>
          <w:rFonts w:ascii="Times New Roman" w:eastAsia="Times New Roman" w:hAnsi="Times New Roman"/>
          <w:color w:val="000000"/>
          <w:lang w:eastAsia="sk-SK"/>
        </w:rPr>
        <w:t>rávnych predpisov SR a</w:t>
      </w:r>
      <w:r w:rsidRPr="007A17B5">
        <w:rPr>
          <w:rFonts w:ascii="Times New Roman" w:eastAsia="Times New Roman" w:hAnsi="Times New Roman"/>
          <w:color w:val="000000"/>
          <w:lang w:eastAsia="sk-SK"/>
        </w:rPr>
        <w:t> </w:t>
      </w:r>
      <w:r w:rsidR="00E30C57" w:rsidRPr="007A17B5">
        <w:rPr>
          <w:rFonts w:ascii="Times New Roman" w:eastAsia="Times New Roman" w:hAnsi="Times New Roman"/>
          <w:color w:val="000000"/>
          <w:lang w:eastAsia="sk-SK"/>
        </w:rPr>
        <w:t>p</w:t>
      </w:r>
      <w:r w:rsidRPr="007A17B5">
        <w:rPr>
          <w:rFonts w:ascii="Times New Roman" w:eastAsia="Times New Roman" w:hAnsi="Times New Roman"/>
          <w:color w:val="000000"/>
          <w:lang w:eastAsia="sk-SK"/>
        </w:rPr>
        <w:t xml:space="preserve">rávnych aktov </w:t>
      </w:r>
      <w:r w:rsidR="003D1B50" w:rsidRPr="007A17B5">
        <w:rPr>
          <w:rFonts w:ascii="Times New Roman" w:eastAsia="Times New Roman" w:hAnsi="Times New Roman"/>
          <w:color w:val="000000"/>
          <w:lang w:eastAsia="sk-SK"/>
        </w:rPr>
        <w:t>EÚ v súvislosti s kontrolou/auditom;</w:t>
      </w:r>
    </w:p>
    <w:p w14:paraId="022F584B" w14:textId="77777777" w:rsidR="003D1B50" w:rsidRPr="007A17B5" w:rsidRDefault="003D1B50" w:rsidP="00323470">
      <w:pPr>
        <w:autoSpaceDE w:val="0"/>
        <w:autoSpaceDN w:val="0"/>
        <w:adjustRightInd w:val="0"/>
        <w:spacing w:after="120" w:line="240" w:lineRule="auto"/>
        <w:ind w:left="709" w:hanging="425"/>
        <w:jc w:val="both"/>
        <w:rPr>
          <w:rFonts w:ascii="Times New Roman" w:eastAsia="Times New Roman" w:hAnsi="Times New Roman"/>
          <w:color w:val="000000"/>
          <w:lang w:eastAsia="sk-SK"/>
        </w:rPr>
      </w:pPr>
      <w:r w:rsidRPr="007A17B5">
        <w:rPr>
          <w:rFonts w:ascii="Times New Roman" w:eastAsia="Times New Roman" w:hAnsi="Times New Roman"/>
          <w:color w:val="000000"/>
          <w:lang w:eastAsia="sk-SK"/>
        </w:rPr>
        <w:t xml:space="preserve">d) </w:t>
      </w:r>
      <w:r w:rsidR="007900FF">
        <w:rPr>
          <w:rFonts w:ascii="Times New Roman" w:eastAsia="Times New Roman" w:hAnsi="Times New Roman"/>
          <w:color w:val="000000"/>
          <w:lang w:eastAsia="sk-SK"/>
        </w:rPr>
        <w:tab/>
      </w:r>
      <w:r w:rsidRPr="007A17B5">
        <w:rPr>
          <w:rFonts w:ascii="Times New Roman" w:eastAsia="Times New Roman" w:hAnsi="Times New Roman"/>
          <w:color w:val="000000"/>
          <w:lang w:eastAsia="sk-SK"/>
        </w:rPr>
        <w:t>včas poskytovať oprávneným osobám uvedeným v bode 1</w:t>
      </w:r>
      <w:r w:rsidR="001F2C0E" w:rsidRPr="007A17B5">
        <w:rPr>
          <w:rFonts w:ascii="Times New Roman" w:eastAsia="Times New Roman" w:hAnsi="Times New Roman"/>
          <w:color w:val="000000"/>
          <w:lang w:eastAsia="sk-SK"/>
        </w:rPr>
        <w:t>1</w:t>
      </w:r>
      <w:r w:rsidRPr="007A17B5">
        <w:rPr>
          <w:rFonts w:ascii="Times New Roman" w:eastAsia="Times New Roman" w:hAnsi="Times New Roman"/>
          <w:color w:val="000000"/>
          <w:lang w:eastAsia="sk-SK"/>
        </w:rPr>
        <w:t>.3</w:t>
      </w:r>
      <w:r w:rsidR="00224014" w:rsidRPr="007A17B5">
        <w:rPr>
          <w:rFonts w:ascii="Times New Roman" w:eastAsia="Times New Roman" w:hAnsi="Times New Roman"/>
          <w:color w:val="000000"/>
          <w:lang w:eastAsia="sk-SK"/>
        </w:rPr>
        <w:t>.</w:t>
      </w:r>
      <w:r w:rsidRPr="007A17B5">
        <w:rPr>
          <w:rFonts w:ascii="Times New Roman" w:eastAsia="Times New Roman" w:hAnsi="Times New Roman"/>
          <w:color w:val="000000"/>
          <w:lang w:eastAsia="sk-SK"/>
        </w:rPr>
        <w:t xml:space="preserve"> tohto článku Zmluvy nimi žiadané informácie, sprístupňovať im účtovné knihy, finančné doklady a ostatnú Dokumentáciu;</w:t>
      </w:r>
    </w:p>
    <w:p w14:paraId="6D5AD47D" w14:textId="77777777" w:rsidR="008C78DA" w:rsidRPr="007A17B5" w:rsidRDefault="008C78DA" w:rsidP="00323470">
      <w:pPr>
        <w:autoSpaceDE w:val="0"/>
        <w:autoSpaceDN w:val="0"/>
        <w:adjustRightInd w:val="0"/>
        <w:spacing w:after="120" w:line="240" w:lineRule="auto"/>
        <w:ind w:left="709" w:hanging="425"/>
        <w:jc w:val="both"/>
        <w:rPr>
          <w:rFonts w:ascii="Times New Roman" w:eastAsia="Times New Roman" w:hAnsi="Times New Roman"/>
          <w:color w:val="000000"/>
          <w:lang w:eastAsia="sk-SK"/>
        </w:rPr>
      </w:pPr>
      <w:r w:rsidRPr="007A17B5">
        <w:rPr>
          <w:rFonts w:ascii="Times New Roman" w:eastAsia="Times New Roman" w:hAnsi="Times New Roman"/>
          <w:color w:val="000000"/>
          <w:lang w:eastAsia="sk-SK"/>
        </w:rPr>
        <w:t xml:space="preserve">e)  </w:t>
      </w:r>
      <w:r w:rsidR="007900FF">
        <w:rPr>
          <w:rFonts w:ascii="Times New Roman" w:eastAsia="Times New Roman" w:hAnsi="Times New Roman"/>
          <w:color w:val="000000"/>
          <w:lang w:eastAsia="sk-SK"/>
        </w:rPr>
        <w:tab/>
      </w:r>
      <w:r w:rsidRPr="007A17B5">
        <w:rPr>
          <w:rFonts w:ascii="Times New Roman" w:eastAsia="Times New Roman" w:hAnsi="Times New Roman"/>
          <w:color w:val="000000"/>
          <w:lang w:eastAsia="sk-SK"/>
        </w:rPr>
        <w:t xml:space="preserve">informovať ÚV SR/ÚSVRK o začatí akejkoľvek kontroly/auditu osobami uvedenými v bode 11.3. tohto článku Zmluvy a súčasne zaslať ÚV SR/ÚSVRK na vedomie návrh správy z kontroly/správu z kontroly alebo iný relevantný výsledný dokument z vykonanej kontroly/auditu/vyšetrovania/ konania týchto osôb. </w:t>
      </w:r>
    </w:p>
    <w:p w14:paraId="5096B5CC" w14:textId="77777777" w:rsidR="003D1B50" w:rsidRPr="007A17B5" w:rsidRDefault="003D1B50" w:rsidP="00323470">
      <w:pPr>
        <w:autoSpaceDE w:val="0"/>
        <w:autoSpaceDN w:val="0"/>
        <w:adjustRightInd w:val="0"/>
        <w:spacing w:after="120" w:line="240" w:lineRule="auto"/>
        <w:jc w:val="both"/>
        <w:rPr>
          <w:rFonts w:ascii="Times New Roman" w:eastAsia="Times New Roman" w:hAnsi="Times New Roman"/>
          <w:color w:val="000000"/>
          <w:lang w:eastAsia="sk-SK"/>
        </w:rPr>
      </w:pPr>
      <w:r w:rsidRPr="007A17B5">
        <w:rPr>
          <w:rFonts w:ascii="Times New Roman" w:eastAsia="Times New Roman" w:hAnsi="Times New Roman"/>
          <w:color w:val="000000"/>
          <w:lang w:eastAsia="sk-SK"/>
        </w:rPr>
        <w:t>1</w:t>
      </w:r>
      <w:r w:rsidR="001F2C0E" w:rsidRPr="007A17B5">
        <w:rPr>
          <w:rFonts w:ascii="Times New Roman" w:eastAsia="Times New Roman" w:hAnsi="Times New Roman"/>
          <w:color w:val="000000"/>
          <w:lang w:eastAsia="sk-SK"/>
        </w:rPr>
        <w:t>1</w:t>
      </w:r>
      <w:r w:rsidRPr="007A17B5">
        <w:rPr>
          <w:rFonts w:ascii="Times New Roman" w:eastAsia="Times New Roman" w:hAnsi="Times New Roman"/>
          <w:color w:val="000000"/>
          <w:lang w:eastAsia="sk-SK"/>
        </w:rPr>
        <w:t xml:space="preserve">.5. Oprávnené osoby na výkon kontroly/auditu môžu vykonať kontrolu/audit v zmysle tohto článku Zmluvy kedykoľvek odo dňa účinnosti tejto Zmluvy </w:t>
      </w:r>
      <w:r w:rsidR="00A83F5D" w:rsidRPr="007A17B5">
        <w:rPr>
          <w:rFonts w:ascii="Times New Roman" w:eastAsia="Times New Roman" w:hAnsi="Times New Roman"/>
          <w:color w:val="000000"/>
          <w:lang w:eastAsia="sk-SK"/>
        </w:rPr>
        <w:t xml:space="preserve">do </w:t>
      </w:r>
      <w:r w:rsidRPr="007A17B5">
        <w:rPr>
          <w:rFonts w:ascii="Times New Roman" w:eastAsia="Times New Roman" w:hAnsi="Times New Roman"/>
          <w:color w:val="000000"/>
          <w:lang w:eastAsia="sk-SK"/>
        </w:rPr>
        <w:t>konca lehoty uvedenej v čl. 4 bod 4.</w:t>
      </w:r>
      <w:r w:rsidR="00115D0C" w:rsidRPr="007A17B5">
        <w:rPr>
          <w:rFonts w:ascii="Times New Roman" w:eastAsia="Times New Roman" w:hAnsi="Times New Roman"/>
          <w:color w:val="000000"/>
          <w:lang w:eastAsia="sk-SK"/>
        </w:rPr>
        <w:t>3</w:t>
      </w:r>
      <w:r w:rsidRPr="007A17B5">
        <w:rPr>
          <w:rFonts w:ascii="Times New Roman" w:eastAsia="Times New Roman" w:hAnsi="Times New Roman"/>
          <w:color w:val="000000"/>
          <w:lang w:eastAsia="sk-SK"/>
        </w:rPr>
        <w:t xml:space="preserve"> písm. b) </w:t>
      </w:r>
      <w:r w:rsidR="00DF1442" w:rsidRPr="007A17B5">
        <w:rPr>
          <w:rFonts w:ascii="Times New Roman" w:eastAsia="Times New Roman" w:hAnsi="Times New Roman"/>
          <w:color w:val="000000"/>
          <w:lang w:eastAsia="sk-SK"/>
        </w:rPr>
        <w:t xml:space="preserve">tejto </w:t>
      </w:r>
      <w:r w:rsidRPr="007A17B5">
        <w:rPr>
          <w:rFonts w:ascii="Times New Roman" w:eastAsia="Times New Roman" w:hAnsi="Times New Roman"/>
          <w:color w:val="000000"/>
          <w:lang w:eastAsia="sk-SK"/>
        </w:rPr>
        <w:t xml:space="preserve">Zmluvy.  </w:t>
      </w:r>
    </w:p>
    <w:p w14:paraId="40C943BA" w14:textId="77777777" w:rsidR="003D1B50" w:rsidRPr="007A17B5" w:rsidRDefault="003D1B50" w:rsidP="00323470">
      <w:pPr>
        <w:autoSpaceDE w:val="0"/>
        <w:autoSpaceDN w:val="0"/>
        <w:adjustRightInd w:val="0"/>
        <w:spacing w:after="120" w:line="240" w:lineRule="auto"/>
        <w:jc w:val="both"/>
        <w:rPr>
          <w:rFonts w:ascii="Times New Roman" w:eastAsia="Times New Roman" w:hAnsi="Times New Roman"/>
          <w:color w:val="000000"/>
          <w:lang w:eastAsia="sk-SK"/>
        </w:rPr>
      </w:pPr>
      <w:r w:rsidRPr="007A17B5">
        <w:rPr>
          <w:rFonts w:ascii="Times New Roman" w:eastAsia="Times New Roman" w:hAnsi="Times New Roman"/>
          <w:color w:val="000000"/>
          <w:lang w:eastAsia="sk-SK"/>
        </w:rPr>
        <w:t>1</w:t>
      </w:r>
      <w:r w:rsidR="001F2C0E" w:rsidRPr="007A17B5">
        <w:rPr>
          <w:rFonts w:ascii="Times New Roman" w:eastAsia="Times New Roman" w:hAnsi="Times New Roman"/>
          <w:color w:val="000000"/>
          <w:lang w:eastAsia="sk-SK"/>
        </w:rPr>
        <w:t>1</w:t>
      </w:r>
      <w:r w:rsidRPr="007A17B5">
        <w:rPr>
          <w:rFonts w:ascii="Times New Roman" w:eastAsia="Times New Roman" w:hAnsi="Times New Roman"/>
          <w:color w:val="000000"/>
          <w:lang w:eastAsia="sk-SK"/>
        </w:rPr>
        <w:t xml:space="preserve">.6. </w:t>
      </w:r>
      <w:r w:rsidR="008C78DA" w:rsidRPr="007A17B5">
        <w:rPr>
          <w:rFonts w:ascii="Times New Roman" w:eastAsia="Times New Roman" w:hAnsi="Times New Roman"/>
          <w:color w:val="000000"/>
          <w:lang w:eastAsia="sk-SK"/>
        </w:rPr>
        <w:t xml:space="preserve">Užívateľ je povinný prijať opatrenia  na nápravu nedostatkov a na odstránenie príčin ich vzniku zistených kontrolou/auditom v zmysle čiastkovej správy z kontroly/správy z kontroly/čiastkovej správy z auditu/správy z auditu v lehote stanovenej oprávnenými osobami na výkon kontroly/auditu. Užívateľ je  povinný zaslať príslušnej oprávnenej osobe na výkon kontroly/auditu v danom prípade a vždy aj ÚV SR/ÚSVRK, ak nie je v konkrétnom prípade osobou vykonávajúcou kontrolu, písomný zoznam opatrení prijatých na nápravu nedostatkov a na odstránenie príčin ich vzniku (ďalej len „písomný zoznam prijatých opatrení”) v lehote uvedenej v čiastkovej správe z kontroly/správe z kontroly/ /čiastkovej správe z auditu/správe z auditu a na výzvu ÚV SR/ÚSVRK/iných oprávnených osôb na výkon kontroly/auditu predložiť Dokumentáciu preukazujúcu splnenie prijatých opatrení. Užívateľ je zároveň povinný prepracovať a predložiť v lehote určenej oprávnenou osobou na výkon kontroly/auditu prepracovaný písomný zoznam prijatých opatrení, ak oprávnená osoba vyžadovala jeho prepracovanie a predloženie. </w:t>
      </w:r>
    </w:p>
    <w:p w14:paraId="043810A3" w14:textId="77777777" w:rsidR="009E19E4" w:rsidRDefault="009E19E4" w:rsidP="00323470">
      <w:pPr>
        <w:spacing w:after="120" w:line="240" w:lineRule="auto"/>
        <w:jc w:val="center"/>
        <w:rPr>
          <w:rFonts w:ascii="Times New Roman" w:hAnsi="Times New Roman"/>
          <w:b/>
        </w:rPr>
      </w:pPr>
    </w:p>
    <w:p w14:paraId="75E2FD6D" w14:textId="77777777" w:rsidR="003D1B50" w:rsidRPr="007A17B5" w:rsidRDefault="001F2C0E" w:rsidP="00323470">
      <w:pPr>
        <w:spacing w:after="120" w:line="240" w:lineRule="auto"/>
        <w:jc w:val="center"/>
        <w:rPr>
          <w:rFonts w:ascii="Times New Roman" w:hAnsi="Times New Roman"/>
          <w:b/>
        </w:rPr>
      </w:pPr>
      <w:r w:rsidRPr="007A17B5">
        <w:rPr>
          <w:rFonts w:ascii="Times New Roman" w:hAnsi="Times New Roman"/>
          <w:b/>
        </w:rPr>
        <w:t>Článok 12</w:t>
      </w:r>
      <w:r w:rsidR="003D1B50" w:rsidRPr="007A17B5">
        <w:rPr>
          <w:rFonts w:ascii="Times New Roman" w:hAnsi="Times New Roman"/>
          <w:b/>
        </w:rPr>
        <w:t xml:space="preserve">. </w:t>
      </w:r>
    </w:p>
    <w:p w14:paraId="202131FD" w14:textId="77777777" w:rsidR="003D1B50" w:rsidRPr="007A17B5" w:rsidRDefault="003D1B50" w:rsidP="00323470">
      <w:pPr>
        <w:spacing w:after="120" w:line="240" w:lineRule="auto"/>
        <w:jc w:val="center"/>
        <w:rPr>
          <w:rFonts w:ascii="Times New Roman" w:hAnsi="Times New Roman"/>
          <w:b/>
        </w:rPr>
      </w:pPr>
      <w:r w:rsidRPr="007A17B5">
        <w:rPr>
          <w:rFonts w:ascii="Times New Roman" w:hAnsi="Times New Roman"/>
          <w:b/>
        </w:rPr>
        <w:t xml:space="preserve">Zmena Zmluvy </w:t>
      </w:r>
    </w:p>
    <w:p w14:paraId="34878643" w14:textId="77777777" w:rsidR="003D1B50" w:rsidRPr="007A17B5" w:rsidRDefault="003D1B50" w:rsidP="00323470">
      <w:pPr>
        <w:spacing w:after="120" w:line="240" w:lineRule="auto"/>
        <w:jc w:val="both"/>
        <w:rPr>
          <w:rFonts w:ascii="Times New Roman" w:hAnsi="Times New Roman"/>
        </w:rPr>
      </w:pPr>
      <w:r w:rsidRPr="007A17B5">
        <w:rPr>
          <w:rFonts w:ascii="Times New Roman" w:hAnsi="Times New Roman"/>
        </w:rPr>
        <w:t>1</w:t>
      </w:r>
      <w:r w:rsidR="001F2C0E" w:rsidRPr="007A17B5">
        <w:rPr>
          <w:rFonts w:ascii="Times New Roman" w:hAnsi="Times New Roman"/>
        </w:rPr>
        <w:t>2</w:t>
      </w:r>
      <w:r w:rsidRPr="007A17B5">
        <w:rPr>
          <w:rFonts w:ascii="Times New Roman" w:hAnsi="Times New Roman"/>
        </w:rPr>
        <w:t>.1. Zmluvu je možné meniť alebo dopĺňať len na základe vzájomnej dohody oboch Zmluvných strán, pričom akékoľvek zmeny a doplnenia musia byť vykonané vo forme písomného</w:t>
      </w:r>
      <w:r w:rsidR="00B13F58" w:rsidRPr="007A17B5">
        <w:rPr>
          <w:rFonts w:ascii="Times New Roman" w:hAnsi="Times New Roman"/>
        </w:rPr>
        <w:t xml:space="preserve">, </w:t>
      </w:r>
      <w:r w:rsidRPr="007A17B5">
        <w:rPr>
          <w:rFonts w:ascii="Times New Roman" w:hAnsi="Times New Roman"/>
        </w:rPr>
        <w:t>očíslovaného</w:t>
      </w:r>
      <w:r w:rsidR="00B13F58" w:rsidRPr="007A17B5">
        <w:rPr>
          <w:rFonts w:ascii="Times New Roman" w:hAnsi="Times New Roman"/>
        </w:rPr>
        <w:t xml:space="preserve"> a podpísaného</w:t>
      </w:r>
      <w:r w:rsidRPr="007A17B5">
        <w:rPr>
          <w:rFonts w:ascii="Times New Roman" w:hAnsi="Times New Roman"/>
        </w:rPr>
        <w:t xml:space="preserve"> dodatku k tejto Zmluve, pokiaľ v Zmluve nie je uvedené inak.</w:t>
      </w:r>
    </w:p>
    <w:p w14:paraId="4E367987" w14:textId="77777777" w:rsidR="003D1B50" w:rsidRPr="007A17B5" w:rsidRDefault="003D1B50" w:rsidP="00323470">
      <w:pPr>
        <w:spacing w:after="120" w:line="240" w:lineRule="auto"/>
        <w:jc w:val="both"/>
        <w:rPr>
          <w:rFonts w:ascii="Times New Roman" w:hAnsi="Times New Roman"/>
        </w:rPr>
      </w:pPr>
      <w:r w:rsidRPr="007A17B5">
        <w:rPr>
          <w:rFonts w:ascii="Times New Roman" w:hAnsi="Times New Roman"/>
        </w:rPr>
        <w:t>1</w:t>
      </w:r>
      <w:r w:rsidR="001F2C0E" w:rsidRPr="007A17B5">
        <w:rPr>
          <w:rFonts w:ascii="Times New Roman" w:hAnsi="Times New Roman"/>
        </w:rPr>
        <w:t>2</w:t>
      </w:r>
      <w:r w:rsidRPr="007A17B5">
        <w:rPr>
          <w:rFonts w:ascii="Times New Roman" w:hAnsi="Times New Roman"/>
        </w:rPr>
        <w:t xml:space="preserve">.2. </w:t>
      </w:r>
      <w:r w:rsidR="00910030" w:rsidRPr="007A17B5">
        <w:rPr>
          <w:rFonts w:ascii="Times New Roman" w:hAnsi="Times New Roman"/>
        </w:rPr>
        <w:t xml:space="preserve">Užívateľ </w:t>
      </w:r>
      <w:r w:rsidRPr="007A17B5">
        <w:rPr>
          <w:rFonts w:ascii="Times New Roman" w:hAnsi="Times New Roman"/>
        </w:rPr>
        <w:t xml:space="preserve">je povinný oznámiť </w:t>
      </w:r>
      <w:r w:rsidR="00A0394B" w:rsidRPr="007A17B5">
        <w:rPr>
          <w:rFonts w:ascii="Times New Roman" w:hAnsi="Times New Roman"/>
        </w:rPr>
        <w:t>ÚV SR</w:t>
      </w:r>
      <w:r w:rsidRPr="007A17B5">
        <w:rPr>
          <w:rFonts w:ascii="Times New Roman" w:hAnsi="Times New Roman"/>
        </w:rPr>
        <w:t xml:space="preserve">/ÚSVRK všetky zmeny a skutočnosti, ktoré majú vplyv alebo súvisia s plnením tejto Zmluvy alebo sa akýmkoľvek spôsobom tejto Zmluvy týkajú alebo môžu týkať, a to aj v prípade, ak má </w:t>
      </w:r>
      <w:r w:rsidR="00910030" w:rsidRPr="007A17B5">
        <w:rPr>
          <w:rFonts w:ascii="Times New Roman" w:hAnsi="Times New Roman"/>
        </w:rPr>
        <w:t>Užívateľ</w:t>
      </w:r>
      <w:r w:rsidRPr="007A17B5">
        <w:rPr>
          <w:rFonts w:ascii="Times New Roman" w:hAnsi="Times New Roman"/>
        </w:rPr>
        <w:t xml:space="preserve"> čo i len pochybnosť o dodržiavaní svojich záväzkov vyplývajúcich z tejto Zmluvy, bezodkladne od ich vzniku. Zmluvné strany následne prerokujú ďalšie možnosti a spôsoby plnenia predmetu a účelu tejto Zmluvy.</w:t>
      </w:r>
    </w:p>
    <w:p w14:paraId="1AE10AEF" w14:textId="77777777" w:rsidR="003D1B50" w:rsidRPr="007A17B5" w:rsidRDefault="003D1B50" w:rsidP="00323470">
      <w:pPr>
        <w:spacing w:after="120" w:line="240" w:lineRule="auto"/>
        <w:jc w:val="both"/>
        <w:rPr>
          <w:rFonts w:ascii="Times New Roman" w:hAnsi="Times New Roman"/>
        </w:rPr>
      </w:pPr>
      <w:r w:rsidRPr="007A17B5">
        <w:rPr>
          <w:rFonts w:ascii="Times New Roman" w:hAnsi="Times New Roman"/>
        </w:rPr>
        <w:t>1</w:t>
      </w:r>
      <w:r w:rsidR="001F2C0E" w:rsidRPr="007A17B5">
        <w:rPr>
          <w:rFonts w:ascii="Times New Roman" w:hAnsi="Times New Roman"/>
        </w:rPr>
        <w:t>2</w:t>
      </w:r>
      <w:r w:rsidRPr="007A17B5">
        <w:rPr>
          <w:rFonts w:ascii="Times New Roman" w:hAnsi="Times New Roman"/>
        </w:rPr>
        <w:t>.3. Zmluvné strany sa dohodli a súhlasia, že v prípade, ak dôjde k zmene Sprievodcu</w:t>
      </w:r>
      <w:r w:rsidR="00115D0C" w:rsidRPr="007A17B5">
        <w:rPr>
          <w:rFonts w:ascii="Times New Roman" w:hAnsi="Times New Roman"/>
        </w:rPr>
        <w:t xml:space="preserve"> a táto zmena sa nedotkne textu Zmluvy, </w:t>
      </w:r>
      <w:r w:rsidR="00A0394B" w:rsidRPr="007A17B5">
        <w:rPr>
          <w:rFonts w:ascii="Times New Roman" w:hAnsi="Times New Roman"/>
        </w:rPr>
        <w:t>ÚV SR</w:t>
      </w:r>
      <w:r w:rsidRPr="007A17B5">
        <w:rPr>
          <w:rFonts w:ascii="Times New Roman" w:hAnsi="Times New Roman"/>
        </w:rPr>
        <w:t>/ÚSVRK zverejní nové znenie Sprievodcu na svoj</w:t>
      </w:r>
      <w:r w:rsidR="00115D0C" w:rsidRPr="007A17B5">
        <w:rPr>
          <w:rFonts w:ascii="Times New Roman" w:hAnsi="Times New Roman"/>
        </w:rPr>
        <w:t>om webovom sídle</w:t>
      </w:r>
      <w:r w:rsidRPr="007A17B5">
        <w:rPr>
          <w:rFonts w:ascii="Times New Roman" w:hAnsi="Times New Roman"/>
        </w:rPr>
        <w:t xml:space="preserve"> a upovedomí </w:t>
      </w:r>
      <w:r w:rsidR="00910030" w:rsidRPr="007A17B5">
        <w:rPr>
          <w:rFonts w:ascii="Times New Roman" w:hAnsi="Times New Roman"/>
        </w:rPr>
        <w:t>Užívateľa</w:t>
      </w:r>
      <w:r w:rsidRPr="007A17B5">
        <w:rPr>
          <w:rFonts w:ascii="Times New Roman" w:hAnsi="Times New Roman"/>
        </w:rPr>
        <w:t xml:space="preserve"> o zmene. Zverejnením Sprievodcu v súlade s týmto bodom sa aktuálne znenie Sprievodcu stáva pre </w:t>
      </w:r>
      <w:r w:rsidR="00910030" w:rsidRPr="007A17B5">
        <w:rPr>
          <w:rFonts w:ascii="Times New Roman" w:hAnsi="Times New Roman"/>
        </w:rPr>
        <w:t>Užívateľa</w:t>
      </w:r>
      <w:r w:rsidRPr="007A17B5">
        <w:rPr>
          <w:rFonts w:ascii="Times New Roman" w:hAnsi="Times New Roman"/>
        </w:rPr>
        <w:t xml:space="preserve"> záväzným.</w:t>
      </w:r>
    </w:p>
    <w:p w14:paraId="466D32F6" w14:textId="77777777" w:rsidR="00115D0C" w:rsidRPr="007A17B5" w:rsidRDefault="001F2C0E" w:rsidP="00323470">
      <w:pPr>
        <w:spacing w:after="120" w:line="240" w:lineRule="auto"/>
        <w:jc w:val="both"/>
        <w:rPr>
          <w:rFonts w:ascii="Times New Roman" w:hAnsi="Times New Roman"/>
        </w:rPr>
      </w:pPr>
      <w:r w:rsidRPr="007A17B5">
        <w:rPr>
          <w:rFonts w:ascii="Times New Roman" w:hAnsi="Times New Roman"/>
        </w:rPr>
        <w:t>12</w:t>
      </w:r>
      <w:r w:rsidR="00115D0C" w:rsidRPr="007A17B5">
        <w:rPr>
          <w:rFonts w:ascii="Times New Roman" w:hAnsi="Times New Roman"/>
        </w:rPr>
        <w:t>.4</w:t>
      </w:r>
      <w:r w:rsidR="00EB5861" w:rsidRPr="007A17B5">
        <w:rPr>
          <w:rFonts w:ascii="Times New Roman" w:hAnsi="Times New Roman"/>
        </w:rPr>
        <w:t>.</w:t>
      </w:r>
      <w:r w:rsidR="00115D0C" w:rsidRPr="007A17B5">
        <w:rPr>
          <w:rFonts w:ascii="Times New Roman" w:hAnsi="Times New Roman"/>
        </w:rPr>
        <w:t xml:space="preserve"> Zmluvné strany sa dohodli, že v prípade ak </w:t>
      </w:r>
      <w:r w:rsidR="00910030" w:rsidRPr="007A17B5">
        <w:rPr>
          <w:rFonts w:ascii="Times New Roman" w:hAnsi="Times New Roman"/>
        </w:rPr>
        <w:t>Užívateľ</w:t>
      </w:r>
      <w:r w:rsidR="00115D0C" w:rsidRPr="007A17B5">
        <w:rPr>
          <w:rFonts w:ascii="Times New Roman" w:hAnsi="Times New Roman"/>
        </w:rPr>
        <w:t xml:space="preserve"> nebude s</w:t>
      </w:r>
      <w:r w:rsidRPr="007A17B5">
        <w:rPr>
          <w:rFonts w:ascii="Times New Roman" w:hAnsi="Times New Roman"/>
        </w:rPr>
        <w:t>úhlasiť so zmenou podľa bodu 12</w:t>
      </w:r>
      <w:r w:rsidR="00115D0C" w:rsidRPr="007A17B5">
        <w:rPr>
          <w:rFonts w:ascii="Times New Roman" w:hAnsi="Times New Roman"/>
        </w:rPr>
        <w:t>.3</w:t>
      </w:r>
      <w:r w:rsidR="00056602" w:rsidRPr="007A17B5">
        <w:rPr>
          <w:rFonts w:ascii="Times New Roman" w:hAnsi="Times New Roman"/>
        </w:rPr>
        <w:t>.</w:t>
      </w:r>
      <w:r w:rsidR="00115D0C" w:rsidRPr="007A17B5">
        <w:rPr>
          <w:rFonts w:ascii="Times New Roman" w:hAnsi="Times New Roman"/>
        </w:rPr>
        <w:t xml:space="preserve"> </w:t>
      </w:r>
      <w:r w:rsidR="00E9116A" w:rsidRPr="007A17B5">
        <w:rPr>
          <w:rFonts w:ascii="Times New Roman" w:hAnsi="Times New Roman"/>
        </w:rPr>
        <w:t xml:space="preserve">tohto článku </w:t>
      </w:r>
      <w:r w:rsidR="00115D0C" w:rsidRPr="007A17B5">
        <w:rPr>
          <w:rFonts w:ascii="Times New Roman" w:hAnsi="Times New Roman"/>
        </w:rPr>
        <w:t xml:space="preserve">Zmluvy, je povinný do </w:t>
      </w:r>
      <w:r w:rsidR="00582B57">
        <w:rPr>
          <w:rFonts w:ascii="Times New Roman" w:hAnsi="Times New Roman"/>
        </w:rPr>
        <w:t>siedm</w:t>
      </w:r>
      <w:r w:rsidR="00323470">
        <w:rPr>
          <w:rFonts w:ascii="Times New Roman" w:hAnsi="Times New Roman"/>
        </w:rPr>
        <w:t>i</w:t>
      </w:r>
      <w:r w:rsidR="00582B57">
        <w:rPr>
          <w:rFonts w:ascii="Times New Roman" w:hAnsi="Times New Roman"/>
        </w:rPr>
        <w:t>ch (</w:t>
      </w:r>
      <w:r w:rsidR="00115D0C" w:rsidRPr="007A17B5">
        <w:rPr>
          <w:rFonts w:ascii="Times New Roman" w:hAnsi="Times New Roman"/>
        </w:rPr>
        <w:t>7</w:t>
      </w:r>
      <w:r w:rsidR="00582B57">
        <w:rPr>
          <w:rFonts w:ascii="Times New Roman" w:hAnsi="Times New Roman"/>
        </w:rPr>
        <w:t>)</w:t>
      </w:r>
      <w:r w:rsidR="00115D0C" w:rsidRPr="007A17B5">
        <w:rPr>
          <w:rFonts w:ascii="Times New Roman" w:hAnsi="Times New Roman"/>
        </w:rPr>
        <w:t xml:space="preserve"> pracovných dní písomne upovedomiť</w:t>
      </w:r>
      <w:r w:rsidR="00582B57">
        <w:rPr>
          <w:rFonts w:ascii="Times New Roman" w:hAnsi="Times New Roman"/>
        </w:rPr>
        <w:t xml:space="preserve">         </w:t>
      </w:r>
      <w:r w:rsidR="00115D0C" w:rsidRPr="007A17B5">
        <w:rPr>
          <w:rFonts w:ascii="Times New Roman" w:hAnsi="Times New Roman"/>
        </w:rPr>
        <w:t xml:space="preserve"> </w:t>
      </w:r>
      <w:r w:rsidR="00A0394B" w:rsidRPr="007A17B5">
        <w:rPr>
          <w:rFonts w:ascii="Times New Roman" w:hAnsi="Times New Roman"/>
        </w:rPr>
        <w:t>ÚV SR</w:t>
      </w:r>
      <w:r w:rsidR="00115D0C" w:rsidRPr="007A17B5">
        <w:rPr>
          <w:rFonts w:ascii="Times New Roman" w:hAnsi="Times New Roman"/>
        </w:rPr>
        <w:t>/ÚSVRK o svojom nesúhlase; inak sa má za to, že so zmenou súhlasí.</w:t>
      </w:r>
    </w:p>
    <w:p w14:paraId="6648F3C9" w14:textId="77777777" w:rsidR="00115D0C" w:rsidRPr="007A17B5" w:rsidRDefault="001F2C0E" w:rsidP="00323470">
      <w:pPr>
        <w:spacing w:after="120" w:line="240" w:lineRule="auto"/>
        <w:jc w:val="both"/>
        <w:rPr>
          <w:rFonts w:ascii="Times New Roman" w:hAnsi="Times New Roman"/>
        </w:rPr>
      </w:pPr>
      <w:r w:rsidRPr="007A17B5">
        <w:rPr>
          <w:rFonts w:ascii="Times New Roman" w:hAnsi="Times New Roman"/>
        </w:rPr>
        <w:lastRenderedPageBreak/>
        <w:t>12</w:t>
      </w:r>
      <w:r w:rsidR="00115D0C" w:rsidRPr="007A17B5">
        <w:rPr>
          <w:rFonts w:ascii="Times New Roman" w:hAnsi="Times New Roman"/>
        </w:rPr>
        <w:t>.5</w:t>
      </w:r>
      <w:r w:rsidR="002C57B9" w:rsidRPr="007A17B5">
        <w:rPr>
          <w:rFonts w:ascii="Times New Roman" w:hAnsi="Times New Roman"/>
        </w:rPr>
        <w:t>.</w:t>
      </w:r>
      <w:r w:rsidR="00115D0C" w:rsidRPr="007A17B5">
        <w:rPr>
          <w:rFonts w:ascii="Times New Roman" w:hAnsi="Times New Roman"/>
        </w:rPr>
        <w:t xml:space="preserve"> Zmluvné strany sa dohodli a súhlasia, že v prípade, ak dôjde k zmene Sprievodcu a táto zmena sa dotkne textu Zmluvy, </w:t>
      </w:r>
      <w:r w:rsidR="00A0394B" w:rsidRPr="007A17B5">
        <w:rPr>
          <w:rFonts w:ascii="Times New Roman" w:hAnsi="Times New Roman"/>
        </w:rPr>
        <w:t>ÚV SR</w:t>
      </w:r>
      <w:r w:rsidR="00115D0C" w:rsidRPr="007A17B5">
        <w:rPr>
          <w:rFonts w:ascii="Times New Roman" w:hAnsi="Times New Roman"/>
        </w:rPr>
        <w:t xml:space="preserve">/ÚSVRK uverejní nové znenie Sprievodcu na svojich internetových stránkach, upovedomí </w:t>
      </w:r>
      <w:r w:rsidR="00910030" w:rsidRPr="007A17B5">
        <w:rPr>
          <w:rFonts w:ascii="Times New Roman" w:hAnsi="Times New Roman"/>
        </w:rPr>
        <w:t>Užívateľa</w:t>
      </w:r>
      <w:r w:rsidR="00115D0C" w:rsidRPr="007A17B5">
        <w:rPr>
          <w:rFonts w:ascii="Times New Roman" w:hAnsi="Times New Roman"/>
        </w:rPr>
        <w:t xml:space="preserve"> o zmene a zároveň zašle </w:t>
      </w:r>
      <w:r w:rsidR="00910030" w:rsidRPr="007A17B5">
        <w:rPr>
          <w:rFonts w:ascii="Times New Roman" w:hAnsi="Times New Roman"/>
        </w:rPr>
        <w:t>Užívateľovi</w:t>
      </w:r>
      <w:r w:rsidR="00115D0C" w:rsidRPr="007A17B5">
        <w:rPr>
          <w:rFonts w:ascii="Times New Roman" w:hAnsi="Times New Roman"/>
        </w:rPr>
        <w:t xml:space="preserve"> návrh dodatku k Zmluve. </w:t>
      </w:r>
      <w:r w:rsidR="00910030" w:rsidRPr="007A17B5">
        <w:rPr>
          <w:rFonts w:ascii="Times New Roman" w:hAnsi="Times New Roman"/>
        </w:rPr>
        <w:t>Užívateľ</w:t>
      </w:r>
      <w:r w:rsidR="00115D0C" w:rsidRPr="007A17B5">
        <w:rPr>
          <w:rFonts w:ascii="Times New Roman" w:hAnsi="Times New Roman"/>
        </w:rPr>
        <w:t xml:space="preserve"> je povinný do </w:t>
      </w:r>
      <w:r w:rsidR="00582B57">
        <w:rPr>
          <w:rFonts w:ascii="Times New Roman" w:hAnsi="Times New Roman"/>
        </w:rPr>
        <w:t>pätnástich (</w:t>
      </w:r>
      <w:r w:rsidR="00115D0C" w:rsidRPr="007A17B5">
        <w:rPr>
          <w:rFonts w:ascii="Times New Roman" w:hAnsi="Times New Roman"/>
        </w:rPr>
        <w:t>15</w:t>
      </w:r>
      <w:r w:rsidR="00582B57">
        <w:rPr>
          <w:rFonts w:ascii="Times New Roman" w:hAnsi="Times New Roman"/>
        </w:rPr>
        <w:t>)</w:t>
      </w:r>
      <w:r w:rsidR="00115D0C" w:rsidRPr="007A17B5">
        <w:rPr>
          <w:rFonts w:ascii="Times New Roman" w:hAnsi="Times New Roman"/>
        </w:rPr>
        <w:t xml:space="preserve"> dní od doručenia návrhu dodatku prijať alebo odmietnuť návrh dodatku k tejto Zmluve. Za prijatie návrhu dodatku sa považuje doručenie podpísaného dodatku k Zmluve </w:t>
      </w:r>
      <w:r w:rsidR="00EB5861" w:rsidRPr="007A17B5">
        <w:rPr>
          <w:rFonts w:ascii="Times New Roman" w:hAnsi="Times New Roman"/>
        </w:rPr>
        <w:t xml:space="preserve">Užívateľom </w:t>
      </w:r>
      <w:r w:rsidR="00115D0C" w:rsidRPr="007A17B5">
        <w:rPr>
          <w:rFonts w:ascii="Times New Roman" w:hAnsi="Times New Roman"/>
        </w:rPr>
        <w:t xml:space="preserve">na </w:t>
      </w:r>
      <w:r w:rsidR="00A0394B" w:rsidRPr="007A17B5">
        <w:rPr>
          <w:rFonts w:ascii="Times New Roman" w:hAnsi="Times New Roman"/>
        </w:rPr>
        <w:t>ÚV SR</w:t>
      </w:r>
      <w:r w:rsidR="00115D0C" w:rsidRPr="007A17B5">
        <w:rPr>
          <w:rFonts w:ascii="Times New Roman" w:hAnsi="Times New Roman"/>
        </w:rPr>
        <w:t xml:space="preserve">/ÚSVRK. </w:t>
      </w:r>
      <w:r w:rsidR="00F157E8" w:rsidRPr="007A17B5">
        <w:rPr>
          <w:rFonts w:ascii="Times New Roman" w:hAnsi="Times New Roman"/>
        </w:rPr>
        <w:t xml:space="preserve">V prípade rozporu medzi Sprievodcom a touto </w:t>
      </w:r>
      <w:r w:rsidR="00753F3E" w:rsidRPr="007A17B5">
        <w:rPr>
          <w:rFonts w:ascii="Times New Roman" w:hAnsi="Times New Roman"/>
        </w:rPr>
        <w:t>Zmluvou majú prednosť ustanovenia tejto Zmluvy.</w:t>
      </w:r>
      <w:r w:rsidR="00F157E8" w:rsidRPr="007A17B5">
        <w:rPr>
          <w:rFonts w:ascii="Times New Roman" w:hAnsi="Times New Roman"/>
        </w:rPr>
        <w:t xml:space="preserve"> </w:t>
      </w:r>
    </w:p>
    <w:p w14:paraId="17BD5FDB" w14:textId="77777777" w:rsidR="003D1B50" w:rsidRPr="007A17B5" w:rsidRDefault="003D1B50" w:rsidP="00323470">
      <w:pPr>
        <w:spacing w:after="120" w:line="240" w:lineRule="auto"/>
        <w:jc w:val="both"/>
        <w:rPr>
          <w:rFonts w:ascii="Times New Roman" w:hAnsi="Times New Roman"/>
        </w:rPr>
      </w:pPr>
      <w:r w:rsidRPr="007A17B5">
        <w:rPr>
          <w:rFonts w:ascii="Times New Roman" w:hAnsi="Times New Roman"/>
        </w:rPr>
        <w:t>1</w:t>
      </w:r>
      <w:r w:rsidR="001F2C0E" w:rsidRPr="007A17B5">
        <w:rPr>
          <w:rFonts w:ascii="Times New Roman" w:hAnsi="Times New Roman"/>
        </w:rPr>
        <w:t>2</w:t>
      </w:r>
      <w:r w:rsidRPr="007A17B5">
        <w:rPr>
          <w:rFonts w:ascii="Times New Roman" w:hAnsi="Times New Roman"/>
        </w:rPr>
        <w:t>.</w:t>
      </w:r>
      <w:r w:rsidR="00115D0C" w:rsidRPr="007A17B5">
        <w:rPr>
          <w:rFonts w:ascii="Times New Roman" w:hAnsi="Times New Roman"/>
        </w:rPr>
        <w:t>6</w:t>
      </w:r>
      <w:r w:rsidRPr="007A17B5">
        <w:rPr>
          <w:rFonts w:ascii="Times New Roman" w:hAnsi="Times New Roman"/>
        </w:rPr>
        <w:t>. Zmluvné strany sa dohodli, že v prípade, ak dôjde k</w:t>
      </w:r>
      <w:r w:rsidR="00115D0C" w:rsidRPr="007A17B5">
        <w:rPr>
          <w:rFonts w:ascii="Times New Roman" w:hAnsi="Times New Roman"/>
        </w:rPr>
        <w:t xml:space="preserve"> iným </w:t>
      </w:r>
      <w:r w:rsidRPr="007A17B5">
        <w:rPr>
          <w:rFonts w:ascii="Times New Roman" w:hAnsi="Times New Roman"/>
        </w:rPr>
        <w:t xml:space="preserve">okolnostiam vyžadujúcim si zmenu tejto Zmluvy, </w:t>
      </w:r>
      <w:r w:rsidR="00A0394B" w:rsidRPr="007A17B5">
        <w:rPr>
          <w:rFonts w:ascii="Times New Roman" w:hAnsi="Times New Roman"/>
        </w:rPr>
        <w:t>ÚV SR</w:t>
      </w:r>
      <w:r w:rsidRPr="007A17B5">
        <w:rPr>
          <w:rFonts w:ascii="Times New Roman" w:hAnsi="Times New Roman"/>
        </w:rPr>
        <w:t xml:space="preserve">/ÚSVRK o tejto skutočnosti upovedomí </w:t>
      </w:r>
      <w:r w:rsidR="00910030" w:rsidRPr="007A17B5">
        <w:rPr>
          <w:rFonts w:ascii="Times New Roman" w:hAnsi="Times New Roman"/>
        </w:rPr>
        <w:t>Užívateľa</w:t>
      </w:r>
      <w:r w:rsidRPr="007A17B5">
        <w:rPr>
          <w:rFonts w:ascii="Times New Roman" w:hAnsi="Times New Roman"/>
        </w:rPr>
        <w:t xml:space="preserve"> zaslaním písomného dodatku, ktorého obsahom bude navrhovaná zmena. </w:t>
      </w:r>
      <w:r w:rsidR="00910030" w:rsidRPr="007A17B5">
        <w:rPr>
          <w:rFonts w:ascii="Times New Roman" w:hAnsi="Times New Roman"/>
        </w:rPr>
        <w:t>Užívateľ</w:t>
      </w:r>
      <w:r w:rsidRPr="007A17B5">
        <w:rPr>
          <w:rFonts w:ascii="Times New Roman" w:hAnsi="Times New Roman"/>
        </w:rPr>
        <w:t xml:space="preserve"> je povinný do </w:t>
      </w:r>
      <w:r w:rsidR="00582B57">
        <w:rPr>
          <w:rFonts w:ascii="Times New Roman" w:hAnsi="Times New Roman"/>
        </w:rPr>
        <w:t>tridsiatich (</w:t>
      </w:r>
      <w:r w:rsidRPr="007A17B5">
        <w:rPr>
          <w:rFonts w:ascii="Times New Roman" w:hAnsi="Times New Roman"/>
        </w:rPr>
        <w:t>30</w:t>
      </w:r>
      <w:r w:rsidR="00582B57">
        <w:rPr>
          <w:rFonts w:ascii="Times New Roman" w:hAnsi="Times New Roman"/>
        </w:rPr>
        <w:t>)</w:t>
      </w:r>
      <w:r w:rsidRPr="007A17B5">
        <w:rPr>
          <w:rFonts w:ascii="Times New Roman" w:hAnsi="Times New Roman"/>
        </w:rPr>
        <w:t xml:space="preserve"> dní od doručenia návrhu dodatku prijať alebo odmietnuť návrh dodatku k tejto Zmluve. Za prijatie návrhu dodatku sa považuje doručenie podpísaného dodatku k Zmluve </w:t>
      </w:r>
      <w:r w:rsidR="00910030" w:rsidRPr="007A17B5">
        <w:rPr>
          <w:rFonts w:ascii="Times New Roman" w:hAnsi="Times New Roman"/>
        </w:rPr>
        <w:t>Užívateľom</w:t>
      </w:r>
      <w:r w:rsidRPr="007A17B5">
        <w:rPr>
          <w:rFonts w:ascii="Times New Roman" w:hAnsi="Times New Roman"/>
        </w:rPr>
        <w:t xml:space="preserve"> na </w:t>
      </w:r>
      <w:r w:rsidR="00A0394B" w:rsidRPr="007A17B5">
        <w:rPr>
          <w:rFonts w:ascii="Times New Roman" w:hAnsi="Times New Roman"/>
        </w:rPr>
        <w:t>ÚV SR</w:t>
      </w:r>
      <w:r w:rsidRPr="007A17B5">
        <w:rPr>
          <w:rFonts w:ascii="Times New Roman" w:hAnsi="Times New Roman"/>
        </w:rPr>
        <w:t>/ÚSVRK.</w:t>
      </w:r>
    </w:p>
    <w:p w14:paraId="5713155F" w14:textId="77777777" w:rsidR="009E19E4" w:rsidRDefault="009E19E4" w:rsidP="00323470">
      <w:pPr>
        <w:spacing w:after="120" w:line="240" w:lineRule="auto"/>
        <w:jc w:val="center"/>
        <w:rPr>
          <w:rFonts w:ascii="Times New Roman" w:hAnsi="Times New Roman"/>
          <w:b/>
        </w:rPr>
      </w:pPr>
    </w:p>
    <w:p w14:paraId="1227BBED" w14:textId="77777777" w:rsidR="003D1B50" w:rsidRPr="007A17B5" w:rsidRDefault="001F2C0E" w:rsidP="00323470">
      <w:pPr>
        <w:spacing w:after="120" w:line="240" w:lineRule="auto"/>
        <w:jc w:val="center"/>
        <w:rPr>
          <w:rFonts w:ascii="Times New Roman" w:hAnsi="Times New Roman"/>
          <w:b/>
        </w:rPr>
      </w:pPr>
      <w:r w:rsidRPr="007A17B5">
        <w:rPr>
          <w:rFonts w:ascii="Times New Roman" w:hAnsi="Times New Roman"/>
          <w:b/>
        </w:rPr>
        <w:t>Článok 13</w:t>
      </w:r>
      <w:r w:rsidR="003D1B50" w:rsidRPr="007A17B5">
        <w:rPr>
          <w:rFonts w:ascii="Times New Roman" w:hAnsi="Times New Roman"/>
          <w:b/>
        </w:rPr>
        <w:t xml:space="preserve">. </w:t>
      </w:r>
    </w:p>
    <w:p w14:paraId="1961217B" w14:textId="77777777" w:rsidR="003D1B50" w:rsidRPr="007A17B5" w:rsidRDefault="003D1B50" w:rsidP="00323470">
      <w:pPr>
        <w:spacing w:after="120" w:line="240" w:lineRule="auto"/>
        <w:jc w:val="center"/>
        <w:rPr>
          <w:rFonts w:ascii="Times New Roman" w:hAnsi="Times New Roman"/>
          <w:b/>
        </w:rPr>
      </w:pPr>
      <w:r w:rsidRPr="007A17B5">
        <w:rPr>
          <w:rFonts w:ascii="Times New Roman" w:hAnsi="Times New Roman"/>
          <w:b/>
        </w:rPr>
        <w:t>Ukončenie Zmluvy</w:t>
      </w:r>
    </w:p>
    <w:p w14:paraId="3E4E2FDE" w14:textId="77777777" w:rsidR="003D1B50" w:rsidRPr="007A17B5" w:rsidRDefault="00571E6C" w:rsidP="00323470">
      <w:pPr>
        <w:spacing w:after="120" w:line="240" w:lineRule="auto"/>
        <w:jc w:val="both"/>
        <w:rPr>
          <w:rFonts w:ascii="Times New Roman" w:hAnsi="Times New Roman"/>
        </w:rPr>
      </w:pPr>
      <w:r w:rsidRPr="007A17B5">
        <w:rPr>
          <w:rFonts w:ascii="Times New Roman" w:hAnsi="Times New Roman"/>
        </w:rPr>
        <w:t>1</w:t>
      </w:r>
      <w:r w:rsidR="001F2C0E" w:rsidRPr="007A17B5">
        <w:rPr>
          <w:rFonts w:ascii="Times New Roman" w:hAnsi="Times New Roman"/>
        </w:rPr>
        <w:t>3</w:t>
      </w:r>
      <w:r w:rsidR="003D1B50" w:rsidRPr="007A17B5">
        <w:rPr>
          <w:rFonts w:ascii="Times New Roman" w:hAnsi="Times New Roman"/>
        </w:rPr>
        <w:t>.1. Táto Zmluva môže byť ukončená:</w:t>
      </w:r>
    </w:p>
    <w:p w14:paraId="588F3CBA" w14:textId="77777777" w:rsidR="003D1B50" w:rsidRPr="007A17B5" w:rsidRDefault="003D1B50" w:rsidP="00323470">
      <w:pPr>
        <w:spacing w:after="120" w:line="240" w:lineRule="auto"/>
        <w:ind w:left="709" w:hanging="425"/>
        <w:jc w:val="both"/>
        <w:rPr>
          <w:rFonts w:ascii="Times New Roman" w:hAnsi="Times New Roman"/>
        </w:rPr>
      </w:pPr>
      <w:r w:rsidRPr="007A17B5">
        <w:rPr>
          <w:rFonts w:ascii="Times New Roman" w:hAnsi="Times New Roman"/>
        </w:rPr>
        <w:t>a)</w:t>
      </w:r>
      <w:r w:rsidRPr="007A17B5">
        <w:rPr>
          <w:rFonts w:ascii="Times New Roman" w:hAnsi="Times New Roman"/>
        </w:rPr>
        <w:tab/>
      </w:r>
      <w:r w:rsidRPr="007A17B5">
        <w:rPr>
          <w:rFonts w:ascii="Times New Roman" w:hAnsi="Times New Roman"/>
          <w:b/>
        </w:rPr>
        <w:t>riadne</w:t>
      </w:r>
      <w:r w:rsidRPr="007A17B5">
        <w:rPr>
          <w:rFonts w:ascii="Times New Roman" w:hAnsi="Times New Roman"/>
        </w:rPr>
        <w:t>, t. j. uplynutím doby, na ktorú bola uzavretá, podľa čl</w:t>
      </w:r>
      <w:r w:rsidR="004157A3" w:rsidRPr="007A17B5">
        <w:rPr>
          <w:rFonts w:ascii="Times New Roman" w:hAnsi="Times New Roman"/>
        </w:rPr>
        <w:t>.</w:t>
      </w:r>
      <w:r w:rsidRPr="007A17B5">
        <w:rPr>
          <w:rFonts w:ascii="Times New Roman" w:hAnsi="Times New Roman"/>
        </w:rPr>
        <w:t xml:space="preserve"> 3 bod 3.2</w:t>
      </w:r>
      <w:r w:rsidR="00056602" w:rsidRPr="007A17B5">
        <w:rPr>
          <w:rFonts w:ascii="Times New Roman" w:hAnsi="Times New Roman"/>
        </w:rPr>
        <w:t>.</w:t>
      </w:r>
      <w:r w:rsidRPr="007A17B5">
        <w:rPr>
          <w:rFonts w:ascii="Times New Roman" w:hAnsi="Times New Roman"/>
        </w:rPr>
        <w:t xml:space="preserve"> tejto Zmluvy;</w:t>
      </w:r>
    </w:p>
    <w:p w14:paraId="0A1986B0" w14:textId="77777777" w:rsidR="003D1B50" w:rsidRPr="007A17B5" w:rsidRDefault="003D1B50" w:rsidP="00323470">
      <w:pPr>
        <w:spacing w:after="120" w:line="240" w:lineRule="auto"/>
        <w:ind w:left="709" w:hanging="425"/>
        <w:jc w:val="both"/>
        <w:rPr>
          <w:rFonts w:ascii="Times New Roman" w:hAnsi="Times New Roman"/>
        </w:rPr>
      </w:pPr>
      <w:r w:rsidRPr="007A17B5">
        <w:rPr>
          <w:rFonts w:ascii="Times New Roman" w:hAnsi="Times New Roman"/>
        </w:rPr>
        <w:t>b)</w:t>
      </w:r>
      <w:r w:rsidRPr="007A17B5">
        <w:rPr>
          <w:rFonts w:ascii="Times New Roman" w:hAnsi="Times New Roman"/>
        </w:rPr>
        <w:tab/>
      </w:r>
      <w:r w:rsidRPr="007A17B5">
        <w:rPr>
          <w:rFonts w:ascii="Times New Roman" w:hAnsi="Times New Roman"/>
          <w:b/>
        </w:rPr>
        <w:t>mimoriadne</w:t>
      </w:r>
      <w:r w:rsidRPr="007A17B5">
        <w:rPr>
          <w:rFonts w:ascii="Times New Roman" w:hAnsi="Times New Roman"/>
        </w:rPr>
        <w:t>, a to:</w:t>
      </w:r>
    </w:p>
    <w:p w14:paraId="1050BC9F" w14:textId="77777777" w:rsidR="003D1B50" w:rsidRPr="007A17B5" w:rsidRDefault="003D1B50" w:rsidP="00323470">
      <w:pPr>
        <w:tabs>
          <w:tab w:val="left" w:pos="1276"/>
        </w:tabs>
        <w:spacing w:after="120" w:line="240" w:lineRule="auto"/>
        <w:ind w:left="1276" w:hanging="567"/>
        <w:jc w:val="both"/>
        <w:rPr>
          <w:rFonts w:ascii="Times New Roman" w:hAnsi="Times New Roman"/>
        </w:rPr>
      </w:pPr>
      <w:r w:rsidRPr="007A17B5">
        <w:rPr>
          <w:rFonts w:ascii="Times New Roman" w:hAnsi="Times New Roman"/>
        </w:rPr>
        <w:t xml:space="preserve">b1) </w:t>
      </w:r>
      <w:r w:rsidR="007900FF">
        <w:rPr>
          <w:rFonts w:ascii="Times New Roman" w:hAnsi="Times New Roman"/>
        </w:rPr>
        <w:tab/>
      </w:r>
      <w:r w:rsidRPr="007A17B5">
        <w:rPr>
          <w:rFonts w:ascii="Times New Roman" w:hAnsi="Times New Roman"/>
        </w:rPr>
        <w:t xml:space="preserve">písomnou dohodou Zmluvných strán; </w:t>
      </w:r>
    </w:p>
    <w:p w14:paraId="0460D976" w14:textId="77777777" w:rsidR="003D1B50" w:rsidRPr="007A17B5" w:rsidRDefault="003D1B50" w:rsidP="00323470">
      <w:pPr>
        <w:tabs>
          <w:tab w:val="left" w:pos="1276"/>
        </w:tabs>
        <w:spacing w:after="120" w:line="240" w:lineRule="auto"/>
        <w:ind w:left="1276" w:hanging="567"/>
        <w:jc w:val="both"/>
        <w:rPr>
          <w:rFonts w:ascii="Times New Roman" w:hAnsi="Times New Roman"/>
        </w:rPr>
      </w:pPr>
      <w:r w:rsidRPr="007A17B5">
        <w:rPr>
          <w:rFonts w:ascii="Times New Roman" w:hAnsi="Times New Roman"/>
        </w:rPr>
        <w:t xml:space="preserve">b2) </w:t>
      </w:r>
      <w:r w:rsidR="007900FF">
        <w:rPr>
          <w:rFonts w:ascii="Times New Roman" w:hAnsi="Times New Roman"/>
        </w:rPr>
        <w:tab/>
      </w:r>
      <w:r w:rsidR="00571E6C" w:rsidRPr="007A17B5">
        <w:rPr>
          <w:rFonts w:ascii="Times New Roman" w:hAnsi="Times New Roman"/>
        </w:rPr>
        <w:t xml:space="preserve">písomným </w:t>
      </w:r>
      <w:r w:rsidRPr="007A17B5">
        <w:rPr>
          <w:rFonts w:ascii="Times New Roman" w:hAnsi="Times New Roman"/>
        </w:rPr>
        <w:t>odstúpením od Zmluvy v prípade podstatného porušenia Zmluvy;</w:t>
      </w:r>
    </w:p>
    <w:p w14:paraId="1283321A" w14:textId="77777777" w:rsidR="003D1B50" w:rsidRPr="007A17B5" w:rsidRDefault="003D1B50" w:rsidP="00323470">
      <w:pPr>
        <w:tabs>
          <w:tab w:val="left" w:pos="1276"/>
        </w:tabs>
        <w:spacing w:after="120" w:line="240" w:lineRule="auto"/>
        <w:ind w:left="1276" w:hanging="567"/>
        <w:jc w:val="both"/>
        <w:rPr>
          <w:rFonts w:ascii="Times New Roman" w:hAnsi="Times New Roman"/>
        </w:rPr>
      </w:pPr>
      <w:r w:rsidRPr="007A17B5">
        <w:rPr>
          <w:rFonts w:ascii="Times New Roman" w:hAnsi="Times New Roman"/>
        </w:rPr>
        <w:t xml:space="preserve">b3) </w:t>
      </w:r>
      <w:r w:rsidR="007900FF">
        <w:rPr>
          <w:rFonts w:ascii="Times New Roman" w:hAnsi="Times New Roman"/>
        </w:rPr>
        <w:tab/>
      </w:r>
      <w:r w:rsidRPr="007A17B5">
        <w:rPr>
          <w:rFonts w:ascii="Times New Roman" w:hAnsi="Times New Roman"/>
        </w:rPr>
        <w:t xml:space="preserve">písomnou výpoveďou zo strany </w:t>
      </w:r>
      <w:r w:rsidR="00A0394B" w:rsidRPr="007A17B5">
        <w:rPr>
          <w:rFonts w:ascii="Times New Roman" w:hAnsi="Times New Roman"/>
        </w:rPr>
        <w:t>ÚV SR</w:t>
      </w:r>
      <w:r w:rsidRPr="007A17B5">
        <w:rPr>
          <w:rFonts w:ascii="Times New Roman" w:hAnsi="Times New Roman"/>
        </w:rPr>
        <w:t xml:space="preserve">/ÚSVRK s výpovednou dobou </w:t>
      </w:r>
      <w:r w:rsidR="00571E6C" w:rsidRPr="007A17B5">
        <w:rPr>
          <w:rFonts w:ascii="Times New Roman" w:hAnsi="Times New Roman"/>
        </w:rPr>
        <w:t>dva (</w:t>
      </w:r>
      <w:r w:rsidRPr="007A17B5">
        <w:rPr>
          <w:rFonts w:ascii="Times New Roman" w:hAnsi="Times New Roman"/>
        </w:rPr>
        <w:t>2</w:t>
      </w:r>
      <w:r w:rsidR="00571E6C" w:rsidRPr="007A17B5">
        <w:rPr>
          <w:rFonts w:ascii="Times New Roman" w:hAnsi="Times New Roman"/>
        </w:rPr>
        <w:t>)</w:t>
      </w:r>
      <w:r w:rsidRPr="007A17B5">
        <w:rPr>
          <w:rFonts w:ascii="Times New Roman" w:hAnsi="Times New Roman"/>
        </w:rPr>
        <w:t xml:space="preserve"> mesiace, ktorá začína plynúť prvým dňom mesiaca nasledujúceho po mesiaci, v ktorom bola výpoveď doručená </w:t>
      </w:r>
      <w:r w:rsidR="00910030" w:rsidRPr="007A17B5">
        <w:rPr>
          <w:rFonts w:ascii="Times New Roman" w:hAnsi="Times New Roman"/>
        </w:rPr>
        <w:t>Užívateľovi</w:t>
      </w:r>
      <w:r w:rsidRPr="007A17B5">
        <w:rPr>
          <w:rFonts w:ascii="Times New Roman" w:hAnsi="Times New Roman"/>
        </w:rPr>
        <w:t xml:space="preserve">, a to </w:t>
      </w:r>
      <w:r w:rsidR="00571E6C" w:rsidRPr="007A17B5">
        <w:rPr>
          <w:rFonts w:ascii="Times New Roman" w:hAnsi="Times New Roman"/>
        </w:rPr>
        <w:t>z dôvodov uvedených v bode 1</w:t>
      </w:r>
      <w:r w:rsidR="001F2C0E" w:rsidRPr="007A17B5">
        <w:rPr>
          <w:rFonts w:ascii="Times New Roman" w:hAnsi="Times New Roman"/>
        </w:rPr>
        <w:t>3</w:t>
      </w:r>
      <w:r w:rsidRPr="007A17B5">
        <w:rPr>
          <w:rFonts w:ascii="Times New Roman" w:hAnsi="Times New Roman"/>
        </w:rPr>
        <w:t>.2 tohto článku Zmluvy.</w:t>
      </w:r>
    </w:p>
    <w:p w14:paraId="4E25C5B1" w14:textId="77777777" w:rsidR="003D1B50" w:rsidRPr="007A17B5" w:rsidRDefault="003D1B50" w:rsidP="00323470">
      <w:pPr>
        <w:spacing w:after="120" w:line="240" w:lineRule="auto"/>
        <w:jc w:val="both"/>
        <w:rPr>
          <w:rFonts w:ascii="Times New Roman" w:hAnsi="Times New Roman"/>
        </w:rPr>
      </w:pPr>
      <w:r w:rsidRPr="007A17B5">
        <w:rPr>
          <w:rFonts w:ascii="Times New Roman" w:hAnsi="Times New Roman"/>
        </w:rPr>
        <w:t>1</w:t>
      </w:r>
      <w:r w:rsidR="001F2C0E" w:rsidRPr="007A17B5">
        <w:rPr>
          <w:rFonts w:ascii="Times New Roman" w:hAnsi="Times New Roman"/>
        </w:rPr>
        <w:t>3</w:t>
      </w:r>
      <w:r w:rsidRPr="007A17B5">
        <w:rPr>
          <w:rFonts w:ascii="Times New Roman" w:hAnsi="Times New Roman"/>
        </w:rPr>
        <w:t>.2. Dôvodmi pre výpoveď Zmluv</w:t>
      </w:r>
      <w:r w:rsidR="007E0276" w:rsidRPr="007A17B5">
        <w:rPr>
          <w:rFonts w:ascii="Times New Roman" w:hAnsi="Times New Roman"/>
        </w:rPr>
        <w:t xml:space="preserve">y zo strany </w:t>
      </w:r>
      <w:r w:rsidR="00A0394B" w:rsidRPr="007A17B5">
        <w:rPr>
          <w:rFonts w:ascii="Times New Roman" w:hAnsi="Times New Roman"/>
        </w:rPr>
        <w:t>ÚV SR</w:t>
      </w:r>
      <w:r w:rsidR="007E0276" w:rsidRPr="007A17B5">
        <w:rPr>
          <w:rFonts w:ascii="Times New Roman" w:hAnsi="Times New Roman"/>
        </w:rPr>
        <w:t>/ÚSVRK sú:</w:t>
      </w:r>
    </w:p>
    <w:p w14:paraId="1A1E04A0" w14:textId="77777777" w:rsidR="003D1B50" w:rsidRPr="007A17B5" w:rsidRDefault="003D1B50" w:rsidP="00323470">
      <w:pPr>
        <w:spacing w:after="120" w:line="240" w:lineRule="auto"/>
        <w:ind w:left="709" w:hanging="425"/>
        <w:jc w:val="both"/>
        <w:rPr>
          <w:rFonts w:ascii="Times New Roman" w:hAnsi="Times New Roman"/>
        </w:rPr>
      </w:pPr>
      <w:r w:rsidRPr="007A17B5">
        <w:rPr>
          <w:rFonts w:ascii="Times New Roman" w:hAnsi="Times New Roman"/>
        </w:rPr>
        <w:t>a)</w:t>
      </w:r>
      <w:r w:rsidR="007025EB" w:rsidRPr="007A17B5">
        <w:rPr>
          <w:rFonts w:ascii="Times New Roman" w:hAnsi="Times New Roman"/>
        </w:rPr>
        <w:t xml:space="preserve"> </w:t>
      </w:r>
      <w:r w:rsidR="007900FF">
        <w:rPr>
          <w:rFonts w:ascii="Times New Roman" w:hAnsi="Times New Roman"/>
        </w:rPr>
        <w:tab/>
      </w:r>
      <w:r w:rsidRPr="007A17B5">
        <w:rPr>
          <w:rFonts w:ascii="Times New Roman" w:hAnsi="Times New Roman"/>
        </w:rPr>
        <w:t xml:space="preserve">mimoriadne ukončenie Projektu zo strany Poskytovateľa NFP z dôvodov uvedených v Rozhodnutí o schválení žiadosti o poskytnutie </w:t>
      </w:r>
      <w:r w:rsidR="007E0276" w:rsidRPr="007A17B5">
        <w:rPr>
          <w:rFonts w:ascii="Times New Roman" w:hAnsi="Times New Roman"/>
        </w:rPr>
        <w:t>NFP</w:t>
      </w:r>
      <w:r w:rsidRPr="007A17B5">
        <w:rPr>
          <w:rFonts w:ascii="Times New Roman" w:hAnsi="Times New Roman"/>
        </w:rPr>
        <w:t>;</w:t>
      </w:r>
    </w:p>
    <w:p w14:paraId="0CA42221" w14:textId="77777777" w:rsidR="00571E6C" w:rsidRPr="007A17B5" w:rsidRDefault="008C132F" w:rsidP="00323470">
      <w:pPr>
        <w:spacing w:after="120" w:line="240" w:lineRule="auto"/>
        <w:ind w:left="709" w:hanging="425"/>
        <w:jc w:val="both"/>
        <w:rPr>
          <w:rFonts w:ascii="Times New Roman" w:hAnsi="Times New Roman"/>
        </w:rPr>
      </w:pPr>
      <w:r w:rsidRPr="007A17B5">
        <w:rPr>
          <w:rFonts w:ascii="Times New Roman" w:hAnsi="Times New Roman"/>
        </w:rPr>
        <w:t>b</w:t>
      </w:r>
      <w:r w:rsidR="003D1B50" w:rsidRPr="007A17B5">
        <w:rPr>
          <w:rFonts w:ascii="Times New Roman" w:hAnsi="Times New Roman"/>
        </w:rPr>
        <w:t xml:space="preserve">) </w:t>
      </w:r>
      <w:r w:rsidR="007900FF">
        <w:rPr>
          <w:rFonts w:ascii="Times New Roman" w:hAnsi="Times New Roman"/>
        </w:rPr>
        <w:tab/>
      </w:r>
      <w:r w:rsidR="00571E6C" w:rsidRPr="007A17B5">
        <w:rPr>
          <w:rFonts w:ascii="Times New Roman" w:hAnsi="Times New Roman"/>
        </w:rPr>
        <w:t xml:space="preserve">prípad, ak </w:t>
      </w:r>
      <w:r w:rsidR="00023638" w:rsidRPr="007A17B5">
        <w:rPr>
          <w:rFonts w:ascii="Times New Roman" w:hAnsi="Times New Roman"/>
        </w:rPr>
        <w:t>Užívateľ</w:t>
      </w:r>
      <w:r w:rsidR="00571E6C" w:rsidRPr="007A17B5">
        <w:rPr>
          <w:rFonts w:ascii="Times New Roman" w:hAnsi="Times New Roman"/>
        </w:rPr>
        <w:t xml:space="preserve"> nebude súhlasiť so zmenou Sprievodcu uvedenou v</w:t>
      </w:r>
      <w:r w:rsidR="004157A3" w:rsidRPr="007A17B5">
        <w:rPr>
          <w:rFonts w:ascii="Times New Roman" w:hAnsi="Times New Roman"/>
        </w:rPr>
        <w:t> </w:t>
      </w:r>
      <w:r w:rsidR="00571E6C" w:rsidRPr="007A17B5">
        <w:rPr>
          <w:rFonts w:ascii="Times New Roman" w:hAnsi="Times New Roman"/>
        </w:rPr>
        <w:t>čl</w:t>
      </w:r>
      <w:r w:rsidR="004157A3" w:rsidRPr="007A17B5">
        <w:rPr>
          <w:rFonts w:ascii="Times New Roman" w:hAnsi="Times New Roman"/>
        </w:rPr>
        <w:t>.</w:t>
      </w:r>
      <w:r w:rsidR="00571E6C" w:rsidRPr="007A17B5">
        <w:rPr>
          <w:rFonts w:ascii="Times New Roman" w:hAnsi="Times New Roman"/>
        </w:rPr>
        <w:t xml:space="preserve"> 1</w:t>
      </w:r>
      <w:r w:rsidR="001F2C0E" w:rsidRPr="007A17B5">
        <w:rPr>
          <w:rFonts w:ascii="Times New Roman" w:hAnsi="Times New Roman"/>
        </w:rPr>
        <w:t>2</w:t>
      </w:r>
      <w:r w:rsidR="00571E6C" w:rsidRPr="007A17B5">
        <w:rPr>
          <w:rFonts w:ascii="Times New Roman" w:hAnsi="Times New Roman"/>
        </w:rPr>
        <w:t xml:space="preserve"> bod 1</w:t>
      </w:r>
      <w:r w:rsidR="001F2C0E" w:rsidRPr="007A17B5">
        <w:rPr>
          <w:rFonts w:ascii="Times New Roman" w:hAnsi="Times New Roman"/>
        </w:rPr>
        <w:t>2</w:t>
      </w:r>
      <w:r w:rsidR="00571E6C" w:rsidRPr="007A17B5">
        <w:rPr>
          <w:rFonts w:ascii="Times New Roman" w:hAnsi="Times New Roman"/>
        </w:rPr>
        <w:t>.3</w:t>
      </w:r>
      <w:r w:rsidR="00224014" w:rsidRPr="007A17B5">
        <w:rPr>
          <w:rFonts w:ascii="Times New Roman" w:hAnsi="Times New Roman"/>
        </w:rPr>
        <w:t>.</w:t>
      </w:r>
      <w:r w:rsidR="004157A3" w:rsidRPr="007A17B5">
        <w:rPr>
          <w:rFonts w:ascii="Times New Roman" w:hAnsi="Times New Roman"/>
        </w:rPr>
        <w:t xml:space="preserve"> tejto</w:t>
      </w:r>
      <w:r w:rsidR="00571E6C" w:rsidRPr="007A17B5">
        <w:rPr>
          <w:rFonts w:ascii="Times New Roman" w:hAnsi="Times New Roman"/>
        </w:rPr>
        <w:t xml:space="preserve"> Zmluvy;</w:t>
      </w:r>
    </w:p>
    <w:p w14:paraId="0FBE01B7" w14:textId="77777777" w:rsidR="003D1B50" w:rsidRPr="007A17B5" w:rsidRDefault="00571E6C" w:rsidP="00323470">
      <w:pPr>
        <w:spacing w:after="120" w:line="240" w:lineRule="auto"/>
        <w:ind w:left="709" w:hanging="425"/>
        <w:jc w:val="both"/>
        <w:rPr>
          <w:rFonts w:ascii="Times New Roman" w:hAnsi="Times New Roman"/>
        </w:rPr>
      </w:pPr>
      <w:r w:rsidRPr="007A17B5">
        <w:rPr>
          <w:rFonts w:ascii="Times New Roman" w:hAnsi="Times New Roman"/>
        </w:rPr>
        <w:t xml:space="preserve">c) </w:t>
      </w:r>
      <w:r w:rsidR="007900FF">
        <w:rPr>
          <w:rFonts w:ascii="Times New Roman" w:hAnsi="Times New Roman"/>
        </w:rPr>
        <w:tab/>
      </w:r>
      <w:r w:rsidR="003D1B50" w:rsidRPr="007A17B5">
        <w:rPr>
          <w:rFonts w:ascii="Times New Roman" w:hAnsi="Times New Roman"/>
        </w:rPr>
        <w:t xml:space="preserve">prípad, ak </w:t>
      </w:r>
      <w:r w:rsidR="00023638" w:rsidRPr="007A17B5">
        <w:rPr>
          <w:rFonts w:ascii="Times New Roman" w:hAnsi="Times New Roman"/>
        </w:rPr>
        <w:t>Užívateľ</w:t>
      </w:r>
      <w:r w:rsidRPr="007A17B5">
        <w:rPr>
          <w:rFonts w:ascii="Times New Roman" w:hAnsi="Times New Roman"/>
        </w:rPr>
        <w:t xml:space="preserve"> neprijme návrh </w:t>
      </w:r>
      <w:r w:rsidR="003D1B50" w:rsidRPr="007A17B5">
        <w:rPr>
          <w:rFonts w:ascii="Times New Roman" w:hAnsi="Times New Roman"/>
        </w:rPr>
        <w:t>dodatku k tejto Zmluve podľa čl</w:t>
      </w:r>
      <w:r w:rsidR="004157A3" w:rsidRPr="007A17B5">
        <w:rPr>
          <w:rFonts w:ascii="Times New Roman" w:hAnsi="Times New Roman"/>
        </w:rPr>
        <w:t>.</w:t>
      </w:r>
      <w:r w:rsidR="003D1B50" w:rsidRPr="007A17B5">
        <w:rPr>
          <w:rFonts w:ascii="Times New Roman" w:hAnsi="Times New Roman"/>
        </w:rPr>
        <w:t xml:space="preserve"> 1</w:t>
      </w:r>
      <w:r w:rsidR="001F2C0E" w:rsidRPr="007A17B5">
        <w:rPr>
          <w:rFonts w:ascii="Times New Roman" w:hAnsi="Times New Roman"/>
        </w:rPr>
        <w:t>2</w:t>
      </w:r>
      <w:r w:rsidR="003D1B50" w:rsidRPr="007A17B5">
        <w:rPr>
          <w:rFonts w:ascii="Times New Roman" w:hAnsi="Times New Roman"/>
        </w:rPr>
        <w:t xml:space="preserve"> bod 1</w:t>
      </w:r>
      <w:r w:rsidR="001F2C0E" w:rsidRPr="007A17B5">
        <w:rPr>
          <w:rFonts w:ascii="Times New Roman" w:hAnsi="Times New Roman"/>
        </w:rPr>
        <w:t>2</w:t>
      </w:r>
      <w:r w:rsidR="003D1B50" w:rsidRPr="007A17B5">
        <w:rPr>
          <w:rFonts w:ascii="Times New Roman" w:hAnsi="Times New Roman"/>
        </w:rPr>
        <w:t>.</w:t>
      </w:r>
      <w:r w:rsidRPr="007A17B5">
        <w:rPr>
          <w:rFonts w:ascii="Times New Roman" w:hAnsi="Times New Roman"/>
        </w:rPr>
        <w:t>5</w:t>
      </w:r>
      <w:r w:rsidR="00056602" w:rsidRPr="007A17B5">
        <w:rPr>
          <w:rFonts w:ascii="Times New Roman" w:hAnsi="Times New Roman"/>
        </w:rPr>
        <w:t>.</w:t>
      </w:r>
      <w:r w:rsidR="001F2C0E" w:rsidRPr="007A17B5">
        <w:rPr>
          <w:rFonts w:ascii="Times New Roman" w:hAnsi="Times New Roman"/>
        </w:rPr>
        <w:t xml:space="preserve"> alebo 12</w:t>
      </w:r>
      <w:r w:rsidRPr="007A17B5">
        <w:rPr>
          <w:rFonts w:ascii="Times New Roman" w:hAnsi="Times New Roman"/>
        </w:rPr>
        <w:t>.6</w:t>
      </w:r>
      <w:r w:rsidR="00056602" w:rsidRPr="007A17B5">
        <w:rPr>
          <w:rFonts w:ascii="Times New Roman" w:hAnsi="Times New Roman"/>
        </w:rPr>
        <w:t>.</w:t>
      </w:r>
      <w:r w:rsidR="003D1B50" w:rsidRPr="007A17B5">
        <w:rPr>
          <w:rFonts w:ascii="Times New Roman" w:hAnsi="Times New Roman"/>
        </w:rPr>
        <w:t xml:space="preserve"> tejto Zmluvy, prípadne sa k návrhu dodatku v</w:t>
      </w:r>
      <w:r w:rsidR="008C132F" w:rsidRPr="007A17B5">
        <w:rPr>
          <w:rFonts w:ascii="Times New Roman" w:hAnsi="Times New Roman"/>
        </w:rPr>
        <w:t> </w:t>
      </w:r>
      <w:r w:rsidR="003D1B50" w:rsidRPr="007A17B5">
        <w:rPr>
          <w:rFonts w:ascii="Times New Roman" w:hAnsi="Times New Roman"/>
        </w:rPr>
        <w:t xml:space="preserve"> lehote</w:t>
      </w:r>
      <w:r w:rsidRPr="007A17B5">
        <w:rPr>
          <w:rFonts w:ascii="Times New Roman" w:hAnsi="Times New Roman"/>
        </w:rPr>
        <w:t xml:space="preserve"> uvedenej v týchto bodoch </w:t>
      </w:r>
      <w:r w:rsidR="003D1B50" w:rsidRPr="007A17B5">
        <w:rPr>
          <w:rFonts w:ascii="Times New Roman" w:hAnsi="Times New Roman"/>
        </w:rPr>
        <w:t>nevyjadrí;</w:t>
      </w:r>
    </w:p>
    <w:p w14:paraId="07548607" w14:textId="77777777" w:rsidR="003D1B50" w:rsidRPr="007A17B5" w:rsidRDefault="00571E6C" w:rsidP="00323470">
      <w:pPr>
        <w:spacing w:after="120" w:line="240" w:lineRule="auto"/>
        <w:ind w:left="709" w:hanging="425"/>
        <w:jc w:val="both"/>
        <w:rPr>
          <w:rFonts w:ascii="Times New Roman" w:hAnsi="Times New Roman"/>
        </w:rPr>
      </w:pPr>
      <w:r w:rsidRPr="007A17B5">
        <w:rPr>
          <w:rFonts w:ascii="Times New Roman" w:hAnsi="Times New Roman"/>
        </w:rPr>
        <w:t>d</w:t>
      </w:r>
      <w:r w:rsidR="003D1B50" w:rsidRPr="007A17B5">
        <w:rPr>
          <w:rFonts w:ascii="Times New Roman" w:hAnsi="Times New Roman"/>
        </w:rPr>
        <w:t xml:space="preserve">) </w:t>
      </w:r>
      <w:r w:rsidR="007900FF">
        <w:rPr>
          <w:rFonts w:ascii="Times New Roman" w:hAnsi="Times New Roman"/>
        </w:rPr>
        <w:tab/>
      </w:r>
      <w:r w:rsidR="003D1B50" w:rsidRPr="007A17B5">
        <w:rPr>
          <w:rFonts w:ascii="Times New Roman" w:hAnsi="Times New Roman"/>
        </w:rPr>
        <w:t xml:space="preserve">prípad, ak </w:t>
      </w:r>
      <w:r w:rsidR="00023638" w:rsidRPr="007A17B5">
        <w:rPr>
          <w:rFonts w:ascii="Times New Roman" w:hAnsi="Times New Roman"/>
        </w:rPr>
        <w:t>Užívateľ</w:t>
      </w:r>
      <w:r w:rsidRPr="007A17B5">
        <w:rPr>
          <w:rFonts w:ascii="Times New Roman" w:hAnsi="Times New Roman"/>
        </w:rPr>
        <w:t xml:space="preserve"> neprijme návrh podľa čl</w:t>
      </w:r>
      <w:r w:rsidR="004157A3" w:rsidRPr="007A17B5">
        <w:rPr>
          <w:rFonts w:ascii="Times New Roman" w:hAnsi="Times New Roman"/>
        </w:rPr>
        <w:t>.</w:t>
      </w:r>
      <w:r w:rsidRPr="007A17B5">
        <w:rPr>
          <w:rFonts w:ascii="Times New Roman" w:hAnsi="Times New Roman"/>
        </w:rPr>
        <w:t xml:space="preserve"> 9</w:t>
      </w:r>
      <w:r w:rsidR="003D1B50" w:rsidRPr="007A17B5">
        <w:rPr>
          <w:rFonts w:ascii="Times New Roman" w:hAnsi="Times New Roman"/>
        </w:rPr>
        <w:t xml:space="preserve"> bod </w:t>
      </w:r>
      <w:r w:rsidRPr="007A17B5">
        <w:rPr>
          <w:rFonts w:ascii="Times New Roman" w:hAnsi="Times New Roman"/>
        </w:rPr>
        <w:t>9</w:t>
      </w:r>
      <w:r w:rsidR="005179E6" w:rsidRPr="007A17B5">
        <w:rPr>
          <w:rFonts w:ascii="Times New Roman" w:hAnsi="Times New Roman"/>
        </w:rPr>
        <w:t>.</w:t>
      </w:r>
      <w:r w:rsidR="00224014" w:rsidRPr="007A17B5">
        <w:rPr>
          <w:rFonts w:ascii="Times New Roman" w:hAnsi="Times New Roman"/>
        </w:rPr>
        <w:t>8.</w:t>
      </w:r>
      <w:r w:rsidR="003D1B50" w:rsidRPr="007A17B5">
        <w:rPr>
          <w:rFonts w:ascii="Times New Roman" w:hAnsi="Times New Roman"/>
        </w:rPr>
        <w:t xml:space="preserve"> tejto Zmluvy v lehote tam uvedenej</w:t>
      </w:r>
      <w:r w:rsidR="001422C3" w:rsidRPr="007A17B5">
        <w:rPr>
          <w:rFonts w:ascii="Times New Roman" w:hAnsi="Times New Roman"/>
        </w:rPr>
        <w:t xml:space="preserve">,  </w:t>
      </w:r>
      <w:r w:rsidRPr="007A17B5">
        <w:rPr>
          <w:rFonts w:ascii="Times New Roman" w:hAnsi="Times New Roman"/>
        </w:rPr>
        <w:t>prípadne sa k návrhu v lehote uvedenej v tomto bode nevyjadrí;</w:t>
      </w:r>
    </w:p>
    <w:p w14:paraId="50A66507" w14:textId="77777777" w:rsidR="003D1B50" w:rsidRPr="007A17B5" w:rsidRDefault="00571E6C" w:rsidP="00323470">
      <w:pPr>
        <w:spacing w:after="120" w:line="240" w:lineRule="auto"/>
        <w:ind w:left="709" w:hanging="425"/>
        <w:jc w:val="both"/>
        <w:rPr>
          <w:rFonts w:ascii="Times New Roman" w:hAnsi="Times New Roman"/>
        </w:rPr>
      </w:pPr>
      <w:r w:rsidRPr="007A17B5">
        <w:rPr>
          <w:rFonts w:ascii="Times New Roman" w:hAnsi="Times New Roman"/>
        </w:rPr>
        <w:t>e</w:t>
      </w:r>
      <w:r w:rsidR="003D1B50" w:rsidRPr="007A17B5">
        <w:rPr>
          <w:rFonts w:ascii="Times New Roman" w:hAnsi="Times New Roman"/>
        </w:rPr>
        <w:t xml:space="preserve">) </w:t>
      </w:r>
      <w:r w:rsidR="007900FF">
        <w:rPr>
          <w:rFonts w:ascii="Times New Roman" w:hAnsi="Times New Roman"/>
        </w:rPr>
        <w:tab/>
      </w:r>
      <w:r w:rsidR="003D1B50" w:rsidRPr="007A17B5">
        <w:rPr>
          <w:rFonts w:ascii="Times New Roman" w:hAnsi="Times New Roman"/>
        </w:rPr>
        <w:t xml:space="preserve">prípad, ak </w:t>
      </w:r>
      <w:r w:rsidR="00023638" w:rsidRPr="007A17B5">
        <w:rPr>
          <w:rFonts w:ascii="Times New Roman" w:hAnsi="Times New Roman"/>
        </w:rPr>
        <w:t>Užívateľ</w:t>
      </w:r>
      <w:r w:rsidR="003D1B50" w:rsidRPr="007A17B5">
        <w:rPr>
          <w:rFonts w:ascii="Times New Roman" w:hAnsi="Times New Roman"/>
        </w:rPr>
        <w:t xml:space="preserve"> prestane spĺňať podm</w:t>
      </w:r>
      <w:r w:rsidRPr="007A17B5">
        <w:rPr>
          <w:rFonts w:ascii="Times New Roman" w:hAnsi="Times New Roman"/>
        </w:rPr>
        <w:t>ienky na zapojenie sa do Projektu</w:t>
      </w:r>
      <w:r w:rsidR="003D1B50" w:rsidRPr="007A17B5">
        <w:rPr>
          <w:rFonts w:ascii="Times New Roman" w:hAnsi="Times New Roman"/>
        </w:rPr>
        <w:t xml:space="preserve"> uvedené v</w:t>
      </w:r>
      <w:r w:rsidR="0066067F" w:rsidRPr="007A17B5">
        <w:rPr>
          <w:rFonts w:ascii="Times New Roman" w:hAnsi="Times New Roman"/>
        </w:rPr>
        <w:t> Sprievodcovi</w:t>
      </w:r>
      <w:r w:rsidR="003D1B50" w:rsidRPr="007A17B5">
        <w:rPr>
          <w:rFonts w:ascii="Times New Roman" w:hAnsi="Times New Roman"/>
        </w:rPr>
        <w:t xml:space="preserve">.  </w:t>
      </w:r>
    </w:p>
    <w:p w14:paraId="1A7E9703" w14:textId="77777777" w:rsidR="003D1B50" w:rsidRPr="007A17B5" w:rsidRDefault="00571E6C" w:rsidP="00323470">
      <w:pPr>
        <w:spacing w:after="120" w:line="240" w:lineRule="auto"/>
        <w:jc w:val="both"/>
        <w:rPr>
          <w:rFonts w:ascii="Times New Roman" w:hAnsi="Times New Roman"/>
        </w:rPr>
      </w:pPr>
      <w:r w:rsidRPr="007A17B5">
        <w:rPr>
          <w:rFonts w:ascii="Times New Roman" w:hAnsi="Times New Roman"/>
        </w:rPr>
        <w:t>1</w:t>
      </w:r>
      <w:r w:rsidR="001F2C0E" w:rsidRPr="007A17B5">
        <w:rPr>
          <w:rFonts w:ascii="Times New Roman" w:hAnsi="Times New Roman"/>
        </w:rPr>
        <w:t>3</w:t>
      </w:r>
      <w:r w:rsidR="003D1B50" w:rsidRPr="007A17B5">
        <w:rPr>
          <w:rFonts w:ascii="Times New Roman" w:hAnsi="Times New Roman"/>
        </w:rPr>
        <w:t>.3. Porušenie Zmluvy sa považuje za podstatné, ak strana porušujúca Zmluvu vedela v čase uzavretia Zmluvy alebo v tomto čase bolo rozumné predvídať s prihliadnutím na účel Zmluvy, ktorý vyplynul z jej obsahu alebo z okolností, za ktorých bola Zmluva uzavretá, že druhá Zmluvná strana nebude mať záujem na plnení povinností pri tak</w:t>
      </w:r>
      <w:r w:rsidR="007025EB" w:rsidRPr="007A17B5">
        <w:rPr>
          <w:rFonts w:ascii="Times New Roman" w:hAnsi="Times New Roman"/>
        </w:rPr>
        <w:t xml:space="preserve">om porušení Zmluvy. Ak splneniu </w:t>
      </w:r>
      <w:r w:rsidR="003D1B50" w:rsidRPr="007A17B5">
        <w:rPr>
          <w:rFonts w:ascii="Times New Roman" w:hAnsi="Times New Roman"/>
        </w:rPr>
        <w:t xml:space="preserve">povinnosti Zmluvnej strany bráni </w:t>
      </w:r>
      <w:r w:rsidR="003E40B8" w:rsidRPr="007A17B5">
        <w:rPr>
          <w:rFonts w:ascii="Times New Roman" w:hAnsi="Times New Roman"/>
        </w:rPr>
        <w:t>O</w:t>
      </w:r>
      <w:r w:rsidR="003D1B50" w:rsidRPr="007A17B5">
        <w:rPr>
          <w:rFonts w:ascii="Times New Roman" w:hAnsi="Times New Roman"/>
        </w:rPr>
        <w:t>kolnosť vylučujúca zodpovednosť, nepovažuje sa to za podstatné porušenie tejto Zmluvy.</w:t>
      </w:r>
    </w:p>
    <w:p w14:paraId="0573FCED" w14:textId="77777777" w:rsidR="003D1B50" w:rsidRPr="007A17B5" w:rsidRDefault="00571E6C" w:rsidP="00323470">
      <w:pPr>
        <w:spacing w:after="120" w:line="240" w:lineRule="auto"/>
        <w:jc w:val="both"/>
        <w:rPr>
          <w:rFonts w:ascii="Times New Roman" w:hAnsi="Times New Roman"/>
        </w:rPr>
      </w:pPr>
      <w:r w:rsidRPr="007A17B5">
        <w:rPr>
          <w:rFonts w:ascii="Times New Roman" w:hAnsi="Times New Roman"/>
        </w:rPr>
        <w:t>1</w:t>
      </w:r>
      <w:r w:rsidR="001F2C0E" w:rsidRPr="007A17B5">
        <w:rPr>
          <w:rFonts w:ascii="Times New Roman" w:hAnsi="Times New Roman"/>
        </w:rPr>
        <w:t>3</w:t>
      </w:r>
      <w:r w:rsidR="003D1B50" w:rsidRPr="007A17B5">
        <w:rPr>
          <w:rFonts w:ascii="Times New Roman" w:hAnsi="Times New Roman"/>
        </w:rPr>
        <w:t xml:space="preserve">.4. Za podstatné porušenie Zmluvy zo strany </w:t>
      </w:r>
      <w:r w:rsidR="00023638" w:rsidRPr="007A17B5">
        <w:rPr>
          <w:rFonts w:ascii="Times New Roman" w:hAnsi="Times New Roman"/>
        </w:rPr>
        <w:t>Užívateľa</w:t>
      </w:r>
      <w:r w:rsidR="007E0276" w:rsidRPr="007A17B5">
        <w:rPr>
          <w:rFonts w:ascii="Times New Roman" w:hAnsi="Times New Roman"/>
        </w:rPr>
        <w:t xml:space="preserve"> sa považuje</w:t>
      </w:r>
      <w:r w:rsidR="003D1B50" w:rsidRPr="007A17B5">
        <w:rPr>
          <w:rFonts w:ascii="Times New Roman" w:hAnsi="Times New Roman"/>
        </w:rPr>
        <w:t>:</w:t>
      </w:r>
    </w:p>
    <w:p w14:paraId="4DBAB15E" w14:textId="77777777" w:rsidR="003D1B50" w:rsidRPr="007A17B5" w:rsidRDefault="003D1B50" w:rsidP="00323470">
      <w:pPr>
        <w:spacing w:after="120" w:line="240" w:lineRule="auto"/>
        <w:ind w:left="709" w:hanging="425"/>
        <w:jc w:val="both"/>
        <w:rPr>
          <w:rFonts w:ascii="Times New Roman" w:hAnsi="Times New Roman"/>
        </w:rPr>
      </w:pPr>
      <w:r w:rsidRPr="007A17B5">
        <w:rPr>
          <w:rFonts w:ascii="Times New Roman" w:hAnsi="Times New Roman"/>
        </w:rPr>
        <w:lastRenderedPageBreak/>
        <w:t xml:space="preserve">a) </w:t>
      </w:r>
      <w:r w:rsidR="007900FF">
        <w:rPr>
          <w:rFonts w:ascii="Times New Roman" w:hAnsi="Times New Roman"/>
        </w:rPr>
        <w:tab/>
      </w:r>
      <w:r w:rsidRPr="007A17B5">
        <w:rPr>
          <w:rFonts w:ascii="Times New Roman" w:hAnsi="Times New Roman"/>
        </w:rPr>
        <w:t>porušenie podmienok na poskytovanie finančných prostriedkov vyplývajúcich z tejto Zmluvy, Sprievod</w:t>
      </w:r>
      <w:r w:rsidR="000518C7" w:rsidRPr="007A17B5">
        <w:rPr>
          <w:rFonts w:ascii="Times New Roman" w:hAnsi="Times New Roman"/>
        </w:rPr>
        <w:t xml:space="preserve">cu, iných Právnych dokumentov </w:t>
      </w:r>
      <w:r w:rsidR="00FC7CD2" w:rsidRPr="007A17B5">
        <w:rPr>
          <w:rFonts w:ascii="Times New Roman" w:hAnsi="Times New Roman"/>
        </w:rPr>
        <w:t>alebo p</w:t>
      </w:r>
      <w:r w:rsidRPr="007A17B5">
        <w:rPr>
          <w:rFonts w:ascii="Times New Roman" w:hAnsi="Times New Roman"/>
        </w:rPr>
        <w:t>rávnych predpisov SR a EÚ;</w:t>
      </w:r>
    </w:p>
    <w:p w14:paraId="0E332F81" w14:textId="77777777" w:rsidR="003D1B50" w:rsidRPr="007A17B5" w:rsidRDefault="007E0276" w:rsidP="00323470">
      <w:pPr>
        <w:spacing w:after="120" w:line="240" w:lineRule="auto"/>
        <w:ind w:left="709" w:hanging="425"/>
        <w:jc w:val="both"/>
        <w:rPr>
          <w:rFonts w:ascii="Times New Roman" w:hAnsi="Times New Roman"/>
        </w:rPr>
      </w:pPr>
      <w:r w:rsidRPr="007A17B5">
        <w:rPr>
          <w:rFonts w:ascii="Times New Roman" w:hAnsi="Times New Roman"/>
        </w:rPr>
        <w:t>b</w:t>
      </w:r>
      <w:r w:rsidR="003D1B50" w:rsidRPr="007A17B5">
        <w:rPr>
          <w:rFonts w:ascii="Times New Roman" w:hAnsi="Times New Roman"/>
        </w:rPr>
        <w:t xml:space="preserve">) </w:t>
      </w:r>
      <w:r w:rsidR="007900FF">
        <w:rPr>
          <w:rFonts w:ascii="Times New Roman" w:hAnsi="Times New Roman"/>
        </w:rPr>
        <w:tab/>
      </w:r>
      <w:r w:rsidR="003D1B50" w:rsidRPr="007A17B5">
        <w:rPr>
          <w:rFonts w:ascii="Times New Roman" w:hAnsi="Times New Roman"/>
        </w:rPr>
        <w:t>nepredkladanie dokumentov potrebných k posúdeniu oprávnenosti výdavkov alebo prevodu finančných prostriedkov po dobu dlhšiu ako tri po sebe nasledujúce mesiace;</w:t>
      </w:r>
    </w:p>
    <w:p w14:paraId="5CB21EDC" w14:textId="77777777" w:rsidR="003D1B50" w:rsidRPr="007A17B5" w:rsidRDefault="007E0276" w:rsidP="00323470">
      <w:pPr>
        <w:spacing w:after="120" w:line="240" w:lineRule="auto"/>
        <w:ind w:left="709" w:hanging="425"/>
        <w:jc w:val="both"/>
        <w:rPr>
          <w:rFonts w:ascii="Times New Roman" w:hAnsi="Times New Roman"/>
        </w:rPr>
      </w:pPr>
      <w:r w:rsidRPr="007A17B5">
        <w:rPr>
          <w:rFonts w:ascii="Times New Roman" w:hAnsi="Times New Roman"/>
        </w:rPr>
        <w:t>c</w:t>
      </w:r>
      <w:r w:rsidR="00FC7CD2" w:rsidRPr="007A17B5">
        <w:rPr>
          <w:rFonts w:ascii="Times New Roman" w:hAnsi="Times New Roman"/>
        </w:rPr>
        <w:t xml:space="preserve">) </w:t>
      </w:r>
      <w:r w:rsidR="007900FF">
        <w:rPr>
          <w:rFonts w:ascii="Times New Roman" w:hAnsi="Times New Roman"/>
        </w:rPr>
        <w:tab/>
      </w:r>
      <w:r w:rsidR="00FC7CD2" w:rsidRPr="007A17B5">
        <w:rPr>
          <w:rFonts w:ascii="Times New Roman" w:hAnsi="Times New Roman"/>
        </w:rPr>
        <w:t>preukázané porušenie p</w:t>
      </w:r>
      <w:r w:rsidR="003D1B50" w:rsidRPr="007A17B5">
        <w:rPr>
          <w:rFonts w:ascii="Times New Roman" w:hAnsi="Times New Roman"/>
        </w:rPr>
        <w:t xml:space="preserve">rávnych predpisov SR a EÚ v rámci realizácie činností podľa tejto Zmluvy </w:t>
      </w:r>
      <w:r w:rsidR="00446A0B" w:rsidRPr="007A17B5">
        <w:rPr>
          <w:rFonts w:ascii="Times New Roman" w:hAnsi="Times New Roman"/>
        </w:rPr>
        <w:t xml:space="preserve">Užívateľom </w:t>
      </w:r>
      <w:r w:rsidR="003D1B50" w:rsidRPr="007A17B5">
        <w:rPr>
          <w:rFonts w:ascii="Times New Roman" w:hAnsi="Times New Roman"/>
        </w:rPr>
        <w:t xml:space="preserve">alebo osobami, ktoré pre </w:t>
      </w:r>
      <w:r w:rsidR="00446A0B" w:rsidRPr="007A17B5">
        <w:rPr>
          <w:rFonts w:ascii="Times New Roman" w:hAnsi="Times New Roman"/>
        </w:rPr>
        <w:t xml:space="preserve">Užívateľa </w:t>
      </w:r>
      <w:r w:rsidR="003D1B50" w:rsidRPr="007A17B5">
        <w:rPr>
          <w:rFonts w:ascii="Times New Roman" w:hAnsi="Times New Roman"/>
        </w:rPr>
        <w:t>tieto činnosti vykonávajú;</w:t>
      </w:r>
    </w:p>
    <w:p w14:paraId="3856C433" w14:textId="77777777" w:rsidR="003D1B50" w:rsidRPr="007A17B5" w:rsidRDefault="007E0276" w:rsidP="00323470">
      <w:pPr>
        <w:spacing w:after="120" w:line="240" w:lineRule="auto"/>
        <w:ind w:left="709" w:hanging="425"/>
        <w:jc w:val="both"/>
        <w:rPr>
          <w:rFonts w:ascii="Times New Roman" w:hAnsi="Times New Roman"/>
        </w:rPr>
      </w:pPr>
      <w:r w:rsidRPr="007A17B5">
        <w:rPr>
          <w:rFonts w:ascii="Times New Roman" w:hAnsi="Times New Roman"/>
        </w:rPr>
        <w:t>d</w:t>
      </w:r>
      <w:r w:rsidR="003D1B50" w:rsidRPr="007A17B5">
        <w:rPr>
          <w:rFonts w:ascii="Times New Roman" w:hAnsi="Times New Roman"/>
        </w:rPr>
        <w:t xml:space="preserve">) </w:t>
      </w:r>
      <w:r w:rsidR="007900FF">
        <w:rPr>
          <w:rFonts w:ascii="Times New Roman" w:hAnsi="Times New Roman"/>
        </w:rPr>
        <w:tab/>
      </w:r>
      <w:r w:rsidR="003D1B50" w:rsidRPr="007A17B5">
        <w:rPr>
          <w:rFonts w:ascii="Times New Roman" w:hAnsi="Times New Roman"/>
        </w:rPr>
        <w:t>porušenie povinností vyplývajúcich z vecnej alebo časovej realizácie činností podľa</w:t>
      </w:r>
      <w:r w:rsidRPr="007A17B5">
        <w:rPr>
          <w:rFonts w:ascii="Times New Roman" w:hAnsi="Times New Roman"/>
        </w:rPr>
        <w:t xml:space="preserve"> </w:t>
      </w:r>
      <w:r w:rsidR="003D1B50" w:rsidRPr="007A17B5">
        <w:rPr>
          <w:rFonts w:ascii="Times New Roman" w:hAnsi="Times New Roman"/>
        </w:rPr>
        <w:t>tejto Zmluvy, ktoré má podstatný vplyv na dosiahnutie účelu tejto Zmluvy;</w:t>
      </w:r>
    </w:p>
    <w:p w14:paraId="73B1B00A" w14:textId="77777777" w:rsidR="003D1B50" w:rsidRPr="007A17B5" w:rsidRDefault="007E0276" w:rsidP="00323470">
      <w:pPr>
        <w:spacing w:after="120" w:line="240" w:lineRule="auto"/>
        <w:ind w:left="709" w:hanging="425"/>
        <w:jc w:val="both"/>
        <w:rPr>
          <w:rFonts w:ascii="Times New Roman" w:hAnsi="Times New Roman"/>
        </w:rPr>
      </w:pPr>
      <w:r w:rsidRPr="007A17B5">
        <w:rPr>
          <w:rFonts w:ascii="Times New Roman" w:hAnsi="Times New Roman"/>
        </w:rPr>
        <w:t>e</w:t>
      </w:r>
      <w:r w:rsidR="003D1B50" w:rsidRPr="007A17B5">
        <w:rPr>
          <w:rFonts w:ascii="Times New Roman" w:hAnsi="Times New Roman"/>
        </w:rPr>
        <w:t xml:space="preserve">) </w:t>
      </w:r>
      <w:r w:rsidR="007900FF">
        <w:rPr>
          <w:rFonts w:ascii="Times New Roman" w:hAnsi="Times New Roman"/>
        </w:rPr>
        <w:tab/>
      </w:r>
      <w:r w:rsidR="003D1B50" w:rsidRPr="007A17B5">
        <w:rPr>
          <w:rFonts w:ascii="Times New Roman" w:hAnsi="Times New Roman"/>
        </w:rPr>
        <w:t xml:space="preserve">zastavenie alebo prerušenie (na dobu dlhšiu ako tri mesiace) realizácie činností podľa tejto Zmluvy z neopodstatnených dôvodov na strane </w:t>
      </w:r>
      <w:r w:rsidR="00023638" w:rsidRPr="007A17B5">
        <w:rPr>
          <w:rFonts w:ascii="Times New Roman" w:hAnsi="Times New Roman"/>
        </w:rPr>
        <w:t>Užívateľa</w:t>
      </w:r>
      <w:r w:rsidR="003D1B50" w:rsidRPr="007A17B5">
        <w:rPr>
          <w:rFonts w:ascii="Times New Roman" w:hAnsi="Times New Roman"/>
        </w:rPr>
        <w:t xml:space="preserve"> bez písomného súhlasu </w:t>
      </w:r>
      <w:r w:rsidR="00EA2686" w:rsidRPr="007A17B5">
        <w:rPr>
          <w:rFonts w:ascii="Times New Roman" w:hAnsi="Times New Roman"/>
        </w:rPr>
        <w:t xml:space="preserve">                    </w:t>
      </w:r>
      <w:r w:rsidR="00A0394B" w:rsidRPr="007A17B5">
        <w:rPr>
          <w:rFonts w:ascii="Times New Roman" w:hAnsi="Times New Roman"/>
        </w:rPr>
        <w:t>ÚV SR</w:t>
      </w:r>
      <w:r w:rsidR="003D1B50" w:rsidRPr="007A17B5">
        <w:rPr>
          <w:rFonts w:ascii="Times New Roman" w:hAnsi="Times New Roman"/>
        </w:rPr>
        <w:t>/ÚSVRK;</w:t>
      </w:r>
    </w:p>
    <w:p w14:paraId="02BB75D5" w14:textId="77777777" w:rsidR="003D1B50" w:rsidRPr="007A17B5" w:rsidRDefault="007E0276" w:rsidP="00323470">
      <w:pPr>
        <w:spacing w:after="120" w:line="240" w:lineRule="auto"/>
        <w:ind w:left="709" w:hanging="425"/>
        <w:jc w:val="both"/>
        <w:rPr>
          <w:rFonts w:ascii="Times New Roman" w:hAnsi="Times New Roman"/>
        </w:rPr>
      </w:pPr>
      <w:r w:rsidRPr="007A17B5">
        <w:rPr>
          <w:rFonts w:ascii="Times New Roman" w:hAnsi="Times New Roman"/>
        </w:rPr>
        <w:t>f</w:t>
      </w:r>
      <w:r w:rsidR="0066067F" w:rsidRPr="007A17B5">
        <w:rPr>
          <w:rFonts w:ascii="Times New Roman" w:hAnsi="Times New Roman"/>
        </w:rPr>
        <w:t xml:space="preserve">) </w:t>
      </w:r>
      <w:r w:rsidR="007900FF">
        <w:rPr>
          <w:rFonts w:ascii="Times New Roman" w:hAnsi="Times New Roman"/>
        </w:rPr>
        <w:tab/>
      </w:r>
      <w:r w:rsidR="003D1B50" w:rsidRPr="007A17B5">
        <w:rPr>
          <w:rFonts w:ascii="Times New Roman" w:hAnsi="Times New Roman"/>
        </w:rPr>
        <w:t>poskytnutie nepravdivých a/alebo zavádzajúcich informácií, resp. neposkytovanie informácií riadne a včas v súlade s podmienkami Zmluvy zo strany</w:t>
      </w:r>
      <w:r w:rsidR="00446A0B" w:rsidRPr="007A17B5">
        <w:rPr>
          <w:rFonts w:ascii="Times New Roman" w:hAnsi="Times New Roman"/>
        </w:rPr>
        <w:t xml:space="preserve"> Užívateľa</w:t>
      </w:r>
      <w:r w:rsidR="003D1B50" w:rsidRPr="007A17B5">
        <w:rPr>
          <w:rFonts w:ascii="Times New Roman" w:hAnsi="Times New Roman"/>
        </w:rPr>
        <w:t>;</w:t>
      </w:r>
    </w:p>
    <w:p w14:paraId="6CA42C24" w14:textId="77777777" w:rsidR="003D1B50" w:rsidRPr="007A17B5" w:rsidRDefault="007E0276" w:rsidP="00323470">
      <w:pPr>
        <w:spacing w:after="120" w:line="240" w:lineRule="auto"/>
        <w:ind w:left="709" w:hanging="425"/>
        <w:jc w:val="both"/>
        <w:rPr>
          <w:rFonts w:ascii="Times New Roman" w:hAnsi="Times New Roman"/>
        </w:rPr>
      </w:pPr>
      <w:r w:rsidRPr="007A17B5">
        <w:rPr>
          <w:rFonts w:ascii="Times New Roman" w:hAnsi="Times New Roman"/>
        </w:rPr>
        <w:t>g</w:t>
      </w:r>
      <w:r w:rsidR="003D1B50" w:rsidRPr="007A17B5">
        <w:rPr>
          <w:rFonts w:ascii="Times New Roman" w:hAnsi="Times New Roman"/>
        </w:rPr>
        <w:t xml:space="preserve">) </w:t>
      </w:r>
      <w:r w:rsidR="007900FF">
        <w:rPr>
          <w:rFonts w:ascii="Times New Roman" w:hAnsi="Times New Roman"/>
        </w:rPr>
        <w:tab/>
      </w:r>
      <w:r w:rsidR="003D1B50" w:rsidRPr="007A17B5">
        <w:rPr>
          <w:rFonts w:ascii="Times New Roman" w:hAnsi="Times New Roman"/>
        </w:rPr>
        <w:t xml:space="preserve">vykonanie takého úkonu zo strany </w:t>
      </w:r>
      <w:r w:rsidR="00322361" w:rsidRPr="007A17B5">
        <w:rPr>
          <w:rFonts w:ascii="Times New Roman" w:hAnsi="Times New Roman"/>
        </w:rPr>
        <w:t>Užívateľa</w:t>
      </w:r>
      <w:r w:rsidR="003D1B50" w:rsidRPr="007A17B5">
        <w:rPr>
          <w:rFonts w:ascii="Times New Roman" w:hAnsi="Times New Roman"/>
        </w:rPr>
        <w:t xml:space="preserve">, na ktorý je potrebný predchádzajúci písomný súhlas </w:t>
      </w:r>
      <w:r w:rsidR="00A0394B" w:rsidRPr="007A17B5">
        <w:rPr>
          <w:rFonts w:ascii="Times New Roman" w:hAnsi="Times New Roman"/>
        </w:rPr>
        <w:t>ÚV SR</w:t>
      </w:r>
      <w:r w:rsidR="003D1B50" w:rsidRPr="007A17B5">
        <w:rPr>
          <w:rFonts w:ascii="Times New Roman" w:hAnsi="Times New Roman"/>
        </w:rPr>
        <w:t>/ÚSVRK, ak súhlas nebol udelený;</w:t>
      </w:r>
    </w:p>
    <w:p w14:paraId="713E5105" w14:textId="77777777" w:rsidR="003D1B50" w:rsidRPr="007A17B5" w:rsidRDefault="00E8416A" w:rsidP="00323470">
      <w:pPr>
        <w:spacing w:after="120" w:line="240" w:lineRule="auto"/>
        <w:ind w:left="709" w:hanging="425"/>
        <w:jc w:val="both"/>
        <w:rPr>
          <w:rFonts w:ascii="Times New Roman" w:hAnsi="Times New Roman"/>
        </w:rPr>
      </w:pPr>
      <w:r w:rsidRPr="007A17B5">
        <w:rPr>
          <w:rFonts w:ascii="Times New Roman" w:hAnsi="Times New Roman"/>
        </w:rPr>
        <w:t>h</w:t>
      </w:r>
      <w:r w:rsidR="003D1B50" w:rsidRPr="007A17B5">
        <w:rPr>
          <w:rFonts w:ascii="Times New Roman" w:hAnsi="Times New Roman"/>
        </w:rPr>
        <w:t xml:space="preserve">) </w:t>
      </w:r>
      <w:r w:rsidR="007900FF">
        <w:rPr>
          <w:rFonts w:ascii="Times New Roman" w:hAnsi="Times New Roman"/>
        </w:rPr>
        <w:tab/>
      </w:r>
      <w:r w:rsidR="003D1B50" w:rsidRPr="007A17B5">
        <w:rPr>
          <w:rFonts w:ascii="Times New Roman" w:hAnsi="Times New Roman"/>
        </w:rPr>
        <w:t>iné okolnosti uvedené ako podstatné porušenie tejto Zmluvy v zmysle tejto</w:t>
      </w:r>
      <w:r w:rsidR="00A03C43" w:rsidRPr="007A17B5">
        <w:rPr>
          <w:rFonts w:ascii="Times New Roman" w:hAnsi="Times New Roman"/>
        </w:rPr>
        <w:t xml:space="preserve"> Zmluvy</w:t>
      </w:r>
      <w:r w:rsidR="003D1B50" w:rsidRPr="007A17B5">
        <w:rPr>
          <w:rFonts w:ascii="Times New Roman" w:hAnsi="Times New Roman"/>
        </w:rPr>
        <w:t xml:space="preserve">. </w:t>
      </w:r>
    </w:p>
    <w:p w14:paraId="7EB72BF7" w14:textId="77777777" w:rsidR="003D1B50" w:rsidRPr="007A17B5" w:rsidRDefault="00571E6C" w:rsidP="00323470">
      <w:pPr>
        <w:spacing w:after="120" w:line="240" w:lineRule="auto"/>
        <w:jc w:val="both"/>
        <w:rPr>
          <w:rFonts w:ascii="Times New Roman" w:hAnsi="Times New Roman"/>
        </w:rPr>
      </w:pPr>
      <w:r w:rsidRPr="007A17B5">
        <w:rPr>
          <w:rFonts w:ascii="Times New Roman" w:hAnsi="Times New Roman"/>
        </w:rPr>
        <w:t>1</w:t>
      </w:r>
      <w:r w:rsidR="001F2C0E" w:rsidRPr="007A17B5">
        <w:rPr>
          <w:rFonts w:ascii="Times New Roman" w:hAnsi="Times New Roman"/>
        </w:rPr>
        <w:t>3</w:t>
      </w:r>
      <w:r w:rsidRPr="007A17B5">
        <w:rPr>
          <w:rFonts w:ascii="Times New Roman" w:hAnsi="Times New Roman"/>
        </w:rPr>
        <w:t xml:space="preserve">.5. Na strane </w:t>
      </w:r>
      <w:r w:rsidR="00A0394B" w:rsidRPr="007A17B5">
        <w:rPr>
          <w:rFonts w:ascii="Times New Roman" w:hAnsi="Times New Roman"/>
        </w:rPr>
        <w:t>ÚV SR</w:t>
      </w:r>
      <w:r w:rsidRPr="007A17B5">
        <w:rPr>
          <w:rFonts w:ascii="Times New Roman" w:hAnsi="Times New Roman"/>
        </w:rPr>
        <w:t xml:space="preserve">/ÚSVRK sa za </w:t>
      </w:r>
      <w:r w:rsidR="003E40B8" w:rsidRPr="007A17B5">
        <w:rPr>
          <w:rFonts w:ascii="Times New Roman" w:hAnsi="Times New Roman"/>
        </w:rPr>
        <w:t>O</w:t>
      </w:r>
      <w:r w:rsidRPr="007A17B5">
        <w:rPr>
          <w:rFonts w:ascii="Times New Roman" w:hAnsi="Times New Roman"/>
        </w:rPr>
        <w:t xml:space="preserve">kolnosť vylučujúcu zodpovednosť považuje aj </w:t>
      </w:r>
      <w:r w:rsidR="00A03C43" w:rsidRPr="007A17B5">
        <w:rPr>
          <w:rFonts w:ascii="Times New Roman" w:hAnsi="Times New Roman"/>
        </w:rPr>
        <w:t>uzatvorenie</w:t>
      </w:r>
      <w:r w:rsidRPr="007A17B5">
        <w:rPr>
          <w:rFonts w:ascii="Times New Roman" w:hAnsi="Times New Roman"/>
        </w:rPr>
        <w:t xml:space="preserve"> Štátnej pokladnice, </w:t>
      </w:r>
      <w:r w:rsidR="00A03C43" w:rsidRPr="007A17B5">
        <w:rPr>
          <w:rFonts w:ascii="Times New Roman" w:hAnsi="Times New Roman"/>
        </w:rPr>
        <w:t>pozastavenie</w:t>
      </w:r>
      <w:r w:rsidRPr="007A17B5">
        <w:rPr>
          <w:rFonts w:ascii="Times New Roman" w:hAnsi="Times New Roman"/>
        </w:rPr>
        <w:t xml:space="preserve"> platieb </w:t>
      </w:r>
      <w:r w:rsidR="00A0394B" w:rsidRPr="007A17B5">
        <w:rPr>
          <w:rFonts w:ascii="Times New Roman" w:hAnsi="Times New Roman"/>
        </w:rPr>
        <w:t>ÚV SR</w:t>
      </w:r>
      <w:r w:rsidRPr="007A17B5">
        <w:rPr>
          <w:rFonts w:ascii="Times New Roman" w:hAnsi="Times New Roman"/>
        </w:rPr>
        <w:t xml:space="preserve">/ÚSVRK zo strany orgánu </w:t>
      </w:r>
      <w:r w:rsidR="005C7167" w:rsidRPr="007A17B5">
        <w:rPr>
          <w:rFonts w:ascii="Times New Roman" w:hAnsi="Times New Roman"/>
        </w:rPr>
        <w:t>zapojeného do riadenia, auditu a kontroly fondov EÚ vrátane finančného riadenia, ktorým takáto právomoc vyplýva z právnych predpisov S</w:t>
      </w:r>
      <w:r w:rsidR="00007633" w:rsidRPr="007A17B5">
        <w:rPr>
          <w:rFonts w:ascii="Times New Roman" w:hAnsi="Times New Roman"/>
        </w:rPr>
        <w:t>R</w:t>
      </w:r>
      <w:r w:rsidR="005C7167" w:rsidRPr="007A17B5">
        <w:rPr>
          <w:rFonts w:ascii="Times New Roman" w:hAnsi="Times New Roman"/>
        </w:rPr>
        <w:t xml:space="preserve"> a/alebo Právnych aktov EÚ, </w:t>
      </w:r>
      <w:r w:rsidRPr="007A17B5">
        <w:rPr>
          <w:rFonts w:ascii="Times New Roman" w:hAnsi="Times New Roman"/>
        </w:rPr>
        <w:t xml:space="preserve">prípadne iná objektívna skutočnosť, v dôsledku ktorej nebudú </w:t>
      </w:r>
      <w:r w:rsidR="00A0394B" w:rsidRPr="007A17B5">
        <w:rPr>
          <w:rFonts w:ascii="Times New Roman" w:hAnsi="Times New Roman"/>
        </w:rPr>
        <w:t>ÚV SR</w:t>
      </w:r>
      <w:r w:rsidRPr="007A17B5">
        <w:rPr>
          <w:rFonts w:ascii="Times New Roman" w:hAnsi="Times New Roman"/>
        </w:rPr>
        <w:t>/ÚSVRK poskytnuté finančné prostriedky na financovanie aktivít v rámci Národného projektu.</w:t>
      </w:r>
    </w:p>
    <w:p w14:paraId="541EAC5F" w14:textId="77777777" w:rsidR="003D1B50" w:rsidRPr="007A17B5" w:rsidRDefault="00571E6C" w:rsidP="00323470">
      <w:pPr>
        <w:spacing w:after="120" w:line="240" w:lineRule="auto"/>
        <w:jc w:val="both"/>
        <w:rPr>
          <w:rFonts w:ascii="Times New Roman" w:hAnsi="Times New Roman"/>
        </w:rPr>
      </w:pPr>
      <w:r w:rsidRPr="007A17B5">
        <w:rPr>
          <w:rFonts w:ascii="Times New Roman" w:hAnsi="Times New Roman"/>
        </w:rPr>
        <w:t>1</w:t>
      </w:r>
      <w:r w:rsidR="001F2C0E" w:rsidRPr="007A17B5">
        <w:rPr>
          <w:rFonts w:ascii="Times New Roman" w:hAnsi="Times New Roman"/>
        </w:rPr>
        <w:t>3</w:t>
      </w:r>
      <w:r w:rsidR="003D1B50" w:rsidRPr="007A17B5">
        <w:rPr>
          <w:rFonts w:ascii="Times New Roman" w:hAnsi="Times New Roman"/>
        </w:rPr>
        <w:t>.6. Odstúpenie od Zmluvy je účinné dňom doručenia písomného oznámenia o odstúpení od Zmluvy druhej Zmluvnej strane. Odstúpením od Zmluvy zanikajú všetky práva a povinnosti Zmluvných strán z tejto Zmluvy. Práva a povinnosti Zmluvných strán pri odstúpení od Zmluvy sa riadia príslušnými ustanoveniami Obchodného zákonníka. Odstúpenie od Zmluvy sa netýka nároku na náhradu škody vzniknutej porušením tejto Zmluvy, ani tých zmluvných ustanovení, ktoré podľa čl.</w:t>
      </w:r>
      <w:r w:rsidR="004157A3" w:rsidRPr="007A17B5">
        <w:rPr>
          <w:rFonts w:ascii="Times New Roman" w:hAnsi="Times New Roman"/>
        </w:rPr>
        <w:t xml:space="preserve"> </w:t>
      </w:r>
      <w:r w:rsidR="003D1B50" w:rsidRPr="007A17B5">
        <w:rPr>
          <w:rFonts w:ascii="Times New Roman" w:hAnsi="Times New Roman"/>
        </w:rPr>
        <w:t>3 bodu 3.2</w:t>
      </w:r>
      <w:r w:rsidR="00056602" w:rsidRPr="007A17B5">
        <w:rPr>
          <w:rFonts w:ascii="Times New Roman" w:hAnsi="Times New Roman"/>
        </w:rPr>
        <w:t>.</w:t>
      </w:r>
      <w:r w:rsidR="003D1B50" w:rsidRPr="007A17B5">
        <w:rPr>
          <w:rFonts w:ascii="Times New Roman" w:hAnsi="Times New Roman"/>
        </w:rPr>
        <w:t xml:space="preserve"> tejto Zmluvy majú trvať aj po ukončení Zmluvy.</w:t>
      </w:r>
    </w:p>
    <w:p w14:paraId="37C7AC47" w14:textId="77777777" w:rsidR="003D1B50" w:rsidRPr="007A17B5" w:rsidRDefault="00571E6C" w:rsidP="00323470">
      <w:pPr>
        <w:spacing w:after="120" w:line="240" w:lineRule="auto"/>
        <w:jc w:val="both"/>
        <w:rPr>
          <w:rFonts w:ascii="Times New Roman" w:hAnsi="Times New Roman"/>
        </w:rPr>
      </w:pPr>
      <w:r w:rsidRPr="007A17B5">
        <w:rPr>
          <w:rFonts w:ascii="Times New Roman" w:hAnsi="Times New Roman"/>
        </w:rPr>
        <w:t>1</w:t>
      </w:r>
      <w:r w:rsidR="001F2C0E" w:rsidRPr="007A17B5">
        <w:rPr>
          <w:rFonts w:ascii="Times New Roman" w:hAnsi="Times New Roman"/>
        </w:rPr>
        <w:t>3</w:t>
      </w:r>
      <w:r w:rsidR="003D1B50" w:rsidRPr="007A17B5">
        <w:rPr>
          <w:rFonts w:ascii="Times New Roman" w:hAnsi="Times New Roman"/>
        </w:rPr>
        <w:t xml:space="preserve">.7. V prípade mimoriadneho ukončenia Zmluvy z dôvodov na strane </w:t>
      </w:r>
      <w:r w:rsidR="00322361" w:rsidRPr="007A17B5">
        <w:rPr>
          <w:rFonts w:ascii="Times New Roman" w:hAnsi="Times New Roman"/>
        </w:rPr>
        <w:t>Užívateľa</w:t>
      </w:r>
      <w:r w:rsidR="003D1B50" w:rsidRPr="007A17B5">
        <w:rPr>
          <w:rFonts w:ascii="Times New Roman" w:hAnsi="Times New Roman"/>
        </w:rPr>
        <w:t xml:space="preserve">, je </w:t>
      </w:r>
      <w:r w:rsidR="00322361" w:rsidRPr="007A17B5">
        <w:rPr>
          <w:rFonts w:ascii="Times New Roman" w:hAnsi="Times New Roman"/>
        </w:rPr>
        <w:t>Užívateľ</w:t>
      </w:r>
      <w:r w:rsidR="003D1B50" w:rsidRPr="007A17B5">
        <w:rPr>
          <w:rFonts w:ascii="Times New Roman" w:hAnsi="Times New Roman"/>
        </w:rPr>
        <w:t xml:space="preserve"> povinný vrátiť finančné prostriedky poskytnuté z</w:t>
      </w:r>
      <w:r w:rsidRPr="007A17B5">
        <w:rPr>
          <w:rFonts w:ascii="Times New Roman" w:hAnsi="Times New Roman"/>
        </w:rPr>
        <w:t xml:space="preserve">a celé obdobie trvania Zmluvy, pokiaľ je v dôsledku toho vrátenie týchto finančných prostriedkov požadované od </w:t>
      </w:r>
      <w:r w:rsidR="00A0394B" w:rsidRPr="007A17B5">
        <w:rPr>
          <w:rFonts w:ascii="Times New Roman" w:hAnsi="Times New Roman"/>
        </w:rPr>
        <w:t>ÚV SR</w:t>
      </w:r>
      <w:r w:rsidRPr="007A17B5">
        <w:rPr>
          <w:rFonts w:ascii="Times New Roman" w:hAnsi="Times New Roman"/>
        </w:rPr>
        <w:t>/ÚSVRK Poskytovateľom NFP.</w:t>
      </w:r>
    </w:p>
    <w:p w14:paraId="0228EBA0" w14:textId="77777777" w:rsidR="009E19E4" w:rsidRPr="007A17B5" w:rsidRDefault="009E19E4" w:rsidP="00323470">
      <w:pPr>
        <w:spacing w:after="120" w:line="240" w:lineRule="auto"/>
        <w:jc w:val="center"/>
        <w:rPr>
          <w:rFonts w:ascii="Times New Roman" w:hAnsi="Times New Roman"/>
          <w:b/>
        </w:rPr>
      </w:pPr>
    </w:p>
    <w:p w14:paraId="76E405B4" w14:textId="77777777" w:rsidR="003D1B50" w:rsidRPr="007A17B5" w:rsidRDefault="001F2C0E" w:rsidP="00323470">
      <w:pPr>
        <w:spacing w:after="120" w:line="240" w:lineRule="auto"/>
        <w:jc w:val="center"/>
        <w:rPr>
          <w:rFonts w:ascii="Times New Roman" w:hAnsi="Times New Roman"/>
          <w:b/>
        </w:rPr>
      </w:pPr>
      <w:r w:rsidRPr="007A17B5">
        <w:rPr>
          <w:rFonts w:ascii="Times New Roman" w:hAnsi="Times New Roman"/>
          <w:b/>
        </w:rPr>
        <w:t>Článok 14</w:t>
      </w:r>
      <w:r w:rsidR="003D1B50" w:rsidRPr="007A17B5">
        <w:rPr>
          <w:rFonts w:ascii="Times New Roman" w:hAnsi="Times New Roman"/>
          <w:b/>
        </w:rPr>
        <w:t>.</w:t>
      </w:r>
    </w:p>
    <w:p w14:paraId="24BBCD85" w14:textId="77777777" w:rsidR="003D1B50" w:rsidRPr="007A17B5" w:rsidRDefault="00D9550C" w:rsidP="00323470">
      <w:pPr>
        <w:spacing w:after="120" w:line="240" w:lineRule="auto"/>
        <w:jc w:val="center"/>
        <w:rPr>
          <w:rFonts w:ascii="Times New Roman" w:hAnsi="Times New Roman"/>
          <w:b/>
        </w:rPr>
      </w:pPr>
      <w:r w:rsidRPr="007A17B5">
        <w:rPr>
          <w:rFonts w:ascii="Times New Roman" w:hAnsi="Times New Roman"/>
          <w:b/>
        </w:rPr>
        <w:t xml:space="preserve">Vysporiadanie </w:t>
      </w:r>
      <w:r w:rsidR="003D1B50" w:rsidRPr="007A17B5">
        <w:rPr>
          <w:rFonts w:ascii="Times New Roman" w:hAnsi="Times New Roman"/>
          <w:b/>
        </w:rPr>
        <w:t xml:space="preserve">finančných </w:t>
      </w:r>
      <w:r w:rsidRPr="007A17B5">
        <w:rPr>
          <w:rFonts w:ascii="Times New Roman" w:hAnsi="Times New Roman"/>
          <w:b/>
        </w:rPr>
        <w:t>vzťahov</w:t>
      </w:r>
    </w:p>
    <w:p w14:paraId="53C82CED" w14:textId="77777777" w:rsidR="003D1B50" w:rsidRPr="007A17B5" w:rsidRDefault="003D1B50" w:rsidP="00323470">
      <w:pPr>
        <w:spacing w:after="120" w:line="240" w:lineRule="auto"/>
        <w:jc w:val="both"/>
        <w:rPr>
          <w:rFonts w:ascii="Times New Roman" w:hAnsi="Times New Roman"/>
        </w:rPr>
      </w:pPr>
      <w:r w:rsidRPr="007A17B5">
        <w:rPr>
          <w:rFonts w:ascii="Times New Roman" w:hAnsi="Times New Roman"/>
        </w:rPr>
        <w:t>1</w:t>
      </w:r>
      <w:r w:rsidR="001F2C0E" w:rsidRPr="007A17B5">
        <w:rPr>
          <w:rFonts w:ascii="Times New Roman" w:hAnsi="Times New Roman"/>
        </w:rPr>
        <w:t>4</w:t>
      </w:r>
      <w:r w:rsidRPr="007A17B5">
        <w:rPr>
          <w:rFonts w:ascii="Times New Roman" w:hAnsi="Times New Roman"/>
        </w:rPr>
        <w:t xml:space="preserve">.1. V prípade, ak bude zistené, že </w:t>
      </w:r>
      <w:r w:rsidR="00322361" w:rsidRPr="007A17B5">
        <w:rPr>
          <w:rFonts w:ascii="Times New Roman" w:hAnsi="Times New Roman"/>
        </w:rPr>
        <w:t>Užívateľ</w:t>
      </w:r>
      <w:r w:rsidRPr="007A17B5">
        <w:rPr>
          <w:rFonts w:ascii="Times New Roman" w:hAnsi="Times New Roman"/>
        </w:rPr>
        <w:t xml:space="preserve"> získal finančné prostriedky v rozpore s touto Zmluvou, so Sprievodcom, s Právnymi dokumentmi, s Právnymi predpismi SR a EÚ, alebo ich získal </w:t>
      </w:r>
      <w:r w:rsidR="000B753B" w:rsidRPr="007A17B5">
        <w:rPr>
          <w:rFonts w:ascii="Times New Roman" w:hAnsi="Times New Roman"/>
        </w:rPr>
        <w:t xml:space="preserve">neoprávnene, </w:t>
      </w:r>
      <w:r w:rsidRPr="007A17B5">
        <w:rPr>
          <w:rFonts w:ascii="Times New Roman" w:hAnsi="Times New Roman"/>
        </w:rPr>
        <w:t>nezákonne alebo v nadmernej výške alebo omylom, alebo v iných prípadoch uvedených v tejto Zmluve, Sprievodcovi, v</w:t>
      </w:r>
      <w:r w:rsidR="003055AD" w:rsidRPr="007A17B5">
        <w:rPr>
          <w:rFonts w:ascii="Times New Roman" w:hAnsi="Times New Roman"/>
        </w:rPr>
        <w:t> Právnych dokumentoch, alebo v p</w:t>
      </w:r>
      <w:r w:rsidRPr="007A17B5">
        <w:rPr>
          <w:rFonts w:ascii="Times New Roman" w:hAnsi="Times New Roman"/>
        </w:rPr>
        <w:t xml:space="preserve">rávnych predpisoch SR a EÚ (ďalej len „neoprávnene získané finančné prostriedky“), je </w:t>
      </w:r>
      <w:r w:rsidR="00322361" w:rsidRPr="007A17B5">
        <w:rPr>
          <w:rFonts w:ascii="Times New Roman" w:hAnsi="Times New Roman"/>
        </w:rPr>
        <w:t xml:space="preserve">Užívateľ </w:t>
      </w:r>
      <w:r w:rsidRPr="007A17B5">
        <w:rPr>
          <w:rFonts w:ascii="Times New Roman" w:hAnsi="Times New Roman"/>
        </w:rPr>
        <w:t xml:space="preserve">povinný tieto finančné prostriedky vrátiť, a to v lehote do 30 dní odo dňa doručenia výzvy na zaplatenie, na účet určený </w:t>
      </w:r>
      <w:r w:rsidR="00A0394B" w:rsidRPr="007A17B5">
        <w:rPr>
          <w:rFonts w:ascii="Times New Roman" w:hAnsi="Times New Roman"/>
        </w:rPr>
        <w:t>ÚV SR</w:t>
      </w:r>
      <w:r w:rsidRPr="007A17B5">
        <w:rPr>
          <w:rFonts w:ascii="Times New Roman" w:hAnsi="Times New Roman"/>
        </w:rPr>
        <w:t xml:space="preserve">/ÚSVRK. Právo </w:t>
      </w:r>
      <w:r w:rsidR="00A0394B" w:rsidRPr="007A17B5">
        <w:rPr>
          <w:rFonts w:ascii="Times New Roman" w:hAnsi="Times New Roman"/>
        </w:rPr>
        <w:t>ÚV SR</w:t>
      </w:r>
      <w:r w:rsidRPr="007A17B5">
        <w:rPr>
          <w:rFonts w:ascii="Times New Roman" w:hAnsi="Times New Roman"/>
        </w:rPr>
        <w:t xml:space="preserve">/ÚSVRK na náhradu škody tým nie je dotknuté. </w:t>
      </w:r>
    </w:p>
    <w:p w14:paraId="4170501F" w14:textId="77777777" w:rsidR="003D1B50" w:rsidRPr="007A17B5" w:rsidRDefault="003D1B50" w:rsidP="00323470">
      <w:pPr>
        <w:spacing w:after="120" w:line="240" w:lineRule="auto"/>
        <w:jc w:val="both"/>
        <w:rPr>
          <w:rFonts w:ascii="Times New Roman" w:hAnsi="Times New Roman"/>
        </w:rPr>
      </w:pPr>
      <w:r w:rsidRPr="007A17B5">
        <w:rPr>
          <w:rFonts w:ascii="Times New Roman" w:hAnsi="Times New Roman"/>
        </w:rPr>
        <w:t>1</w:t>
      </w:r>
      <w:r w:rsidR="001F2C0E" w:rsidRPr="007A17B5">
        <w:rPr>
          <w:rFonts w:ascii="Times New Roman" w:hAnsi="Times New Roman"/>
        </w:rPr>
        <w:t>4</w:t>
      </w:r>
      <w:r w:rsidRPr="007A17B5">
        <w:rPr>
          <w:rFonts w:ascii="Times New Roman" w:hAnsi="Times New Roman"/>
        </w:rPr>
        <w:t xml:space="preserve">.2. </w:t>
      </w:r>
      <w:r w:rsidR="00CE0AB0" w:rsidRPr="007A17B5">
        <w:rPr>
          <w:rFonts w:ascii="Times New Roman" w:hAnsi="Times New Roman"/>
        </w:rPr>
        <w:t>A</w:t>
      </w:r>
      <w:r w:rsidRPr="007A17B5">
        <w:rPr>
          <w:rFonts w:ascii="Times New Roman" w:hAnsi="Times New Roman"/>
        </w:rPr>
        <w:t xml:space="preserve">k </w:t>
      </w:r>
      <w:r w:rsidR="00322361" w:rsidRPr="007A17B5">
        <w:rPr>
          <w:rFonts w:ascii="Times New Roman" w:hAnsi="Times New Roman"/>
        </w:rPr>
        <w:t>Užívateľ</w:t>
      </w:r>
      <w:r w:rsidRPr="007A17B5">
        <w:rPr>
          <w:rFonts w:ascii="Times New Roman" w:hAnsi="Times New Roman"/>
        </w:rPr>
        <w:t xml:space="preserve"> neuskutoční v stanovenej lehote vr</w:t>
      </w:r>
      <w:r w:rsidR="003055AD" w:rsidRPr="007A17B5">
        <w:rPr>
          <w:rFonts w:ascii="Times New Roman" w:hAnsi="Times New Roman"/>
        </w:rPr>
        <w:t xml:space="preserve">átenie finančných prostriedkov, </w:t>
      </w:r>
      <w:r w:rsidR="00A0394B" w:rsidRPr="007A17B5">
        <w:rPr>
          <w:rFonts w:ascii="Times New Roman" w:hAnsi="Times New Roman"/>
        </w:rPr>
        <w:t>ÚV SR</w:t>
      </w:r>
      <w:r w:rsidRPr="007A17B5">
        <w:rPr>
          <w:rFonts w:ascii="Times New Roman" w:hAnsi="Times New Roman"/>
        </w:rPr>
        <w:t xml:space="preserve">/ÚSVRK pozastaví ďalšie platby a prijme opatrenia zamerané na získanie dlžnej sumy pri uplatnení dostupných </w:t>
      </w:r>
      <w:r w:rsidRPr="007A17B5">
        <w:rPr>
          <w:rFonts w:ascii="Times New Roman" w:hAnsi="Times New Roman"/>
        </w:rPr>
        <w:lastRenderedPageBreak/>
        <w:t xml:space="preserve">právnych prostriedkov. Náklady na úkony zamerané na získanie neoprávnene získaných finančných prostriedkov sú na ťarchu </w:t>
      </w:r>
      <w:r w:rsidR="00322361" w:rsidRPr="007A17B5">
        <w:rPr>
          <w:rFonts w:ascii="Times New Roman" w:hAnsi="Times New Roman"/>
        </w:rPr>
        <w:t xml:space="preserve">Užívateľa. </w:t>
      </w:r>
    </w:p>
    <w:p w14:paraId="0CBE8ECE" w14:textId="77777777" w:rsidR="009D64CD" w:rsidRPr="007A17B5" w:rsidRDefault="003D1B50" w:rsidP="00323470">
      <w:pPr>
        <w:spacing w:after="120" w:line="240" w:lineRule="auto"/>
        <w:jc w:val="both"/>
        <w:rPr>
          <w:rFonts w:ascii="Times New Roman" w:hAnsi="Times New Roman"/>
        </w:rPr>
      </w:pPr>
      <w:r w:rsidRPr="007A17B5">
        <w:rPr>
          <w:rFonts w:ascii="Times New Roman" w:hAnsi="Times New Roman"/>
        </w:rPr>
        <w:t>1</w:t>
      </w:r>
      <w:r w:rsidR="001F2C0E" w:rsidRPr="007A17B5">
        <w:rPr>
          <w:rFonts w:ascii="Times New Roman" w:hAnsi="Times New Roman"/>
        </w:rPr>
        <w:t>4</w:t>
      </w:r>
      <w:r w:rsidRPr="007A17B5">
        <w:rPr>
          <w:rFonts w:ascii="Times New Roman" w:hAnsi="Times New Roman"/>
        </w:rPr>
        <w:t xml:space="preserve">.3. </w:t>
      </w:r>
      <w:r w:rsidR="00322361" w:rsidRPr="007A17B5">
        <w:rPr>
          <w:rFonts w:ascii="Times New Roman" w:hAnsi="Times New Roman"/>
        </w:rPr>
        <w:t xml:space="preserve">Užívateľ </w:t>
      </w:r>
      <w:r w:rsidR="009D64CD" w:rsidRPr="007A17B5">
        <w:rPr>
          <w:rFonts w:ascii="Times New Roman" w:hAnsi="Times New Roman"/>
        </w:rPr>
        <w:t xml:space="preserve">je povinný vrátiť poskytnuté finančné prostriedky aj v prípade, ak na základe výsledkov kontroly vykonanej na to oprávneným orgánom u </w:t>
      </w:r>
      <w:r w:rsidR="00A0394B" w:rsidRPr="007A17B5">
        <w:rPr>
          <w:rFonts w:ascii="Times New Roman" w:hAnsi="Times New Roman"/>
        </w:rPr>
        <w:t>ÚV SR</w:t>
      </w:r>
      <w:r w:rsidR="009D64CD" w:rsidRPr="007A17B5">
        <w:rPr>
          <w:rFonts w:ascii="Times New Roman" w:hAnsi="Times New Roman"/>
        </w:rPr>
        <w:t xml:space="preserve">/ÚSVRK ako prijímateľa NFP, budú identifikované neoprávnené výdavky, v dôsledku čoho budú uplatňované výdavky krátené, pričom dôvod na krátenie výdavkov bude na strane </w:t>
      </w:r>
      <w:r w:rsidR="00322361" w:rsidRPr="007A17B5">
        <w:rPr>
          <w:rFonts w:ascii="Times New Roman" w:hAnsi="Times New Roman"/>
        </w:rPr>
        <w:t>Užívateľa</w:t>
      </w:r>
      <w:r w:rsidR="009D64CD" w:rsidRPr="007A17B5">
        <w:rPr>
          <w:rFonts w:ascii="Times New Roman" w:hAnsi="Times New Roman"/>
        </w:rPr>
        <w:t xml:space="preserve">. </w:t>
      </w:r>
      <w:r w:rsidR="00322361" w:rsidRPr="007A17B5">
        <w:rPr>
          <w:rFonts w:ascii="Times New Roman" w:hAnsi="Times New Roman"/>
        </w:rPr>
        <w:t xml:space="preserve">Užívateľ </w:t>
      </w:r>
      <w:r w:rsidR="009D64CD" w:rsidRPr="007A17B5">
        <w:rPr>
          <w:rFonts w:ascii="Times New Roman" w:hAnsi="Times New Roman"/>
        </w:rPr>
        <w:t xml:space="preserve">je povinný vrátiť poskytnuté finančné prostriedky aj v prípade, ak bude </w:t>
      </w:r>
      <w:r w:rsidR="00A0394B" w:rsidRPr="007A17B5">
        <w:rPr>
          <w:rFonts w:ascii="Times New Roman" w:hAnsi="Times New Roman"/>
        </w:rPr>
        <w:t>ÚV SR</w:t>
      </w:r>
      <w:r w:rsidR="009D64CD" w:rsidRPr="007A17B5">
        <w:rPr>
          <w:rFonts w:ascii="Times New Roman" w:hAnsi="Times New Roman"/>
        </w:rPr>
        <w:t xml:space="preserve">/ÚSVRK ako prijímateľ NFP povinný vrátiť finančné prostriedky z NFP, pričom dôvod na vrátenie finančných prostriedkov bude na strane </w:t>
      </w:r>
      <w:r w:rsidR="00322361" w:rsidRPr="007A17B5">
        <w:rPr>
          <w:rFonts w:ascii="Times New Roman" w:hAnsi="Times New Roman"/>
        </w:rPr>
        <w:t>Užívateľa</w:t>
      </w:r>
      <w:r w:rsidR="009D64CD" w:rsidRPr="007A17B5">
        <w:rPr>
          <w:rFonts w:ascii="Times New Roman" w:hAnsi="Times New Roman"/>
        </w:rPr>
        <w:t xml:space="preserve">. </w:t>
      </w:r>
      <w:r w:rsidR="001F2C0E" w:rsidRPr="007A17B5">
        <w:rPr>
          <w:rFonts w:ascii="Times New Roman" w:hAnsi="Times New Roman"/>
        </w:rPr>
        <w:t>Ustanovenie bodu 14</w:t>
      </w:r>
      <w:r w:rsidR="009D64CD" w:rsidRPr="007A17B5">
        <w:rPr>
          <w:rFonts w:ascii="Times New Roman" w:hAnsi="Times New Roman"/>
        </w:rPr>
        <w:t>.2</w:t>
      </w:r>
      <w:r w:rsidR="00224014" w:rsidRPr="007A17B5">
        <w:rPr>
          <w:rFonts w:ascii="Times New Roman" w:hAnsi="Times New Roman"/>
        </w:rPr>
        <w:t>.</w:t>
      </w:r>
      <w:r w:rsidR="009D64CD" w:rsidRPr="007A17B5">
        <w:rPr>
          <w:rFonts w:ascii="Times New Roman" w:hAnsi="Times New Roman"/>
        </w:rPr>
        <w:t xml:space="preserve"> tohto článku Zmluvy sa pre tieto prípady použijú primerane.</w:t>
      </w:r>
    </w:p>
    <w:p w14:paraId="05792AA3" w14:textId="77777777" w:rsidR="009E19E4" w:rsidRDefault="009E19E4" w:rsidP="00323470">
      <w:pPr>
        <w:spacing w:after="120" w:line="240" w:lineRule="auto"/>
        <w:jc w:val="center"/>
        <w:rPr>
          <w:rFonts w:ascii="Times New Roman" w:hAnsi="Times New Roman"/>
          <w:b/>
        </w:rPr>
      </w:pPr>
    </w:p>
    <w:p w14:paraId="146572BA" w14:textId="77777777" w:rsidR="003D1B50" w:rsidRPr="007A17B5" w:rsidRDefault="001F2C0E" w:rsidP="00323470">
      <w:pPr>
        <w:spacing w:after="120" w:line="240" w:lineRule="auto"/>
        <w:jc w:val="center"/>
        <w:rPr>
          <w:rFonts w:ascii="Times New Roman" w:hAnsi="Times New Roman"/>
          <w:b/>
        </w:rPr>
      </w:pPr>
      <w:r w:rsidRPr="007A17B5">
        <w:rPr>
          <w:rFonts w:ascii="Times New Roman" w:hAnsi="Times New Roman"/>
          <w:b/>
        </w:rPr>
        <w:t>Článok 15</w:t>
      </w:r>
      <w:r w:rsidR="003D1B50" w:rsidRPr="007A17B5">
        <w:rPr>
          <w:rFonts w:ascii="Times New Roman" w:hAnsi="Times New Roman"/>
          <w:b/>
        </w:rPr>
        <w:t xml:space="preserve">. </w:t>
      </w:r>
      <w:r w:rsidR="00D04014" w:rsidRPr="007A17B5">
        <w:rPr>
          <w:rFonts w:ascii="Times New Roman" w:hAnsi="Times New Roman"/>
          <w:b/>
        </w:rPr>
        <w:t xml:space="preserve">   </w:t>
      </w:r>
    </w:p>
    <w:p w14:paraId="12EF164D" w14:textId="77777777" w:rsidR="003D1B50" w:rsidRPr="007A17B5" w:rsidRDefault="00A93B4D" w:rsidP="00323470">
      <w:pPr>
        <w:spacing w:after="120" w:line="240" w:lineRule="auto"/>
        <w:jc w:val="center"/>
        <w:rPr>
          <w:rFonts w:ascii="Times New Roman" w:hAnsi="Times New Roman"/>
          <w:b/>
        </w:rPr>
      </w:pPr>
      <w:r w:rsidRPr="007A17B5">
        <w:rPr>
          <w:rFonts w:ascii="Times New Roman" w:hAnsi="Times New Roman"/>
          <w:b/>
        </w:rPr>
        <w:t>Informovanie a viditeľnosť</w:t>
      </w:r>
    </w:p>
    <w:p w14:paraId="79373B72" w14:textId="77777777" w:rsidR="003D1B50" w:rsidRPr="007A17B5" w:rsidRDefault="003D1B50" w:rsidP="00323470">
      <w:pPr>
        <w:spacing w:after="120" w:line="240" w:lineRule="auto"/>
        <w:jc w:val="both"/>
        <w:rPr>
          <w:rFonts w:ascii="Times New Roman" w:hAnsi="Times New Roman"/>
        </w:rPr>
      </w:pPr>
      <w:r w:rsidRPr="007A17B5">
        <w:rPr>
          <w:rFonts w:ascii="Times New Roman" w:hAnsi="Times New Roman"/>
        </w:rPr>
        <w:t>1</w:t>
      </w:r>
      <w:r w:rsidR="001F2C0E" w:rsidRPr="007A17B5">
        <w:rPr>
          <w:rFonts w:ascii="Times New Roman" w:hAnsi="Times New Roman"/>
        </w:rPr>
        <w:t>5</w:t>
      </w:r>
      <w:r w:rsidRPr="007A17B5">
        <w:rPr>
          <w:rFonts w:ascii="Times New Roman" w:hAnsi="Times New Roman"/>
        </w:rPr>
        <w:t xml:space="preserve">.1. Zmluvné strany sú povinné aktívne pôsobiť v prospech </w:t>
      </w:r>
      <w:r w:rsidR="00DD0640" w:rsidRPr="007A17B5">
        <w:rPr>
          <w:rFonts w:ascii="Times New Roman" w:hAnsi="Times New Roman"/>
        </w:rPr>
        <w:t>informovania verejnosti ohľadne r</w:t>
      </w:r>
      <w:r w:rsidRPr="007A17B5">
        <w:rPr>
          <w:rFonts w:ascii="Times New Roman" w:hAnsi="Times New Roman"/>
        </w:rPr>
        <w:t>ealizácie Projektu a jeho financ</w:t>
      </w:r>
      <w:r w:rsidR="003242B8" w:rsidRPr="007A17B5">
        <w:rPr>
          <w:rFonts w:ascii="Times New Roman" w:hAnsi="Times New Roman"/>
        </w:rPr>
        <w:t xml:space="preserve">ovania z prostriedkov </w:t>
      </w:r>
      <w:r w:rsidR="00CB6B49" w:rsidRPr="007A17B5">
        <w:rPr>
          <w:rFonts w:ascii="Times New Roman" w:hAnsi="Times New Roman"/>
        </w:rPr>
        <w:t>fondov EÚ</w:t>
      </w:r>
      <w:r w:rsidR="00DD0640" w:rsidRPr="007A17B5">
        <w:rPr>
          <w:rFonts w:ascii="Times New Roman" w:hAnsi="Times New Roman"/>
        </w:rPr>
        <w:t xml:space="preserve"> prostredníctvom opatrení v oblasti informovania a viditeľnosti uvedených v Sprievodcovi</w:t>
      </w:r>
      <w:r w:rsidRPr="007A17B5">
        <w:rPr>
          <w:rFonts w:ascii="Times New Roman" w:hAnsi="Times New Roman"/>
        </w:rPr>
        <w:t xml:space="preserve">. </w:t>
      </w:r>
    </w:p>
    <w:p w14:paraId="56F07C73" w14:textId="77777777" w:rsidR="00731DB9" w:rsidRPr="007A17B5" w:rsidRDefault="003D1B50" w:rsidP="00323470">
      <w:pPr>
        <w:spacing w:after="120" w:line="240" w:lineRule="auto"/>
        <w:jc w:val="both"/>
        <w:rPr>
          <w:rFonts w:ascii="Times New Roman" w:hAnsi="Times New Roman"/>
        </w:rPr>
      </w:pPr>
      <w:r w:rsidRPr="007A17B5">
        <w:rPr>
          <w:rFonts w:ascii="Times New Roman" w:hAnsi="Times New Roman"/>
        </w:rPr>
        <w:t>1</w:t>
      </w:r>
      <w:r w:rsidR="001F2C0E" w:rsidRPr="007A17B5">
        <w:rPr>
          <w:rFonts w:ascii="Times New Roman" w:hAnsi="Times New Roman"/>
        </w:rPr>
        <w:t>5</w:t>
      </w:r>
      <w:r w:rsidRPr="007A17B5">
        <w:rPr>
          <w:rFonts w:ascii="Times New Roman" w:hAnsi="Times New Roman"/>
        </w:rPr>
        <w:t xml:space="preserve">.2. </w:t>
      </w:r>
      <w:r w:rsidR="00322361" w:rsidRPr="007A17B5">
        <w:rPr>
          <w:rFonts w:ascii="Times New Roman" w:hAnsi="Times New Roman"/>
        </w:rPr>
        <w:t>Užívateľ</w:t>
      </w:r>
      <w:r w:rsidRPr="007A17B5">
        <w:rPr>
          <w:rFonts w:ascii="Times New Roman" w:hAnsi="Times New Roman"/>
        </w:rPr>
        <w:t xml:space="preserve"> je povinný poskytnúť súčinnosť </w:t>
      </w:r>
      <w:r w:rsidR="00A0394B" w:rsidRPr="007A17B5">
        <w:rPr>
          <w:rFonts w:ascii="Times New Roman" w:hAnsi="Times New Roman"/>
        </w:rPr>
        <w:t>ÚV SR</w:t>
      </w:r>
      <w:r w:rsidRPr="007A17B5">
        <w:rPr>
          <w:rFonts w:ascii="Times New Roman" w:hAnsi="Times New Roman"/>
        </w:rPr>
        <w:t xml:space="preserve">/ÚSVRK pri </w:t>
      </w:r>
      <w:r w:rsidR="00DD0640" w:rsidRPr="007A17B5">
        <w:rPr>
          <w:rFonts w:ascii="Times New Roman" w:hAnsi="Times New Roman"/>
        </w:rPr>
        <w:t xml:space="preserve">uplatňovaní opatrení v oblasti informovania a viditeľnosti zameraných na verejnosť </w:t>
      </w:r>
      <w:r w:rsidRPr="007A17B5">
        <w:rPr>
          <w:rFonts w:ascii="Times New Roman" w:hAnsi="Times New Roman"/>
        </w:rPr>
        <w:t xml:space="preserve">v rozsahu uvedenom v Sprievodcovi. </w:t>
      </w:r>
      <w:r w:rsidR="00731DB9" w:rsidRPr="007A17B5">
        <w:rPr>
          <w:rFonts w:ascii="Times New Roman" w:hAnsi="Times New Roman"/>
        </w:rPr>
        <w:t xml:space="preserve"> </w:t>
      </w:r>
    </w:p>
    <w:p w14:paraId="62E32151" w14:textId="77777777" w:rsidR="003D1B50" w:rsidRPr="007A17B5" w:rsidRDefault="003D1B50" w:rsidP="00323470">
      <w:pPr>
        <w:spacing w:after="120" w:line="240" w:lineRule="auto"/>
        <w:jc w:val="both"/>
        <w:rPr>
          <w:rFonts w:ascii="Times New Roman" w:hAnsi="Times New Roman"/>
        </w:rPr>
      </w:pPr>
      <w:r w:rsidRPr="007A17B5">
        <w:rPr>
          <w:rFonts w:ascii="Times New Roman" w:hAnsi="Times New Roman"/>
        </w:rPr>
        <w:t>1</w:t>
      </w:r>
      <w:r w:rsidR="001F2C0E" w:rsidRPr="007A17B5">
        <w:rPr>
          <w:rFonts w:ascii="Times New Roman" w:hAnsi="Times New Roman"/>
        </w:rPr>
        <w:t>5</w:t>
      </w:r>
      <w:r w:rsidRPr="007A17B5">
        <w:rPr>
          <w:rFonts w:ascii="Times New Roman" w:hAnsi="Times New Roman"/>
        </w:rPr>
        <w:t xml:space="preserve">.3. </w:t>
      </w:r>
      <w:r w:rsidR="00322361" w:rsidRPr="007A17B5">
        <w:rPr>
          <w:rFonts w:ascii="Times New Roman" w:hAnsi="Times New Roman"/>
        </w:rPr>
        <w:t>Užívateľ</w:t>
      </w:r>
      <w:r w:rsidRPr="007A17B5">
        <w:rPr>
          <w:rFonts w:ascii="Times New Roman" w:hAnsi="Times New Roman"/>
        </w:rPr>
        <w:t xml:space="preserve"> súhlasí so zverejňovaním informácií o implementácii Projektu v akejkoľvek forme a v akýchkoľvek médiách.</w:t>
      </w:r>
      <w:r w:rsidR="00E30C57" w:rsidRPr="007A17B5">
        <w:rPr>
          <w:rFonts w:ascii="Times New Roman" w:hAnsi="Times New Roman"/>
        </w:rPr>
        <w:t xml:space="preserve"> Tým nie sú dotknuté osobitné ustanovenia týkajúce sa spracovania osobných údajov v zmysle zákona o príspevkoch z fondov EÚ a osobitné ustanovenia tejto Zmluvy týkajúce sa ochrany osobných údajov. </w:t>
      </w:r>
    </w:p>
    <w:p w14:paraId="3E81FC97" w14:textId="77777777" w:rsidR="009E19E4" w:rsidRDefault="009E19E4" w:rsidP="00323470">
      <w:pPr>
        <w:spacing w:after="120" w:line="240" w:lineRule="auto"/>
        <w:jc w:val="center"/>
        <w:rPr>
          <w:rFonts w:ascii="Times New Roman" w:hAnsi="Times New Roman"/>
          <w:b/>
        </w:rPr>
      </w:pPr>
    </w:p>
    <w:p w14:paraId="1BC3F05E" w14:textId="77777777" w:rsidR="009D439E" w:rsidRPr="007A17B5" w:rsidRDefault="009D439E" w:rsidP="00323470">
      <w:pPr>
        <w:spacing w:after="120" w:line="240" w:lineRule="auto"/>
        <w:jc w:val="center"/>
        <w:rPr>
          <w:rFonts w:ascii="Times New Roman" w:hAnsi="Times New Roman"/>
          <w:b/>
        </w:rPr>
      </w:pPr>
      <w:r w:rsidRPr="007A17B5">
        <w:rPr>
          <w:rFonts w:ascii="Times New Roman" w:hAnsi="Times New Roman"/>
          <w:b/>
        </w:rPr>
        <w:t>Článok 16.</w:t>
      </w:r>
    </w:p>
    <w:p w14:paraId="46E912E0" w14:textId="77777777" w:rsidR="009D439E" w:rsidRPr="007A17B5" w:rsidRDefault="009D439E" w:rsidP="00323470">
      <w:pPr>
        <w:spacing w:after="120" w:line="240" w:lineRule="auto"/>
        <w:jc w:val="center"/>
        <w:rPr>
          <w:rFonts w:ascii="Times New Roman" w:hAnsi="Times New Roman"/>
          <w:b/>
        </w:rPr>
      </w:pPr>
      <w:r w:rsidRPr="007A17B5">
        <w:rPr>
          <w:rFonts w:ascii="Times New Roman" w:hAnsi="Times New Roman"/>
          <w:b/>
        </w:rPr>
        <w:t>Ochrana osobných údajov</w:t>
      </w:r>
    </w:p>
    <w:p w14:paraId="7685F536" w14:textId="77777777" w:rsidR="00D50926" w:rsidRPr="007A17B5" w:rsidRDefault="00D50926" w:rsidP="00323470">
      <w:pPr>
        <w:spacing w:after="120" w:line="240" w:lineRule="auto"/>
        <w:jc w:val="both"/>
        <w:rPr>
          <w:rFonts w:ascii="Times New Roman" w:hAnsi="Times New Roman"/>
          <w:bCs/>
        </w:rPr>
      </w:pPr>
      <w:r w:rsidRPr="007A17B5">
        <w:rPr>
          <w:rFonts w:ascii="Times New Roman" w:hAnsi="Times New Roman"/>
        </w:rPr>
        <w:t xml:space="preserve">16.1. </w:t>
      </w:r>
      <w:r w:rsidRPr="007A17B5">
        <w:rPr>
          <w:rFonts w:ascii="Times New Roman" w:hAnsi="Times New Roman"/>
          <w:bCs/>
        </w:rPr>
        <w:t xml:space="preserve">Osobné údaje dotknutých osôb (nielen Zmluvných strán) (ako), ktoré sú ako osobné údaje (jednotlivo alebo v kontexte s inými údajmi) chránené podľa GDPR a podľa </w:t>
      </w:r>
      <w:proofErr w:type="spellStart"/>
      <w:r w:rsidRPr="007A17B5">
        <w:rPr>
          <w:rFonts w:ascii="Times New Roman" w:hAnsi="Times New Roman"/>
          <w:bCs/>
        </w:rPr>
        <w:t>ZoOÚ</w:t>
      </w:r>
      <w:proofErr w:type="spellEnd"/>
      <w:r w:rsidRPr="007A17B5">
        <w:rPr>
          <w:rFonts w:ascii="Times New Roman" w:hAnsi="Times New Roman"/>
          <w:bCs/>
        </w:rPr>
        <w:t>, v rozsahu najmä: titul, meno, priezvisko, pracovné zaradenie/funkcia, kontaktné údaje v rozsahu telefónneho čísla a e-mailovej adresy sú spracované Zmluvnými stranami (ako prevádzkovateľmi) za účelom plnenia Zmluvy v súlade s </w:t>
      </w:r>
      <w:proofErr w:type="spellStart"/>
      <w:r w:rsidRPr="007A17B5">
        <w:rPr>
          <w:rFonts w:ascii="Times New Roman" w:hAnsi="Times New Roman"/>
          <w:bCs/>
        </w:rPr>
        <w:t>ust</w:t>
      </w:r>
      <w:proofErr w:type="spellEnd"/>
      <w:r w:rsidRPr="007A17B5">
        <w:rPr>
          <w:rFonts w:ascii="Times New Roman" w:hAnsi="Times New Roman"/>
          <w:bCs/>
        </w:rPr>
        <w:t>. čl. 6 ods. 1 písm. b) GDPR v rozsahu úkonov vykonávaných v zmysle Zmluvy a za účelom splnenia zákonných povinností Zmluvných strán vyplývajúcich im z právnych predpisov SR a EÚ v súlade s </w:t>
      </w:r>
      <w:proofErr w:type="spellStart"/>
      <w:r w:rsidRPr="007A17B5">
        <w:rPr>
          <w:rFonts w:ascii="Times New Roman" w:hAnsi="Times New Roman"/>
          <w:bCs/>
        </w:rPr>
        <w:t>ust</w:t>
      </w:r>
      <w:proofErr w:type="spellEnd"/>
      <w:r w:rsidRPr="007A17B5">
        <w:rPr>
          <w:rFonts w:ascii="Times New Roman" w:hAnsi="Times New Roman"/>
          <w:bCs/>
        </w:rPr>
        <w:t>. čl. 6 ods. 1 písm. c) GDPR v rozsahu úkonov vykonávaných Zmluvnými stranami, ktoré im ukladajú právne predpisy SR a EÚ (účtovná, mzdová agenda, agenda na úseku povinností vo vzťahu k stavovskej organizácií a archivácia). V prípade, že sú niektoré alebo všetky Zmluvné strany právnickými osobami v zmysle právnych predpisov SR má sa za to, že spracovávanie v zmysle tohto ustanovenia Zmluvy sa týka štatutárnych orgánov Zmluvných strán, ktoré sú fyzickými osobami.</w:t>
      </w:r>
    </w:p>
    <w:p w14:paraId="0C1D10A8" w14:textId="77777777" w:rsidR="00D50926" w:rsidRPr="007A17B5" w:rsidRDefault="00D50926" w:rsidP="00323470">
      <w:pPr>
        <w:spacing w:after="120" w:line="240" w:lineRule="auto"/>
        <w:jc w:val="both"/>
        <w:rPr>
          <w:rFonts w:ascii="Times New Roman" w:hAnsi="Times New Roman"/>
          <w:bCs/>
        </w:rPr>
      </w:pPr>
      <w:r w:rsidRPr="007A17B5">
        <w:rPr>
          <w:rFonts w:ascii="Times New Roman" w:hAnsi="Times New Roman"/>
          <w:bCs/>
        </w:rPr>
        <w:t xml:space="preserve">16.2. Zmluvné strany sú oprávnené vykonávať spracovanie osobných údajov v zmysle </w:t>
      </w:r>
      <w:proofErr w:type="spellStart"/>
      <w:r w:rsidRPr="007A17B5">
        <w:rPr>
          <w:rFonts w:ascii="Times New Roman" w:hAnsi="Times New Roman"/>
          <w:bCs/>
        </w:rPr>
        <w:t>ust</w:t>
      </w:r>
      <w:proofErr w:type="spellEnd"/>
      <w:r w:rsidRPr="007A17B5">
        <w:rPr>
          <w:rFonts w:ascii="Times New Roman" w:hAnsi="Times New Roman"/>
          <w:bCs/>
        </w:rPr>
        <w:t>. bodu 16.1.</w:t>
      </w:r>
      <w:r w:rsidRPr="007A17B5">
        <w:rPr>
          <w:rFonts w:ascii="Times New Roman" w:hAnsi="Times New Roman"/>
          <w:b/>
          <w:bCs/>
        </w:rPr>
        <w:t xml:space="preserve"> </w:t>
      </w:r>
      <w:r w:rsidRPr="007A17B5">
        <w:rPr>
          <w:rFonts w:ascii="Times New Roman" w:hAnsi="Times New Roman"/>
          <w:bCs/>
        </w:rPr>
        <w:t>Zmluvy prostredníctvom sprostredkovateľa v zmysle GDPR a </w:t>
      </w:r>
      <w:proofErr w:type="spellStart"/>
      <w:r w:rsidRPr="007A17B5">
        <w:rPr>
          <w:rFonts w:ascii="Times New Roman" w:hAnsi="Times New Roman"/>
          <w:bCs/>
        </w:rPr>
        <w:t>ZoOÚ</w:t>
      </w:r>
      <w:proofErr w:type="spellEnd"/>
      <w:r w:rsidRPr="007A17B5">
        <w:rPr>
          <w:rFonts w:ascii="Times New Roman" w:hAnsi="Times New Roman"/>
          <w:bCs/>
        </w:rPr>
        <w:t>, pričom ak nejakého poveria, resp. niektorá zo Zmluvných strán poverí, vyhlasuje, že splní všetky povinnosti vyplývajúce pre takého prevádzkovateľa zo všeobecne záväzných právnych predpisov (predovšetkým GDPR a </w:t>
      </w:r>
      <w:proofErr w:type="spellStart"/>
      <w:r w:rsidRPr="007A17B5">
        <w:rPr>
          <w:rFonts w:ascii="Times New Roman" w:hAnsi="Times New Roman"/>
          <w:bCs/>
        </w:rPr>
        <w:t>ZoOÚ</w:t>
      </w:r>
      <w:proofErr w:type="spellEnd"/>
      <w:r w:rsidRPr="007A17B5">
        <w:rPr>
          <w:rFonts w:ascii="Times New Roman" w:hAnsi="Times New Roman"/>
          <w:bCs/>
        </w:rPr>
        <w:t>) a zabezpečí dodržiavanie povinností vyplývajúcich sprostredkovateľovi zo všeobecne záväzných právnych predpisov (predovšetkým GDPR a </w:t>
      </w:r>
      <w:proofErr w:type="spellStart"/>
      <w:r w:rsidRPr="007A17B5">
        <w:rPr>
          <w:rFonts w:ascii="Times New Roman" w:hAnsi="Times New Roman"/>
          <w:bCs/>
        </w:rPr>
        <w:t>ZoOÚ</w:t>
      </w:r>
      <w:proofErr w:type="spellEnd"/>
      <w:r w:rsidRPr="007A17B5">
        <w:rPr>
          <w:rFonts w:ascii="Times New Roman" w:hAnsi="Times New Roman"/>
          <w:bCs/>
        </w:rPr>
        <w:t xml:space="preserve">) sprostredkovateľom. </w:t>
      </w:r>
    </w:p>
    <w:p w14:paraId="5214B035" w14:textId="77777777" w:rsidR="00D50926" w:rsidRPr="007A17B5" w:rsidRDefault="00D50926" w:rsidP="00323470">
      <w:pPr>
        <w:spacing w:after="120" w:line="240" w:lineRule="auto"/>
        <w:jc w:val="both"/>
        <w:rPr>
          <w:rFonts w:ascii="Times New Roman" w:hAnsi="Times New Roman"/>
          <w:bCs/>
        </w:rPr>
      </w:pPr>
      <w:r w:rsidRPr="007A17B5">
        <w:rPr>
          <w:rFonts w:ascii="Times New Roman" w:hAnsi="Times New Roman"/>
          <w:bCs/>
        </w:rPr>
        <w:t xml:space="preserve">16.3. Zmluvné strany (ako dotknuté osoby) vyhlasujú, že sú si vedomé, že oprávnenia Zmluvných strán (ako dotknutých osôb) vyplývajúce im z GDPR a/alebo </w:t>
      </w:r>
      <w:proofErr w:type="spellStart"/>
      <w:r w:rsidRPr="007A17B5">
        <w:rPr>
          <w:rFonts w:ascii="Times New Roman" w:hAnsi="Times New Roman"/>
          <w:bCs/>
        </w:rPr>
        <w:t>ZoOÚ</w:t>
      </w:r>
      <w:proofErr w:type="spellEnd"/>
      <w:r w:rsidRPr="007A17B5">
        <w:rPr>
          <w:rFonts w:ascii="Times New Roman" w:hAnsi="Times New Roman"/>
          <w:bCs/>
        </w:rPr>
        <w:t xml:space="preserve"> môžu byť vo vzťahu k spracovaniu podľa </w:t>
      </w:r>
      <w:proofErr w:type="spellStart"/>
      <w:r w:rsidRPr="007A17B5">
        <w:rPr>
          <w:rFonts w:ascii="Times New Roman" w:hAnsi="Times New Roman"/>
          <w:bCs/>
        </w:rPr>
        <w:lastRenderedPageBreak/>
        <w:t>ust</w:t>
      </w:r>
      <w:proofErr w:type="spellEnd"/>
      <w:r w:rsidRPr="007A17B5">
        <w:rPr>
          <w:rFonts w:ascii="Times New Roman" w:hAnsi="Times New Roman"/>
          <w:bCs/>
        </w:rPr>
        <w:t xml:space="preserve">. bodu 16.1. Zmluvy obmedzené do miery nevyhnutnej pre zákonné spracovanie osobných údajov podľa </w:t>
      </w:r>
      <w:proofErr w:type="spellStart"/>
      <w:r w:rsidRPr="007A17B5">
        <w:rPr>
          <w:rFonts w:ascii="Times New Roman" w:hAnsi="Times New Roman"/>
          <w:bCs/>
        </w:rPr>
        <w:t>ust</w:t>
      </w:r>
      <w:proofErr w:type="spellEnd"/>
      <w:r w:rsidRPr="007A17B5">
        <w:rPr>
          <w:rFonts w:ascii="Times New Roman" w:hAnsi="Times New Roman"/>
          <w:bCs/>
        </w:rPr>
        <w:t>. čl. 6 ods. 1 písm. b) a písm. c) GDPR.</w:t>
      </w:r>
    </w:p>
    <w:p w14:paraId="7EB8BD6A" w14:textId="77777777" w:rsidR="00D50926" w:rsidRPr="007A17B5" w:rsidRDefault="00D50926" w:rsidP="00323470">
      <w:pPr>
        <w:spacing w:after="120" w:line="240" w:lineRule="auto"/>
        <w:jc w:val="both"/>
        <w:rPr>
          <w:rFonts w:ascii="Times New Roman" w:hAnsi="Times New Roman"/>
          <w:bCs/>
        </w:rPr>
      </w:pPr>
      <w:r w:rsidRPr="007A17B5">
        <w:rPr>
          <w:rFonts w:ascii="Times New Roman" w:hAnsi="Times New Roman"/>
          <w:bCs/>
        </w:rPr>
        <w:t xml:space="preserve">16.4. Zmluvné strany majú vo vzťahu k spracovaniu osobných údajov dotknutých osôb, ktorými sú </w:t>
      </w:r>
      <w:r w:rsidRPr="007A17B5">
        <w:rPr>
          <w:rFonts w:ascii="Times New Roman" w:hAnsi="Times New Roman"/>
          <w:b/>
        </w:rPr>
        <w:t>(i.)</w:t>
      </w:r>
      <w:r w:rsidRPr="007A17B5">
        <w:rPr>
          <w:rFonts w:ascii="Times New Roman" w:hAnsi="Times New Roman"/>
          <w:bCs/>
        </w:rPr>
        <w:t xml:space="preserve"> Zamestnanci Užívateľa a </w:t>
      </w:r>
      <w:r w:rsidRPr="007A17B5">
        <w:rPr>
          <w:rFonts w:ascii="Times New Roman" w:hAnsi="Times New Roman"/>
          <w:b/>
        </w:rPr>
        <w:t>(</w:t>
      </w:r>
      <w:proofErr w:type="spellStart"/>
      <w:r w:rsidRPr="007A17B5">
        <w:rPr>
          <w:rFonts w:ascii="Times New Roman" w:hAnsi="Times New Roman"/>
          <w:b/>
        </w:rPr>
        <w:t>ii.</w:t>
      </w:r>
      <w:proofErr w:type="spellEnd"/>
      <w:r w:rsidRPr="007A17B5">
        <w:rPr>
          <w:rFonts w:ascii="Times New Roman" w:hAnsi="Times New Roman"/>
          <w:b/>
        </w:rPr>
        <w:t>)</w:t>
      </w:r>
      <w:r w:rsidRPr="007A17B5">
        <w:rPr>
          <w:rFonts w:ascii="Times New Roman" w:hAnsi="Times New Roman"/>
          <w:bCs/>
        </w:rPr>
        <w:t xml:space="preserve"> osoby, ktorých osobné údaje Zmluvné strany získajú v rámci </w:t>
      </w:r>
      <w:r w:rsidRPr="007A17B5">
        <w:rPr>
          <w:rFonts w:ascii="Times New Roman" w:hAnsi="Times New Roman"/>
        </w:rPr>
        <w:t xml:space="preserve">realizácie Projektu, právne postavenie prevádzkovateľov. </w:t>
      </w:r>
      <w:r w:rsidRPr="007A17B5">
        <w:rPr>
          <w:rFonts w:ascii="Times New Roman" w:hAnsi="Times New Roman"/>
          <w:bCs/>
        </w:rPr>
        <w:t>Zmluvné strany sa zaväzujú spracúvať osobné údaje dotknutých osôb v súlade so Zmluvou, Sprievodcom, GDPR a </w:t>
      </w:r>
      <w:proofErr w:type="spellStart"/>
      <w:r w:rsidRPr="007A17B5">
        <w:rPr>
          <w:rFonts w:ascii="Times New Roman" w:hAnsi="Times New Roman"/>
          <w:bCs/>
        </w:rPr>
        <w:t>ZoOÚ</w:t>
      </w:r>
      <w:proofErr w:type="spellEnd"/>
      <w:r w:rsidRPr="007A17B5">
        <w:rPr>
          <w:rFonts w:ascii="Times New Roman" w:hAnsi="Times New Roman"/>
          <w:bCs/>
        </w:rPr>
        <w:t xml:space="preserve"> a to v uvedenom poradí. Ďalšie práva a povinnosti Zmluvných strán v súvislosti s ochranou osobných údajov týchto dotknutých osôb upravuje Sprievodca.</w:t>
      </w:r>
    </w:p>
    <w:p w14:paraId="10477562" w14:textId="77777777" w:rsidR="00D50926" w:rsidRPr="007A17B5" w:rsidRDefault="00D50926" w:rsidP="00323470">
      <w:pPr>
        <w:spacing w:after="120" w:line="240" w:lineRule="auto"/>
        <w:jc w:val="both"/>
        <w:rPr>
          <w:rFonts w:ascii="Times New Roman" w:hAnsi="Times New Roman"/>
          <w:bCs/>
          <w:lang w:bidi="sk-SK"/>
        </w:rPr>
      </w:pPr>
      <w:r w:rsidRPr="007A17B5">
        <w:rPr>
          <w:rFonts w:ascii="Times New Roman" w:hAnsi="Times New Roman"/>
          <w:bCs/>
          <w:lang w:bidi="sk-SK"/>
        </w:rPr>
        <w:t>16.5. Zmluvné strany sú v zmysle Zmluvy oprávnené spracovávať osobné údaje dotknutých osôb odo dňa nasledujúceho po nadobudnutí účinnosti Zmluvy po dobu nevyhnutnú na splnenie účelu spracúvania s predpokladaným ukončením spracovania do 31. decembra 2034 alebo aj po tomto dátume, ak dôjde k oznámeniu podľa článku 4. bod 4.3. písm. b) tejto Zmluvy.</w:t>
      </w:r>
      <w:r w:rsidRPr="007A17B5">
        <w:rPr>
          <w:rFonts w:ascii="Times New Roman" w:hAnsi="Times New Roman"/>
        </w:rPr>
        <w:t xml:space="preserve"> </w:t>
      </w:r>
      <w:r w:rsidRPr="007A17B5">
        <w:rPr>
          <w:rFonts w:ascii="Times New Roman" w:hAnsi="Times New Roman"/>
          <w:bCs/>
          <w:lang w:bidi="sk-SK"/>
        </w:rPr>
        <w:t>V prípade, ak sú osobné údaje súčasťou dokumentácie, ktorá podlieha archivačnej a/alebo registratúrnej povinnosti zo strany prevádzkovateľov a iných prijímateľov, spracovanie osobných údajov je vykonávané až do uplynutia archivačnej a/alebo registratúrnej povinnosti. Tým nie je dotknutá možnosť spracovania osobných údajov dotknutých osôb aj po tomto čase v prípade, ak na takéto spracovanie existuje zákonný základ, nemožno však v zmysle Zmluvy získavať nové osobné údaje dotknutých osôb.</w:t>
      </w:r>
    </w:p>
    <w:p w14:paraId="206EFD68" w14:textId="77777777" w:rsidR="00D50926" w:rsidRPr="007A17B5" w:rsidRDefault="00D50926" w:rsidP="00323470">
      <w:pPr>
        <w:spacing w:after="120" w:line="240" w:lineRule="auto"/>
        <w:jc w:val="both"/>
        <w:rPr>
          <w:rFonts w:ascii="Times New Roman" w:hAnsi="Times New Roman"/>
          <w:bCs/>
          <w:lang w:bidi="sk-SK"/>
        </w:rPr>
      </w:pPr>
      <w:r w:rsidRPr="007A17B5">
        <w:rPr>
          <w:rFonts w:ascii="Times New Roman" w:hAnsi="Times New Roman"/>
          <w:bCs/>
          <w:lang w:bidi="sk-SK"/>
        </w:rPr>
        <w:t>16.6. Zmluvné strany vyhlasujú, že poskytujú dostatočné záruky na prijatie primeraných technických a organizačných opatrení tak, aby spracúvanie osobných údajov spĺňalo zákonné požiadavky, a aby sa zabezpečila ochrana práv dotknutej osoby.</w:t>
      </w:r>
    </w:p>
    <w:p w14:paraId="5CFC3939" w14:textId="77777777" w:rsidR="00D50926" w:rsidRPr="007A17B5" w:rsidRDefault="00D50926" w:rsidP="00323470">
      <w:pPr>
        <w:spacing w:after="120" w:line="240" w:lineRule="auto"/>
        <w:jc w:val="both"/>
        <w:rPr>
          <w:rFonts w:ascii="Times New Roman" w:hAnsi="Times New Roman"/>
          <w:bCs/>
          <w:lang w:bidi="sk-SK"/>
        </w:rPr>
      </w:pPr>
      <w:r w:rsidRPr="007A17B5">
        <w:rPr>
          <w:rFonts w:ascii="Times New Roman" w:hAnsi="Times New Roman"/>
          <w:bCs/>
          <w:lang w:bidi="sk-SK"/>
        </w:rPr>
        <w:t>16.7. Zmluvné strany berú na vedomie, že Zmluvné strany sú zodpovedné za ochranu osobných údajov voči príslušnému orgánu v rozsahu, v akom tieto podľa Zmluvy spracúvajú.</w:t>
      </w:r>
    </w:p>
    <w:p w14:paraId="532C339F" w14:textId="77777777" w:rsidR="00D50926" w:rsidRPr="00B65601" w:rsidRDefault="00D50926" w:rsidP="00323470">
      <w:pPr>
        <w:spacing w:after="120" w:line="240" w:lineRule="auto"/>
        <w:jc w:val="both"/>
        <w:rPr>
          <w:rFonts w:ascii="Times New Roman" w:hAnsi="Times New Roman"/>
          <w:lang w:bidi="sk-SK"/>
        </w:rPr>
      </w:pPr>
      <w:r w:rsidRPr="007A17B5">
        <w:rPr>
          <w:rFonts w:ascii="Times New Roman" w:hAnsi="Times New Roman"/>
          <w:lang w:bidi="sk-SK"/>
        </w:rPr>
        <w:t xml:space="preserve">16.8. Užívateľ podpisom Zmluvy vyhlasuje, že zamestnanci, resp. oprávnené osoby Užívateľa, ktorí budú mať priamy prístup k osobným údajom dotknutých osôb a prostredníctvom ktorých bude plniť Zmluvu a realizovať Projekt, sú viazaní mlčanlivosťou o osobných údajoch, o ktorých sa dozvedia pri plnení povinností pre Užívateľa. Užívateľ na seba podpisom Zmluvy preberá zodpovednosť za všetku a akúkoľvek škodu prípadne spôsobenú akejkoľvek tretej osobe v dôsledku porušenia zmluvnej a/alebo zákonnej povinnosti Užívateľa a/alebo zamestnancov, resp. oprávnených osôb Užívateľa pri </w:t>
      </w:r>
      <w:r w:rsidRPr="00B65601">
        <w:rPr>
          <w:rFonts w:ascii="Times New Roman" w:hAnsi="Times New Roman"/>
          <w:lang w:bidi="sk-SK"/>
        </w:rPr>
        <w:t>spracovaní osobných údajov v mene a na účet Užívateľa pri realizácii Projektu.</w:t>
      </w:r>
    </w:p>
    <w:p w14:paraId="61C53486" w14:textId="77777777" w:rsidR="009E19E4" w:rsidRPr="00BA577D" w:rsidRDefault="009E19E4" w:rsidP="00323470">
      <w:pPr>
        <w:spacing w:after="120" w:line="240" w:lineRule="auto"/>
        <w:jc w:val="center"/>
        <w:rPr>
          <w:rFonts w:ascii="Times New Roman" w:hAnsi="Times New Roman"/>
          <w:b/>
          <w:color w:val="FF0000"/>
        </w:rPr>
      </w:pPr>
    </w:p>
    <w:p w14:paraId="657CE9BF" w14:textId="77777777" w:rsidR="003D1B50" w:rsidRPr="00B65601" w:rsidRDefault="003C38B1" w:rsidP="00323470">
      <w:pPr>
        <w:spacing w:after="120" w:line="240" w:lineRule="auto"/>
        <w:jc w:val="center"/>
        <w:rPr>
          <w:rFonts w:ascii="Times New Roman" w:hAnsi="Times New Roman"/>
          <w:b/>
        </w:rPr>
      </w:pPr>
      <w:r w:rsidRPr="00B65601">
        <w:rPr>
          <w:rFonts w:ascii="Times New Roman" w:hAnsi="Times New Roman"/>
          <w:b/>
        </w:rPr>
        <w:t>Článok 1</w:t>
      </w:r>
      <w:r w:rsidR="009D439E" w:rsidRPr="00B65601">
        <w:rPr>
          <w:rFonts w:ascii="Times New Roman" w:hAnsi="Times New Roman"/>
          <w:b/>
        </w:rPr>
        <w:t>7</w:t>
      </w:r>
      <w:r w:rsidR="0020671A" w:rsidRPr="00B65601">
        <w:rPr>
          <w:rFonts w:ascii="Times New Roman" w:hAnsi="Times New Roman"/>
          <w:b/>
        </w:rPr>
        <w:t>.</w:t>
      </w:r>
    </w:p>
    <w:p w14:paraId="042021E7" w14:textId="77777777" w:rsidR="009E19E4" w:rsidRPr="00BA577D" w:rsidRDefault="009E19E4" w:rsidP="00BA577D">
      <w:pPr>
        <w:spacing w:after="120" w:line="240" w:lineRule="auto"/>
        <w:jc w:val="center"/>
        <w:rPr>
          <w:rFonts w:ascii="Times New Roman" w:hAnsi="Times New Roman"/>
          <w:b/>
        </w:rPr>
      </w:pPr>
      <w:r w:rsidRPr="00BA577D">
        <w:rPr>
          <w:rFonts w:ascii="Times New Roman" w:hAnsi="Times New Roman"/>
          <w:b/>
        </w:rPr>
        <w:t>Osobitné protikorupčné ustanovenia</w:t>
      </w:r>
    </w:p>
    <w:p w14:paraId="5FC14267" w14:textId="77777777" w:rsidR="009E19E4" w:rsidRDefault="009E19E4" w:rsidP="00BA577D">
      <w:pPr>
        <w:pStyle w:val="Odsekzoznamu"/>
        <w:numPr>
          <w:ilvl w:val="1"/>
          <w:numId w:val="27"/>
        </w:numPr>
        <w:tabs>
          <w:tab w:val="left" w:pos="567"/>
        </w:tabs>
        <w:spacing w:after="120" w:line="240" w:lineRule="auto"/>
        <w:ind w:left="0" w:firstLine="0"/>
        <w:jc w:val="both"/>
        <w:rPr>
          <w:rFonts w:ascii="Times New Roman" w:hAnsi="Times New Roman"/>
        </w:rPr>
      </w:pPr>
      <w:r w:rsidRPr="00BA577D">
        <w:rPr>
          <w:rFonts w:ascii="Times New Roman" w:hAnsi="Times New Roman"/>
        </w:rPr>
        <w:t xml:space="preserve">Pri plnení tejto </w:t>
      </w:r>
      <w:r w:rsidRPr="007A17B5">
        <w:rPr>
          <w:rFonts w:ascii="Times New Roman" w:hAnsi="Times New Roman"/>
          <w:lang w:bidi="sk-SK"/>
        </w:rPr>
        <w:t>Zmluvy</w:t>
      </w:r>
      <w:r w:rsidRPr="00B65601">
        <w:rPr>
          <w:rFonts w:ascii="Times New Roman" w:hAnsi="Times New Roman"/>
        </w:rPr>
        <w:t xml:space="preserve"> </w:t>
      </w:r>
      <w:r w:rsidRPr="00BA577D">
        <w:rPr>
          <w:rFonts w:ascii="Times New Roman" w:hAnsi="Times New Roman"/>
        </w:rPr>
        <w:t>sa zmluvný partner Ú</w:t>
      </w:r>
      <w:r>
        <w:rPr>
          <w:rFonts w:ascii="Times New Roman" w:hAnsi="Times New Roman"/>
        </w:rPr>
        <w:t>V SR/ÚSVRK</w:t>
      </w:r>
      <w:r w:rsidRPr="00BA577D">
        <w:rPr>
          <w:rFonts w:ascii="Times New Roman" w:hAnsi="Times New Roman"/>
        </w:rPr>
        <w:t xml:space="preserve"> zaväzuje dodržiavať platné právne predpisy vzťahujúce sa ku korupcii a korupčnému správaniu.</w:t>
      </w:r>
    </w:p>
    <w:p w14:paraId="141D5F0F" w14:textId="77777777" w:rsidR="009E19E4" w:rsidRPr="00BA577D" w:rsidRDefault="009E19E4" w:rsidP="00BA577D">
      <w:pPr>
        <w:pStyle w:val="Odsekzoznamu"/>
        <w:tabs>
          <w:tab w:val="left" w:pos="567"/>
        </w:tabs>
        <w:spacing w:after="120" w:line="240" w:lineRule="auto"/>
        <w:ind w:left="426"/>
        <w:jc w:val="both"/>
        <w:rPr>
          <w:rFonts w:ascii="Times New Roman" w:hAnsi="Times New Roman"/>
        </w:rPr>
      </w:pPr>
    </w:p>
    <w:p w14:paraId="45D47CAB" w14:textId="77777777" w:rsidR="009E19E4" w:rsidRPr="00BA577D" w:rsidRDefault="009E19E4" w:rsidP="00BA577D">
      <w:pPr>
        <w:pStyle w:val="Odsekzoznamu"/>
        <w:numPr>
          <w:ilvl w:val="1"/>
          <w:numId w:val="27"/>
        </w:numPr>
        <w:tabs>
          <w:tab w:val="left" w:pos="567"/>
        </w:tabs>
        <w:spacing w:after="120" w:line="240" w:lineRule="auto"/>
        <w:ind w:left="0" w:firstLine="0"/>
        <w:jc w:val="both"/>
        <w:rPr>
          <w:rFonts w:ascii="Times New Roman" w:hAnsi="Times New Roman"/>
        </w:rPr>
      </w:pPr>
      <w:r w:rsidRPr="00BA577D">
        <w:rPr>
          <w:rFonts w:ascii="Times New Roman" w:hAnsi="Times New Roman"/>
        </w:rPr>
        <w:t xml:space="preserve">Zmluvný partner </w:t>
      </w:r>
      <w:r w:rsidRPr="00787987">
        <w:rPr>
          <w:rFonts w:ascii="Times New Roman" w:hAnsi="Times New Roman"/>
        </w:rPr>
        <w:t>Ú</w:t>
      </w:r>
      <w:r>
        <w:rPr>
          <w:rFonts w:ascii="Times New Roman" w:hAnsi="Times New Roman"/>
        </w:rPr>
        <w:t>V SR/ÚSVRK</w:t>
      </w:r>
      <w:r w:rsidRPr="00787987">
        <w:rPr>
          <w:rFonts w:ascii="Times New Roman" w:hAnsi="Times New Roman"/>
        </w:rPr>
        <w:t xml:space="preserve"> </w:t>
      </w:r>
      <w:r w:rsidRPr="00BA577D">
        <w:rPr>
          <w:rFonts w:ascii="Times New Roman" w:hAnsi="Times New Roman"/>
        </w:rPr>
        <w:t xml:space="preserve">podpisom tejto </w:t>
      </w:r>
      <w:r w:rsidRPr="007A17B5">
        <w:rPr>
          <w:rFonts w:ascii="Times New Roman" w:hAnsi="Times New Roman"/>
          <w:lang w:bidi="sk-SK"/>
        </w:rPr>
        <w:t>Zmluvy</w:t>
      </w:r>
      <w:r w:rsidRPr="00BA577D">
        <w:rPr>
          <w:rFonts w:ascii="Times New Roman" w:hAnsi="Times New Roman"/>
        </w:rPr>
        <w:t xml:space="preserve"> vyhlasuje, že bol oboznámený s Protikorupčnou politikou Úradu vlády SR, (zverejnená na webovom sídle Úradu vlády SR: </w:t>
      </w:r>
      <w:r w:rsidRPr="00787987">
        <w:rPr>
          <w:rFonts w:ascii="Times New Roman" w:hAnsi="Times New Roman"/>
        </w:rPr>
        <w:t>https://www.bojprotikorupcii.gov.sk/protikorupcna-politika-uv-sr/</w:t>
      </w:r>
      <w:r w:rsidRPr="00BA577D">
        <w:rPr>
          <w:rFonts w:ascii="Times New Roman" w:hAnsi="Times New Roman"/>
        </w:rPr>
        <w:t>), jej obsahu porozumel a zaväzuje sa ju rešpektovať.</w:t>
      </w:r>
    </w:p>
    <w:p w14:paraId="03BF8B22" w14:textId="77777777" w:rsidR="009E19E4" w:rsidRDefault="009E19E4" w:rsidP="00BA577D">
      <w:pPr>
        <w:pStyle w:val="Odsekzoznamu"/>
        <w:spacing w:after="120" w:line="240" w:lineRule="auto"/>
        <w:ind w:left="0"/>
        <w:jc w:val="both"/>
        <w:rPr>
          <w:rFonts w:ascii="Times New Roman" w:hAnsi="Times New Roman"/>
        </w:rPr>
      </w:pPr>
    </w:p>
    <w:p w14:paraId="6649571D" w14:textId="77777777" w:rsidR="009E19E4" w:rsidRDefault="009E19E4" w:rsidP="00BA577D">
      <w:pPr>
        <w:pStyle w:val="Odsekzoznamu"/>
        <w:numPr>
          <w:ilvl w:val="1"/>
          <w:numId w:val="27"/>
        </w:numPr>
        <w:spacing w:after="120" w:line="240" w:lineRule="auto"/>
        <w:jc w:val="both"/>
        <w:rPr>
          <w:rFonts w:ascii="Times New Roman" w:hAnsi="Times New Roman"/>
        </w:rPr>
      </w:pPr>
      <w:r w:rsidRPr="00BA577D">
        <w:rPr>
          <w:rFonts w:ascii="Times New Roman" w:hAnsi="Times New Roman"/>
        </w:rPr>
        <w:t xml:space="preserve">Zmluvný partner </w:t>
      </w:r>
      <w:r w:rsidRPr="00787987">
        <w:rPr>
          <w:rFonts w:ascii="Times New Roman" w:hAnsi="Times New Roman"/>
        </w:rPr>
        <w:t>Ú</w:t>
      </w:r>
      <w:r>
        <w:rPr>
          <w:rFonts w:ascii="Times New Roman" w:hAnsi="Times New Roman"/>
        </w:rPr>
        <w:t>V SR/ÚSVRK</w:t>
      </w:r>
      <w:r w:rsidRPr="00787987">
        <w:rPr>
          <w:rFonts w:ascii="Times New Roman" w:hAnsi="Times New Roman"/>
        </w:rPr>
        <w:t xml:space="preserve"> </w:t>
      </w:r>
      <w:r w:rsidRPr="00BA577D">
        <w:rPr>
          <w:rFonts w:ascii="Times New Roman" w:hAnsi="Times New Roman"/>
        </w:rPr>
        <w:t xml:space="preserve">podpisom tejto </w:t>
      </w:r>
      <w:r w:rsidRPr="007A17B5">
        <w:rPr>
          <w:rFonts w:ascii="Times New Roman" w:hAnsi="Times New Roman"/>
          <w:lang w:bidi="sk-SK"/>
        </w:rPr>
        <w:t>Zmluvy</w:t>
      </w:r>
      <w:r w:rsidRPr="00B65601">
        <w:rPr>
          <w:rFonts w:ascii="Times New Roman" w:hAnsi="Times New Roman"/>
        </w:rPr>
        <w:t xml:space="preserve"> </w:t>
      </w:r>
      <w:r w:rsidRPr="00BA577D">
        <w:rPr>
          <w:rFonts w:ascii="Times New Roman" w:hAnsi="Times New Roman"/>
        </w:rPr>
        <w:t>zároveň vyhlasuje, že:</w:t>
      </w:r>
    </w:p>
    <w:p w14:paraId="269FE37B" w14:textId="77777777" w:rsidR="009E19E4" w:rsidRPr="00BA577D" w:rsidRDefault="009E19E4" w:rsidP="00BA577D">
      <w:pPr>
        <w:pStyle w:val="Odsekzoznamu"/>
        <w:spacing w:after="120" w:line="240" w:lineRule="auto"/>
        <w:ind w:left="480"/>
        <w:jc w:val="both"/>
        <w:rPr>
          <w:rFonts w:ascii="Times New Roman" w:hAnsi="Times New Roman"/>
          <w:sz w:val="12"/>
          <w:szCs w:val="12"/>
        </w:rPr>
      </w:pPr>
    </w:p>
    <w:p w14:paraId="5EE6A765" w14:textId="77777777" w:rsidR="009E19E4" w:rsidRDefault="009E19E4" w:rsidP="00BA577D">
      <w:pPr>
        <w:pStyle w:val="Odsekzoznamu"/>
        <w:numPr>
          <w:ilvl w:val="0"/>
          <w:numId w:val="24"/>
        </w:numPr>
        <w:spacing w:after="120" w:line="240" w:lineRule="auto"/>
        <w:ind w:left="709" w:hanging="425"/>
        <w:jc w:val="both"/>
        <w:rPr>
          <w:rFonts w:ascii="Times New Roman" w:hAnsi="Times New Roman"/>
        </w:rPr>
      </w:pPr>
      <w:r w:rsidRPr="00BA577D">
        <w:rPr>
          <w:rFonts w:ascii="Times New Roman" w:hAnsi="Times New Roman"/>
        </w:rPr>
        <w:t>pozná znaky korupcie a korupčného správania,</w:t>
      </w:r>
    </w:p>
    <w:p w14:paraId="51B0B2FE" w14:textId="77777777" w:rsidR="009E19E4" w:rsidRPr="00BA577D" w:rsidRDefault="009E19E4" w:rsidP="00BA577D">
      <w:pPr>
        <w:pStyle w:val="Odsekzoznamu"/>
        <w:spacing w:after="120" w:line="240" w:lineRule="auto"/>
        <w:ind w:left="709"/>
        <w:jc w:val="both"/>
        <w:rPr>
          <w:rFonts w:ascii="Times New Roman" w:hAnsi="Times New Roman"/>
          <w:sz w:val="12"/>
          <w:szCs w:val="12"/>
        </w:rPr>
      </w:pPr>
    </w:p>
    <w:p w14:paraId="02CFAA4C" w14:textId="77777777" w:rsidR="009E19E4" w:rsidRDefault="009E19E4" w:rsidP="00BA577D">
      <w:pPr>
        <w:pStyle w:val="Odsekzoznamu"/>
        <w:numPr>
          <w:ilvl w:val="0"/>
          <w:numId w:val="24"/>
        </w:numPr>
        <w:spacing w:after="120" w:line="240" w:lineRule="auto"/>
        <w:ind w:left="709" w:hanging="425"/>
        <w:jc w:val="both"/>
        <w:rPr>
          <w:rFonts w:ascii="Times New Roman" w:hAnsi="Times New Roman"/>
        </w:rPr>
      </w:pPr>
      <w:r w:rsidRPr="00BA577D">
        <w:rPr>
          <w:rFonts w:ascii="Times New Roman" w:hAnsi="Times New Roman"/>
        </w:rPr>
        <w:t xml:space="preserve">zdrží sa akejkoľvek formy korupcie a korupčného správania v súvislosti s plnením záväzkov vyplývajúcich z tejto </w:t>
      </w:r>
      <w:r w:rsidRPr="007A17B5">
        <w:rPr>
          <w:rFonts w:ascii="Times New Roman" w:hAnsi="Times New Roman"/>
          <w:lang w:bidi="sk-SK"/>
        </w:rPr>
        <w:t>Zmluvy</w:t>
      </w:r>
      <w:r w:rsidRPr="00BA577D">
        <w:rPr>
          <w:rFonts w:ascii="Times New Roman" w:hAnsi="Times New Roman"/>
        </w:rPr>
        <w:t>,</w:t>
      </w:r>
    </w:p>
    <w:p w14:paraId="73C4C7EC" w14:textId="77777777" w:rsidR="009E19E4" w:rsidRPr="00BA577D" w:rsidRDefault="009E19E4" w:rsidP="00BA577D">
      <w:pPr>
        <w:pStyle w:val="Odsekzoznamu"/>
        <w:spacing w:after="120" w:line="240" w:lineRule="auto"/>
        <w:ind w:left="709"/>
        <w:jc w:val="both"/>
        <w:rPr>
          <w:rFonts w:ascii="Times New Roman" w:hAnsi="Times New Roman"/>
          <w:sz w:val="12"/>
          <w:szCs w:val="12"/>
        </w:rPr>
      </w:pPr>
    </w:p>
    <w:p w14:paraId="5F36B048" w14:textId="77777777" w:rsidR="009E19E4" w:rsidRDefault="009E19E4" w:rsidP="00BA577D">
      <w:pPr>
        <w:pStyle w:val="Odsekzoznamu"/>
        <w:numPr>
          <w:ilvl w:val="0"/>
          <w:numId w:val="24"/>
        </w:numPr>
        <w:spacing w:after="120" w:line="240" w:lineRule="auto"/>
        <w:ind w:left="709" w:hanging="425"/>
        <w:jc w:val="both"/>
        <w:rPr>
          <w:rFonts w:ascii="Times New Roman" w:hAnsi="Times New Roman"/>
        </w:rPr>
      </w:pPr>
      <w:r w:rsidRPr="00BA577D">
        <w:rPr>
          <w:rFonts w:ascii="Times New Roman" w:hAnsi="Times New Roman"/>
        </w:rPr>
        <w:t>poskytne súčinnosť v prípade posudzovania podozrenia z korupcie alebo korupčného správania,</w:t>
      </w:r>
    </w:p>
    <w:p w14:paraId="50159B30" w14:textId="77777777" w:rsidR="009E19E4" w:rsidRPr="00BA577D" w:rsidRDefault="009E19E4" w:rsidP="00BA577D">
      <w:pPr>
        <w:pStyle w:val="Odsekzoznamu"/>
        <w:spacing w:after="120" w:line="240" w:lineRule="auto"/>
        <w:ind w:left="709"/>
        <w:jc w:val="both"/>
        <w:rPr>
          <w:rFonts w:ascii="Times New Roman" w:hAnsi="Times New Roman"/>
          <w:sz w:val="12"/>
          <w:szCs w:val="12"/>
        </w:rPr>
      </w:pPr>
    </w:p>
    <w:p w14:paraId="67EF62E4" w14:textId="77777777" w:rsidR="009E19E4" w:rsidRDefault="009E19E4" w:rsidP="00BA577D">
      <w:pPr>
        <w:pStyle w:val="Odsekzoznamu"/>
        <w:numPr>
          <w:ilvl w:val="0"/>
          <w:numId w:val="24"/>
        </w:numPr>
        <w:spacing w:after="120" w:line="240" w:lineRule="auto"/>
        <w:ind w:left="709" w:hanging="425"/>
        <w:jc w:val="both"/>
        <w:rPr>
          <w:rFonts w:ascii="Times New Roman" w:hAnsi="Times New Roman"/>
        </w:rPr>
      </w:pPr>
      <w:r w:rsidRPr="00BA577D">
        <w:rPr>
          <w:rFonts w:ascii="Times New Roman" w:hAnsi="Times New Roman"/>
        </w:rPr>
        <w:t xml:space="preserve">zdrží sa akýchkoľvek foriem korupcie súvisiacich s plnením predmetu zmluvy alebo záväzkov vyplývajúcich z tejto </w:t>
      </w:r>
      <w:r w:rsidRPr="007A17B5">
        <w:rPr>
          <w:rFonts w:ascii="Times New Roman" w:hAnsi="Times New Roman"/>
          <w:lang w:bidi="sk-SK"/>
        </w:rPr>
        <w:t>Zmluvy</w:t>
      </w:r>
      <w:r w:rsidRPr="00BA577D">
        <w:rPr>
          <w:rFonts w:ascii="Times New Roman" w:hAnsi="Times New Roman"/>
        </w:rPr>
        <w:t>, ktorú plánuje, alebo ktorú už uzavrel s </w:t>
      </w:r>
      <w:r w:rsidRPr="00787987">
        <w:rPr>
          <w:rFonts w:ascii="Times New Roman" w:hAnsi="Times New Roman"/>
        </w:rPr>
        <w:t>Ú</w:t>
      </w:r>
      <w:r>
        <w:rPr>
          <w:rFonts w:ascii="Times New Roman" w:hAnsi="Times New Roman"/>
        </w:rPr>
        <w:t>V SR/ÚSVRK</w:t>
      </w:r>
      <w:r w:rsidRPr="00BA577D">
        <w:rPr>
          <w:rFonts w:ascii="Times New Roman" w:hAnsi="Times New Roman"/>
        </w:rPr>
        <w:t>,</w:t>
      </w:r>
    </w:p>
    <w:p w14:paraId="65B1B897" w14:textId="77777777" w:rsidR="009E19E4" w:rsidRPr="00BA577D" w:rsidRDefault="009E19E4" w:rsidP="00BA577D">
      <w:pPr>
        <w:pStyle w:val="Odsekzoznamu"/>
        <w:spacing w:after="120" w:line="240" w:lineRule="auto"/>
        <w:ind w:left="709"/>
        <w:jc w:val="both"/>
        <w:rPr>
          <w:rFonts w:ascii="Times New Roman" w:hAnsi="Times New Roman"/>
          <w:sz w:val="12"/>
          <w:szCs w:val="12"/>
        </w:rPr>
      </w:pPr>
    </w:p>
    <w:p w14:paraId="6E036B0B" w14:textId="77777777" w:rsidR="009E19E4" w:rsidRDefault="009E19E4" w:rsidP="00BA577D">
      <w:pPr>
        <w:pStyle w:val="Odsekzoznamu"/>
        <w:numPr>
          <w:ilvl w:val="0"/>
          <w:numId w:val="24"/>
        </w:numPr>
        <w:spacing w:after="120" w:line="240" w:lineRule="auto"/>
        <w:ind w:left="709" w:hanging="425"/>
        <w:jc w:val="both"/>
        <w:rPr>
          <w:rFonts w:ascii="Times New Roman" w:hAnsi="Times New Roman"/>
        </w:rPr>
      </w:pPr>
      <w:r w:rsidRPr="00BA577D">
        <w:rPr>
          <w:rFonts w:ascii="Times New Roman" w:hAnsi="Times New Roman"/>
        </w:rPr>
        <w:t xml:space="preserve">bezodkladne oznámi </w:t>
      </w:r>
      <w:r w:rsidRPr="00787987">
        <w:rPr>
          <w:rFonts w:ascii="Times New Roman" w:hAnsi="Times New Roman"/>
        </w:rPr>
        <w:t>Ú</w:t>
      </w:r>
      <w:r>
        <w:rPr>
          <w:rFonts w:ascii="Times New Roman" w:hAnsi="Times New Roman"/>
        </w:rPr>
        <w:t>V SR/ÚSVRK</w:t>
      </w:r>
      <w:r w:rsidRPr="00787987">
        <w:rPr>
          <w:rFonts w:ascii="Times New Roman" w:hAnsi="Times New Roman"/>
        </w:rPr>
        <w:t xml:space="preserve"> </w:t>
      </w:r>
      <w:r w:rsidRPr="00BA577D">
        <w:rPr>
          <w:rFonts w:ascii="Times New Roman" w:hAnsi="Times New Roman"/>
        </w:rPr>
        <w:t>akékoľvek podozrenie z korupcie a poskytne súčinnosť pri preskúmavaní tohto oznámenia,</w:t>
      </w:r>
    </w:p>
    <w:p w14:paraId="142E7E4F" w14:textId="77777777" w:rsidR="00226F56" w:rsidRPr="00BA577D" w:rsidRDefault="00226F56" w:rsidP="00BA577D">
      <w:pPr>
        <w:pStyle w:val="Odsekzoznamu"/>
        <w:rPr>
          <w:rFonts w:ascii="Times New Roman" w:hAnsi="Times New Roman"/>
          <w:sz w:val="12"/>
          <w:szCs w:val="12"/>
        </w:rPr>
      </w:pPr>
    </w:p>
    <w:p w14:paraId="56B0532C" w14:textId="77777777" w:rsidR="009E19E4" w:rsidRPr="00BA577D" w:rsidRDefault="009E19E4" w:rsidP="00BA577D">
      <w:pPr>
        <w:pStyle w:val="Odsekzoznamu"/>
        <w:numPr>
          <w:ilvl w:val="0"/>
          <w:numId w:val="24"/>
        </w:numPr>
        <w:spacing w:after="120" w:line="240" w:lineRule="auto"/>
        <w:ind w:left="709" w:hanging="425"/>
        <w:jc w:val="both"/>
        <w:rPr>
          <w:rFonts w:ascii="Times New Roman" w:hAnsi="Times New Roman"/>
        </w:rPr>
      </w:pPr>
      <w:r w:rsidRPr="00BA577D">
        <w:rPr>
          <w:rFonts w:ascii="Times New Roman" w:hAnsi="Times New Roman"/>
        </w:rPr>
        <w:t xml:space="preserve">nie je v konflikte záujmov vo vzťahu k zamestnancom </w:t>
      </w:r>
      <w:r w:rsidR="00226F56" w:rsidRPr="00787987">
        <w:rPr>
          <w:rFonts w:ascii="Times New Roman" w:hAnsi="Times New Roman"/>
        </w:rPr>
        <w:t xml:space="preserve">Úradu vlády SR </w:t>
      </w:r>
      <w:r w:rsidR="00226F56">
        <w:rPr>
          <w:rFonts w:ascii="Times New Roman" w:hAnsi="Times New Roman"/>
        </w:rPr>
        <w:t xml:space="preserve">a/alebo                    </w:t>
      </w:r>
      <w:r w:rsidRPr="00787987">
        <w:rPr>
          <w:rFonts w:ascii="Times New Roman" w:hAnsi="Times New Roman"/>
        </w:rPr>
        <w:t>Ú</w:t>
      </w:r>
      <w:r>
        <w:rPr>
          <w:rFonts w:ascii="Times New Roman" w:hAnsi="Times New Roman"/>
        </w:rPr>
        <w:t>V SR/ÚSVRK</w:t>
      </w:r>
      <w:r w:rsidRPr="00BA577D">
        <w:rPr>
          <w:rFonts w:ascii="Times New Roman" w:hAnsi="Times New Roman"/>
        </w:rPr>
        <w:t xml:space="preserve">, ktorý by mohol ovplyvniť realizáciu predmetu </w:t>
      </w:r>
      <w:r w:rsidRPr="007A17B5">
        <w:rPr>
          <w:rFonts w:ascii="Times New Roman" w:hAnsi="Times New Roman"/>
          <w:lang w:bidi="sk-SK"/>
        </w:rPr>
        <w:t>Zmluvy</w:t>
      </w:r>
      <w:r w:rsidRPr="00B65601">
        <w:rPr>
          <w:rFonts w:ascii="Times New Roman" w:hAnsi="Times New Roman"/>
        </w:rPr>
        <w:t xml:space="preserve"> </w:t>
      </w:r>
      <w:r w:rsidRPr="00BA577D">
        <w:rPr>
          <w:rFonts w:ascii="Times New Roman" w:hAnsi="Times New Roman"/>
        </w:rPr>
        <w:t xml:space="preserve">s </w:t>
      </w:r>
      <w:r w:rsidRPr="00787987">
        <w:rPr>
          <w:rFonts w:ascii="Times New Roman" w:hAnsi="Times New Roman"/>
        </w:rPr>
        <w:t>Ú</w:t>
      </w:r>
      <w:r>
        <w:rPr>
          <w:rFonts w:ascii="Times New Roman" w:hAnsi="Times New Roman"/>
        </w:rPr>
        <w:t>V SR/ÚSVRK</w:t>
      </w:r>
      <w:r w:rsidRPr="00BA577D">
        <w:rPr>
          <w:rFonts w:ascii="Times New Roman" w:hAnsi="Times New Roman"/>
        </w:rPr>
        <w:t>.</w:t>
      </w:r>
    </w:p>
    <w:p w14:paraId="45739AD9" w14:textId="77777777" w:rsidR="009E19E4" w:rsidRPr="00BA577D" w:rsidRDefault="009E19E4" w:rsidP="00BA577D">
      <w:pPr>
        <w:pStyle w:val="Odsekzoznamu"/>
        <w:tabs>
          <w:tab w:val="left" w:pos="567"/>
        </w:tabs>
        <w:spacing w:after="120" w:line="240" w:lineRule="auto"/>
        <w:ind w:left="0"/>
        <w:jc w:val="both"/>
        <w:rPr>
          <w:rFonts w:ascii="Times New Roman" w:hAnsi="Times New Roman"/>
          <w:sz w:val="12"/>
          <w:szCs w:val="12"/>
        </w:rPr>
      </w:pPr>
    </w:p>
    <w:p w14:paraId="7F0844D4" w14:textId="77777777" w:rsidR="009E19E4" w:rsidRPr="00BA577D" w:rsidRDefault="009E19E4" w:rsidP="00BA577D">
      <w:pPr>
        <w:pStyle w:val="Odsekzoznamu"/>
        <w:numPr>
          <w:ilvl w:val="1"/>
          <w:numId w:val="27"/>
        </w:numPr>
        <w:tabs>
          <w:tab w:val="left" w:pos="567"/>
        </w:tabs>
        <w:spacing w:after="120" w:line="240" w:lineRule="auto"/>
        <w:ind w:left="0" w:firstLine="0"/>
        <w:jc w:val="both"/>
        <w:rPr>
          <w:rFonts w:ascii="Times New Roman" w:hAnsi="Times New Roman"/>
        </w:rPr>
      </w:pPr>
      <w:r w:rsidRPr="00BA577D">
        <w:rPr>
          <w:rFonts w:ascii="Times New Roman" w:hAnsi="Times New Roman"/>
        </w:rPr>
        <w:t xml:space="preserve">Zmluvný partner </w:t>
      </w:r>
      <w:r w:rsidRPr="00787987">
        <w:rPr>
          <w:rFonts w:ascii="Times New Roman" w:hAnsi="Times New Roman"/>
        </w:rPr>
        <w:t>Ú</w:t>
      </w:r>
      <w:r>
        <w:rPr>
          <w:rFonts w:ascii="Times New Roman" w:hAnsi="Times New Roman"/>
        </w:rPr>
        <w:t>V SR/ÚSVRK</w:t>
      </w:r>
      <w:r w:rsidRPr="00787987">
        <w:rPr>
          <w:rFonts w:ascii="Times New Roman" w:hAnsi="Times New Roman"/>
        </w:rPr>
        <w:t xml:space="preserve"> </w:t>
      </w:r>
      <w:r w:rsidRPr="00BA577D">
        <w:rPr>
          <w:rFonts w:ascii="Times New Roman" w:hAnsi="Times New Roman"/>
        </w:rPr>
        <w:t xml:space="preserve">sa podpisom tejto </w:t>
      </w:r>
      <w:r w:rsidRPr="007A17B5">
        <w:rPr>
          <w:rFonts w:ascii="Times New Roman" w:hAnsi="Times New Roman"/>
          <w:lang w:bidi="sk-SK"/>
        </w:rPr>
        <w:t>Zmluvy</w:t>
      </w:r>
      <w:r w:rsidRPr="00B65601">
        <w:rPr>
          <w:rFonts w:ascii="Times New Roman" w:hAnsi="Times New Roman"/>
        </w:rPr>
        <w:t xml:space="preserve"> </w:t>
      </w:r>
      <w:r w:rsidRPr="00BA577D">
        <w:rPr>
          <w:rFonts w:ascii="Times New Roman" w:hAnsi="Times New Roman"/>
        </w:rPr>
        <w:t xml:space="preserve">zaväzuje predchádzať korupcii v súvislosti s príslušnou transakciou, projektom, činnosťou alebo vzťahom vyplývajúcich z tejto </w:t>
      </w:r>
      <w:r w:rsidRPr="007A17B5">
        <w:rPr>
          <w:rFonts w:ascii="Times New Roman" w:hAnsi="Times New Roman"/>
          <w:lang w:bidi="sk-SK"/>
        </w:rPr>
        <w:t>Zmluvy</w:t>
      </w:r>
      <w:r w:rsidRPr="00BA577D">
        <w:rPr>
          <w:rFonts w:ascii="Times New Roman" w:hAnsi="Times New Roman"/>
        </w:rPr>
        <w:t xml:space="preserve">, a to v zmysle Prílohy č. </w:t>
      </w:r>
      <w:r>
        <w:rPr>
          <w:rFonts w:ascii="Times New Roman" w:hAnsi="Times New Roman"/>
        </w:rPr>
        <w:t>1</w:t>
      </w:r>
      <w:r w:rsidRPr="00BA577D">
        <w:rPr>
          <w:rFonts w:ascii="Times New Roman" w:hAnsi="Times New Roman"/>
        </w:rPr>
        <w:t xml:space="preserve"> – Protikorupčná doložka, ktorá je neoddeliteľnou súčasťou tejto </w:t>
      </w:r>
      <w:r w:rsidRPr="007A17B5">
        <w:rPr>
          <w:rFonts w:ascii="Times New Roman" w:hAnsi="Times New Roman"/>
          <w:lang w:bidi="sk-SK"/>
        </w:rPr>
        <w:t>Zmluvy</w:t>
      </w:r>
      <w:r w:rsidRPr="00BA577D">
        <w:rPr>
          <w:rFonts w:ascii="Times New Roman" w:hAnsi="Times New Roman"/>
        </w:rPr>
        <w:t xml:space="preserve">.  </w:t>
      </w:r>
    </w:p>
    <w:p w14:paraId="7B457C96" w14:textId="77777777" w:rsidR="009E19E4" w:rsidRDefault="009E19E4" w:rsidP="00BA577D">
      <w:pPr>
        <w:pStyle w:val="Odsekzoznamu"/>
        <w:tabs>
          <w:tab w:val="left" w:pos="426"/>
        </w:tabs>
        <w:spacing w:after="120" w:line="240" w:lineRule="auto"/>
        <w:ind w:left="0"/>
        <w:jc w:val="both"/>
        <w:rPr>
          <w:rFonts w:ascii="Times New Roman" w:hAnsi="Times New Roman"/>
        </w:rPr>
      </w:pPr>
    </w:p>
    <w:p w14:paraId="33C98532" w14:textId="77777777" w:rsidR="009E19E4" w:rsidRPr="00BA577D" w:rsidRDefault="009E19E4" w:rsidP="00BA577D">
      <w:pPr>
        <w:pStyle w:val="Odsekzoznamu"/>
        <w:numPr>
          <w:ilvl w:val="1"/>
          <w:numId w:val="27"/>
        </w:numPr>
        <w:tabs>
          <w:tab w:val="left" w:pos="567"/>
        </w:tabs>
        <w:spacing w:after="120" w:line="240" w:lineRule="auto"/>
        <w:ind w:left="0" w:firstLine="0"/>
        <w:jc w:val="both"/>
        <w:rPr>
          <w:rFonts w:ascii="Times New Roman" w:hAnsi="Times New Roman"/>
        </w:rPr>
      </w:pPr>
      <w:r w:rsidRPr="00BA577D">
        <w:rPr>
          <w:rFonts w:ascii="Times New Roman" w:hAnsi="Times New Roman"/>
        </w:rPr>
        <w:t xml:space="preserve">Túto </w:t>
      </w:r>
      <w:r w:rsidRPr="007A17B5">
        <w:rPr>
          <w:rFonts w:ascii="Times New Roman" w:hAnsi="Times New Roman"/>
          <w:lang w:bidi="sk-SK"/>
        </w:rPr>
        <w:t>Zmluv</w:t>
      </w:r>
      <w:r>
        <w:rPr>
          <w:rFonts w:ascii="Times New Roman" w:hAnsi="Times New Roman"/>
          <w:lang w:bidi="sk-SK"/>
        </w:rPr>
        <w:t>u</w:t>
      </w:r>
      <w:r w:rsidRPr="00B65601">
        <w:rPr>
          <w:rFonts w:ascii="Times New Roman" w:hAnsi="Times New Roman"/>
        </w:rPr>
        <w:t xml:space="preserve"> </w:t>
      </w:r>
      <w:r w:rsidRPr="00BA577D">
        <w:rPr>
          <w:rFonts w:ascii="Times New Roman" w:hAnsi="Times New Roman"/>
        </w:rPr>
        <w:t xml:space="preserve">je možné ukončiť aj z dôvodov uvedených v Prílohe č. </w:t>
      </w:r>
      <w:r>
        <w:rPr>
          <w:rFonts w:ascii="Times New Roman" w:hAnsi="Times New Roman"/>
        </w:rPr>
        <w:t>1</w:t>
      </w:r>
      <w:r w:rsidRPr="00BA577D">
        <w:rPr>
          <w:rFonts w:ascii="Times New Roman" w:hAnsi="Times New Roman"/>
        </w:rPr>
        <w:t xml:space="preserve"> tejto </w:t>
      </w:r>
      <w:r w:rsidRPr="007A17B5">
        <w:rPr>
          <w:rFonts w:ascii="Times New Roman" w:hAnsi="Times New Roman"/>
          <w:lang w:bidi="sk-SK"/>
        </w:rPr>
        <w:t>Zmluvy</w:t>
      </w:r>
      <w:r w:rsidRPr="00BA577D">
        <w:rPr>
          <w:rFonts w:ascii="Times New Roman" w:hAnsi="Times New Roman"/>
        </w:rPr>
        <w:t>.</w:t>
      </w:r>
    </w:p>
    <w:p w14:paraId="5507AEFF" w14:textId="77777777" w:rsidR="009E19E4" w:rsidRDefault="009E19E4" w:rsidP="00BA577D">
      <w:pPr>
        <w:spacing w:after="120" w:line="240" w:lineRule="auto"/>
        <w:jc w:val="center"/>
        <w:rPr>
          <w:rFonts w:ascii="Times New Roman" w:hAnsi="Times New Roman"/>
          <w:b/>
        </w:rPr>
      </w:pPr>
    </w:p>
    <w:p w14:paraId="22D152B1" w14:textId="77777777" w:rsidR="009E19E4" w:rsidRPr="007A17B5" w:rsidRDefault="009E19E4" w:rsidP="00BA577D">
      <w:pPr>
        <w:spacing w:after="120" w:line="240" w:lineRule="auto"/>
        <w:jc w:val="center"/>
        <w:rPr>
          <w:rFonts w:ascii="Times New Roman" w:hAnsi="Times New Roman"/>
          <w:b/>
        </w:rPr>
      </w:pPr>
      <w:r w:rsidRPr="007A17B5">
        <w:rPr>
          <w:rFonts w:ascii="Times New Roman" w:hAnsi="Times New Roman"/>
          <w:b/>
        </w:rPr>
        <w:t>Článok 1</w:t>
      </w:r>
      <w:r>
        <w:rPr>
          <w:rFonts w:ascii="Times New Roman" w:hAnsi="Times New Roman"/>
          <w:b/>
        </w:rPr>
        <w:t>8</w:t>
      </w:r>
      <w:r w:rsidRPr="007A17B5">
        <w:rPr>
          <w:rFonts w:ascii="Times New Roman" w:hAnsi="Times New Roman"/>
          <w:b/>
        </w:rPr>
        <w:t>.</w:t>
      </w:r>
    </w:p>
    <w:p w14:paraId="535E12E9" w14:textId="77777777" w:rsidR="003D1B50" w:rsidRPr="007A17B5" w:rsidRDefault="003D1B50" w:rsidP="00BA577D">
      <w:pPr>
        <w:spacing w:after="120" w:line="240" w:lineRule="auto"/>
        <w:jc w:val="center"/>
        <w:rPr>
          <w:rFonts w:ascii="Times New Roman" w:hAnsi="Times New Roman"/>
          <w:b/>
        </w:rPr>
      </w:pPr>
      <w:r w:rsidRPr="007A17B5">
        <w:rPr>
          <w:rFonts w:ascii="Times New Roman" w:hAnsi="Times New Roman"/>
          <w:b/>
        </w:rPr>
        <w:t>Záverečné ustanovenia</w:t>
      </w:r>
    </w:p>
    <w:p w14:paraId="5B0860D7" w14:textId="77777777" w:rsidR="00731DB9" w:rsidRPr="007A17B5" w:rsidRDefault="003D1B50" w:rsidP="00BA577D">
      <w:pPr>
        <w:spacing w:after="120" w:line="240" w:lineRule="auto"/>
        <w:jc w:val="both"/>
        <w:rPr>
          <w:rFonts w:ascii="Times New Roman" w:hAnsi="Times New Roman"/>
        </w:rPr>
      </w:pPr>
      <w:r w:rsidRPr="007A17B5">
        <w:rPr>
          <w:rFonts w:ascii="Times New Roman" w:hAnsi="Times New Roman"/>
        </w:rPr>
        <w:t>1</w:t>
      </w:r>
      <w:r w:rsidR="00323470">
        <w:rPr>
          <w:rFonts w:ascii="Times New Roman" w:hAnsi="Times New Roman"/>
        </w:rPr>
        <w:t>8</w:t>
      </w:r>
      <w:r w:rsidRPr="007A17B5">
        <w:rPr>
          <w:rFonts w:ascii="Times New Roman" w:hAnsi="Times New Roman"/>
        </w:rPr>
        <w:t>.1</w:t>
      </w:r>
      <w:r w:rsidR="00F47C35" w:rsidRPr="007A17B5">
        <w:rPr>
          <w:rFonts w:ascii="Times New Roman" w:hAnsi="Times New Roman"/>
        </w:rPr>
        <w:t>.</w:t>
      </w:r>
      <w:r w:rsidR="00731DB9" w:rsidRPr="007A17B5">
        <w:rPr>
          <w:rFonts w:ascii="Times New Roman" w:hAnsi="Times New Roman"/>
        </w:rPr>
        <w:t xml:space="preserve"> Zmluvné strany sa dohodli, že počas celej doby trvania záväzkov sa zmluvný vzťah, vzájomné práva, povinnosti a nároky vzniknuté na základe alebo v súvislosti so Zmluvou riadia touto Zmluvou, Sprievodcom v aktuálnom znení, Právnymi dokumentmi, ako aj </w:t>
      </w:r>
      <w:r w:rsidR="00AD778F" w:rsidRPr="007A17B5">
        <w:rPr>
          <w:rFonts w:ascii="Times New Roman" w:hAnsi="Times New Roman"/>
        </w:rPr>
        <w:t>príslušnými p</w:t>
      </w:r>
      <w:r w:rsidR="00731DB9" w:rsidRPr="007A17B5">
        <w:rPr>
          <w:rFonts w:ascii="Times New Roman" w:hAnsi="Times New Roman"/>
        </w:rPr>
        <w:t>rávnymi predpismi SR a</w:t>
      </w:r>
      <w:r w:rsidR="00224014" w:rsidRPr="007A17B5">
        <w:rPr>
          <w:rFonts w:ascii="Times New Roman" w:hAnsi="Times New Roman"/>
        </w:rPr>
        <w:t xml:space="preserve"> právnymi aktmi </w:t>
      </w:r>
      <w:r w:rsidR="00731DB9" w:rsidRPr="007A17B5">
        <w:rPr>
          <w:rFonts w:ascii="Times New Roman" w:hAnsi="Times New Roman"/>
        </w:rPr>
        <w:t>EÚ.</w:t>
      </w:r>
    </w:p>
    <w:p w14:paraId="6B77FD08" w14:textId="77777777" w:rsidR="00731DB9" w:rsidRPr="007A17B5" w:rsidRDefault="001F2C0E" w:rsidP="00BA577D">
      <w:pPr>
        <w:spacing w:after="120" w:line="240" w:lineRule="auto"/>
        <w:jc w:val="both"/>
        <w:rPr>
          <w:rFonts w:ascii="Times New Roman" w:hAnsi="Times New Roman"/>
        </w:rPr>
      </w:pPr>
      <w:r w:rsidRPr="007A17B5">
        <w:rPr>
          <w:rFonts w:ascii="Times New Roman" w:hAnsi="Times New Roman"/>
        </w:rPr>
        <w:t>1</w:t>
      </w:r>
      <w:r w:rsidR="00323470">
        <w:rPr>
          <w:rFonts w:ascii="Times New Roman" w:hAnsi="Times New Roman"/>
        </w:rPr>
        <w:t>8</w:t>
      </w:r>
      <w:r w:rsidR="00731DB9" w:rsidRPr="007A17B5">
        <w:rPr>
          <w:rFonts w:ascii="Times New Roman" w:hAnsi="Times New Roman"/>
        </w:rPr>
        <w:t>.2</w:t>
      </w:r>
      <w:r w:rsidR="00F47C35" w:rsidRPr="007A17B5">
        <w:rPr>
          <w:rFonts w:ascii="Times New Roman" w:hAnsi="Times New Roman"/>
        </w:rPr>
        <w:t>.</w:t>
      </w:r>
      <w:r w:rsidR="00EA2686" w:rsidRPr="007A17B5">
        <w:rPr>
          <w:rFonts w:ascii="Times New Roman" w:hAnsi="Times New Roman"/>
        </w:rPr>
        <w:t xml:space="preserve"> </w:t>
      </w:r>
      <w:r w:rsidR="00731DB9" w:rsidRPr="007A17B5">
        <w:rPr>
          <w:rFonts w:ascii="Times New Roman" w:hAnsi="Times New Roman"/>
        </w:rPr>
        <w:t>V prípade, že počas platnosti a úči</w:t>
      </w:r>
      <w:r w:rsidR="00AD778F" w:rsidRPr="007A17B5">
        <w:rPr>
          <w:rFonts w:ascii="Times New Roman" w:hAnsi="Times New Roman"/>
        </w:rPr>
        <w:t>nnosti Zmluvy dôjde k zmene p</w:t>
      </w:r>
      <w:r w:rsidR="00731DB9" w:rsidRPr="007A17B5">
        <w:rPr>
          <w:rFonts w:ascii="Times New Roman" w:hAnsi="Times New Roman"/>
        </w:rPr>
        <w:t>rávnych predpisov SR a</w:t>
      </w:r>
      <w:r w:rsidR="00AD778F" w:rsidRPr="007A17B5">
        <w:rPr>
          <w:rFonts w:ascii="Times New Roman" w:hAnsi="Times New Roman"/>
        </w:rPr>
        <w:t xml:space="preserve">lebo </w:t>
      </w:r>
      <w:r w:rsidR="00224014" w:rsidRPr="007A17B5">
        <w:rPr>
          <w:rFonts w:ascii="Times New Roman" w:hAnsi="Times New Roman"/>
        </w:rPr>
        <w:t xml:space="preserve">právnych aktov </w:t>
      </w:r>
      <w:r w:rsidR="00731DB9" w:rsidRPr="007A17B5">
        <w:rPr>
          <w:rFonts w:ascii="Times New Roman" w:hAnsi="Times New Roman"/>
        </w:rPr>
        <w:t>EÚ, resp. iného pre účely Zmluvy rozhodného Právneho dokumentu, Zmluvné strany sa zaväzujú odo dňa nadobudnutia ich platnosti a účinnosti postupovať podľa platného a účinného právneho predpisu, resp. iného rozhodného Právneho dokumentu. Vznik právnych vzťahov, ako aj nároky z nich vzniknuté pred nadobudnutím účinnosti zmeny sa však posudzujú podľa doterajšieho znenia, ak nebude ustanovené inak. Ak sa akékoľvek ustanovenie Zmluvy stane nepla</w:t>
      </w:r>
      <w:r w:rsidR="007E0276" w:rsidRPr="007A17B5">
        <w:rPr>
          <w:rFonts w:ascii="Times New Roman" w:hAnsi="Times New Roman"/>
        </w:rPr>
        <w:t xml:space="preserve">tným v dôsledku </w:t>
      </w:r>
      <w:r w:rsidR="00AD778F" w:rsidRPr="007A17B5">
        <w:rPr>
          <w:rFonts w:ascii="Times New Roman" w:hAnsi="Times New Roman"/>
        </w:rPr>
        <w:t>jeho rozporu s p</w:t>
      </w:r>
      <w:r w:rsidR="00731DB9" w:rsidRPr="007A17B5">
        <w:rPr>
          <w:rFonts w:ascii="Times New Roman" w:hAnsi="Times New Roman"/>
        </w:rPr>
        <w:t>rávnymi predpismi SR a</w:t>
      </w:r>
      <w:r w:rsidR="00AD778F" w:rsidRPr="007A17B5">
        <w:rPr>
          <w:rFonts w:ascii="Times New Roman" w:hAnsi="Times New Roman"/>
        </w:rPr>
        <w:t xml:space="preserve">/alebo </w:t>
      </w:r>
      <w:r w:rsidR="00224014" w:rsidRPr="007A17B5">
        <w:rPr>
          <w:rFonts w:ascii="Times New Roman" w:hAnsi="Times New Roman"/>
        </w:rPr>
        <w:t xml:space="preserve">právnymi aktmi </w:t>
      </w:r>
      <w:r w:rsidR="00731DB9" w:rsidRPr="007A17B5">
        <w:rPr>
          <w:rFonts w:ascii="Times New Roman" w:hAnsi="Times New Roman"/>
        </w:rPr>
        <w:t>EÚ, nespôsobí to neplatnosť celej Zmluvy. Zmluvné strany sa zaväzujú bezodkladne vzájomnou dohodou nahradiť neplatné zmluvné ustanovenie novým platným ustanovením tak, aby zostal zachovaný účel Zmluvy a obsah jednotlivých ustanovení Z</w:t>
      </w:r>
      <w:r w:rsidR="00AD778F" w:rsidRPr="007A17B5">
        <w:rPr>
          <w:rFonts w:ascii="Times New Roman" w:hAnsi="Times New Roman"/>
        </w:rPr>
        <w:t>mluvy. V prípade, že pri zmene p</w:t>
      </w:r>
      <w:r w:rsidR="00731DB9" w:rsidRPr="007A17B5">
        <w:rPr>
          <w:rFonts w:ascii="Times New Roman" w:hAnsi="Times New Roman"/>
        </w:rPr>
        <w:t>rávnych predpisov</w:t>
      </w:r>
      <w:r w:rsidR="007E0276" w:rsidRPr="007A17B5">
        <w:rPr>
          <w:rFonts w:ascii="Times New Roman" w:hAnsi="Times New Roman"/>
        </w:rPr>
        <w:t xml:space="preserve"> SR a</w:t>
      </w:r>
      <w:r w:rsidR="00AD778F" w:rsidRPr="007A17B5">
        <w:rPr>
          <w:rFonts w:ascii="Times New Roman" w:hAnsi="Times New Roman"/>
        </w:rPr>
        <w:t>/alebo</w:t>
      </w:r>
      <w:r w:rsidR="007E0276" w:rsidRPr="007A17B5">
        <w:rPr>
          <w:rFonts w:ascii="Times New Roman" w:hAnsi="Times New Roman"/>
        </w:rPr>
        <w:t xml:space="preserve"> </w:t>
      </w:r>
      <w:r w:rsidR="00224014" w:rsidRPr="007A17B5">
        <w:rPr>
          <w:rFonts w:ascii="Times New Roman" w:hAnsi="Times New Roman"/>
        </w:rPr>
        <w:t>p</w:t>
      </w:r>
      <w:r w:rsidR="00AD778F" w:rsidRPr="007A17B5">
        <w:rPr>
          <w:rFonts w:ascii="Times New Roman" w:hAnsi="Times New Roman"/>
        </w:rPr>
        <w:t xml:space="preserve">rávnych aktov </w:t>
      </w:r>
      <w:r w:rsidR="007E0276" w:rsidRPr="007A17B5">
        <w:rPr>
          <w:rFonts w:ascii="Times New Roman" w:hAnsi="Times New Roman"/>
        </w:rPr>
        <w:t>EÚ</w:t>
      </w:r>
      <w:r w:rsidR="00731DB9" w:rsidRPr="007A17B5">
        <w:rPr>
          <w:rFonts w:ascii="Times New Roman" w:hAnsi="Times New Roman"/>
        </w:rPr>
        <w:t>, resp. rozhodných Právnych dokumentov bude ktorákoľvek zo Zmluvných strán považovať za účelné upraviť Zmluvu, zaväzujú sa Zmluvné strany bezodkladne uzatvoriť dodatok k Zmluve v rozsahu zosúladenia s platný</w:t>
      </w:r>
      <w:r w:rsidR="007E0276" w:rsidRPr="007A17B5">
        <w:rPr>
          <w:rFonts w:ascii="Times New Roman" w:hAnsi="Times New Roman"/>
        </w:rPr>
        <w:t xml:space="preserve">mi </w:t>
      </w:r>
      <w:r w:rsidR="00224014" w:rsidRPr="007A17B5">
        <w:rPr>
          <w:rFonts w:ascii="Times New Roman" w:hAnsi="Times New Roman"/>
        </w:rPr>
        <w:t>p</w:t>
      </w:r>
      <w:r w:rsidR="00731DB9" w:rsidRPr="007A17B5">
        <w:rPr>
          <w:rFonts w:ascii="Times New Roman" w:hAnsi="Times New Roman"/>
        </w:rPr>
        <w:t>rávnymi predpismi SR a EÚ, resp. iným rozhodným Právnym dokumentom.</w:t>
      </w:r>
    </w:p>
    <w:p w14:paraId="75330F71" w14:textId="77777777" w:rsidR="003D1B50" w:rsidRPr="007A17B5" w:rsidRDefault="001F2C0E" w:rsidP="00BA577D">
      <w:pPr>
        <w:spacing w:after="120" w:line="240" w:lineRule="auto"/>
        <w:jc w:val="both"/>
        <w:rPr>
          <w:rFonts w:ascii="Times New Roman" w:hAnsi="Times New Roman"/>
        </w:rPr>
      </w:pPr>
      <w:r w:rsidRPr="007A17B5">
        <w:rPr>
          <w:rFonts w:ascii="Times New Roman" w:hAnsi="Times New Roman"/>
        </w:rPr>
        <w:t>1</w:t>
      </w:r>
      <w:r w:rsidR="00323470">
        <w:rPr>
          <w:rFonts w:ascii="Times New Roman" w:hAnsi="Times New Roman"/>
        </w:rPr>
        <w:t>8</w:t>
      </w:r>
      <w:r w:rsidR="003D1B50" w:rsidRPr="007A17B5">
        <w:rPr>
          <w:rFonts w:ascii="Times New Roman" w:hAnsi="Times New Roman"/>
        </w:rPr>
        <w:t>.</w:t>
      </w:r>
      <w:r w:rsidR="00731DB9" w:rsidRPr="007A17B5">
        <w:rPr>
          <w:rFonts w:ascii="Times New Roman" w:hAnsi="Times New Roman"/>
        </w:rPr>
        <w:t>3</w:t>
      </w:r>
      <w:r w:rsidR="003D1B50" w:rsidRPr="007A17B5">
        <w:rPr>
          <w:rFonts w:ascii="Times New Roman" w:hAnsi="Times New Roman"/>
        </w:rPr>
        <w:t xml:space="preserve">. </w:t>
      </w:r>
      <w:r w:rsidR="00322361" w:rsidRPr="007A17B5">
        <w:rPr>
          <w:rFonts w:ascii="Times New Roman" w:hAnsi="Times New Roman"/>
        </w:rPr>
        <w:t xml:space="preserve">Užívateľ </w:t>
      </w:r>
      <w:r w:rsidR="003D1B50" w:rsidRPr="007A17B5">
        <w:rPr>
          <w:rFonts w:ascii="Times New Roman" w:hAnsi="Times New Roman"/>
        </w:rPr>
        <w:t xml:space="preserve">je povinný bezodkladne oznámiť </w:t>
      </w:r>
      <w:r w:rsidR="00A0394B" w:rsidRPr="007A17B5">
        <w:rPr>
          <w:rFonts w:ascii="Times New Roman" w:hAnsi="Times New Roman"/>
        </w:rPr>
        <w:t>ÚV SR</w:t>
      </w:r>
      <w:r w:rsidR="003D1B50" w:rsidRPr="007A17B5">
        <w:rPr>
          <w:rFonts w:ascii="Times New Roman" w:hAnsi="Times New Roman"/>
        </w:rPr>
        <w:t xml:space="preserve">/ÚSVRK zmenu alebo doplnenie </w:t>
      </w:r>
      <w:r w:rsidR="008C132F" w:rsidRPr="007A17B5">
        <w:rPr>
          <w:rFonts w:ascii="Times New Roman" w:hAnsi="Times New Roman"/>
        </w:rPr>
        <w:t xml:space="preserve">osôb oprávnených konať v jeho mene </w:t>
      </w:r>
      <w:r w:rsidR="003D1B50" w:rsidRPr="007A17B5">
        <w:rPr>
          <w:rFonts w:ascii="Times New Roman" w:hAnsi="Times New Roman"/>
        </w:rPr>
        <w:t xml:space="preserve">a doručiť </w:t>
      </w:r>
      <w:r w:rsidR="00A0394B" w:rsidRPr="007A17B5">
        <w:rPr>
          <w:rFonts w:ascii="Times New Roman" w:hAnsi="Times New Roman"/>
        </w:rPr>
        <w:t>ÚV SR</w:t>
      </w:r>
      <w:r w:rsidR="003D1B50" w:rsidRPr="007A17B5">
        <w:rPr>
          <w:rFonts w:ascii="Times New Roman" w:hAnsi="Times New Roman"/>
        </w:rPr>
        <w:t xml:space="preserve">/ÚSVRK podpisové vzory </w:t>
      </w:r>
      <w:r w:rsidR="009E3C17" w:rsidRPr="007A17B5">
        <w:rPr>
          <w:rFonts w:ascii="Times New Roman" w:hAnsi="Times New Roman"/>
        </w:rPr>
        <w:t xml:space="preserve">týchto osôb </w:t>
      </w:r>
      <w:r w:rsidR="003D1B50" w:rsidRPr="007A17B5">
        <w:rPr>
          <w:rFonts w:ascii="Times New Roman" w:hAnsi="Times New Roman"/>
        </w:rPr>
        <w:t>a v prípade zmeny alebo doplnenia zástupcu aj</w:t>
      </w:r>
      <w:r w:rsidR="009E3C17" w:rsidRPr="007A17B5">
        <w:rPr>
          <w:rFonts w:ascii="Times New Roman" w:hAnsi="Times New Roman"/>
        </w:rPr>
        <w:t xml:space="preserve"> písomné plnomocenstvo</w:t>
      </w:r>
      <w:r w:rsidR="003D1B50" w:rsidRPr="007A17B5">
        <w:rPr>
          <w:rFonts w:ascii="Times New Roman" w:hAnsi="Times New Roman"/>
        </w:rPr>
        <w:t xml:space="preserve">. V prípade zmeny zástupcu je </w:t>
      </w:r>
      <w:r w:rsidR="00446A0B" w:rsidRPr="007A17B5">
        <w:rPr>
          <w:rFonts w:ascii="Times New Roman" w:hAnsi="Times New Roman"/>
        </w:rPr>
        <w:t xml:space="preserve">Užívateľ </w:t>
      </w:r>
      <w:r w:rsidR="003D1B50" w:rsidRPr="007A17B5">
        <w:rPr>
          <w:rFonts w:ascii="Times New Roman" w:hAnsi="Times New Roman"/>
        </w:rPr>
        <w:t xml:space="preserve">povinný </w:t>
      </w:r>
      <w:r w:rsidR="00224014" w:rsidRPr="007A17B5">
        <w:rPr>
          <w:rFonts w:ascii="Times New Roman" w:hAnsi="Times New Roman"/>
        </w:rPr>
        <w:t xml:space="preserve">na žiadosť </w:t>
      </w:r>
      <w:r w:rsidR="00A0394B" w:rsidRPr="007A17B5">
        <w:rPr>
          <w:rFonts w:ascii="Times New Roman" w:hAnsi="Times New Roman"/>
        </w:rPr>
        <w:t>ÚV SR</w:t>
      </w:r>
      <w:r w:rsidR="003D1B50" w:rsidRPr="007A17B5">
        <w:rPr>
          <w:rFonts w:ascii="Times New Roman" w:hAnsi="Times New Roman"/>
        </w:rPr>
        <w:t xml:space="preserve">/ÚSVRK </w:t>
      </w:r>
      <w:r w:rsidR="00224014" w:rsidRPr="007A17B5">
        <w:rPr>
          <w:rFonts w:ascii="Times New Roman" w:hAnsi="Times New Roman"/>
        </w:rPr>
        <w:t xml:space="preserve">doručiť </w:t>
      </w:r>
      <w:r w:rsidR="003D1B50" w:rsidRPr="007A17B5">
        <w:rPr>
          <w:rFonts w:ascii="Times New Roman" w:hAnsi="Times New Roman"/>
        </w:rPr>
        <w:t xml:space="preserve">aj odvolanie alebo výpoveď </w:t>
      </w:r>
      <w:r w:rsidR="009E3C17" w:rsidRPr="007A17B5">
        <w:rPr>
          <w:rFonts w:ascii="Times New Roman" w:hAnsi="Times New Roman"/>
        </w:rPr>
        <w:t>plnomocenstva</w:t>
      </w:r>
      <w:r w:rsidR="003D1B50" w:rsidRPr="007A17B5">
        <w:rPr>
          <w:rFonts w:ascii="Times New Roman" w:hAnsi="Times New Roman"/>
        </w:rPr>
        <w:t xml:space="preserve"> predchádzajúceho zástupcu.</w:t>
      </w:r>
    </w:p>
    <w:p w14:paraId="42E465DA" w14:textId="77777777" w:rsidR="003D1B50" w:rsidRPr="007A17B5" w:rsidRDefault="003D1B50" w:rsidP="00BA577D">
      <w:pPr>
        <w:spacing w:after="120" w:line="240" w:lineRule="auto"/>
        <w:jc w:val="both"/>
        <w:rPr>
          <w:rFonts w:ascii="Times New Roman" w:hAnsi="Times New Roman"/>
        </w:rPr>
      </w:pPr>
      <w:r w:rsidRPr="007A17B5">
        <w:rPr>
          <w:rFonts w:ascii="Times New Roman" w:hAnsi="Times New Roman"/>
        </w:rPr>
        <w:t>1</w:t>
      </w:r>
      <w:r w:rsidR="00323470">
        <w:rPr>
          <w:rFonts w:ascii="Times New Roman" w:hAnsi="Times New Roman"/>
        </w:rPr>
        <w:t>8</w:t>
      </w:r>
      <w:r w:rsidRPr="007A17B5">
        <w:rPr>
          <w:rFonts w:ascii="Times New Roman" w:hAnsi="Times New Roman"/>
        </w:rPr>
        <w:t>.</w:t>
      </w:r>
      <w:r w:rsidR="009E3C17" w:rsidRPr="007A17B5">
        <w:rPr>
          <w:rFonts w:ascii="Times New Roman" w:hAnsi="Times New Roman"/>
        </w:rPr>
        <w:t>4</w:t>
      </w:r>
      <w:r w:rsidRPr="007A17B5">
        <w:rPr>
          <w:rFonts w:ascii="Times New Roman" w:hAnsi="Times New Roman"/>
        </w:rPr>
        <w:t>. Všetky spory, ktoré vzniknú z tejto Zmluvy, vrátane sporov o jej platnosť, výklad alebo ukončenie sú Zmluvné strany povinné p</w:t>
      </w:r>
      <w:r w:rsidR="00AD778F" w:rsidRPr="007A17B5">
        <w:rPr>
          <w:rFonts w:ascii="Times New Roman" w:hAnsi="Times New Roman"/>
        </w:rPr>
        <w:t xml:space="preserve">rednostne riešiť najmä v zmysle príslušných </w:t>
      </w:r>
      <w:r w:rsidR="00224014" w:rsidRPr="007A17B5">
        <w:rPr>
          <w:rFonts w:ascii="Times New Roman" w:hAnsi="Times New Roman"/>
        </w:rPr>
        <w:t>p</w:t>
      </w:r>
      <w:r w:rsidRPr="007A17B5">
        <w:rPr>
          <w:rFonts w:ascii="Times New Roman" w:hAnsi="Times New Roman"/>
        </w:rPr>
        <w:t>rávnych predpisov SR a</w:t>
      </w:r>
      <w:r w:rsidR="00AD778F" w:rsidRPr="007A17B5">
        <w:rPr>
          <w:rFonts w:ascii="Times New Roman" w:hAnsi="Times New Roman"/>
        </w:rPr>
        <w:t> </w:t>
      </w:r>
      <w:r w:rsidR="00224014" w:rsidRPr="007A17B5">
        <w:rPr>
          <w:rFonts w:ascii="Times New Roman" w:hAnsi="Times New Roman"/>
        </w:rPr>
        <w:t>p</w:t>
      </w:r>
      <w:r w:rsidR="00AD778F" w:rsidRPr="007A17B5">
        <w:rPr>
          <w:rFonts w:ascii="Times New Roman" w:hAnsi="Times New Roman"/>
        </w:rPr>
        <w:t xml:space="preserve">rávnych aktov </w:t>
      </w:r>
      <w:r w:rsidRPr="007A17B5">
        <w:rPr>
          <w:rFonts w:ascii="Times New Roman" w:hAnsi="Times New Roman"/>
        </w:rPr>
        <w:t>EÚ,  formou vzájomných zmierovacích rokovaní. V prípade, že sa vzájomné spory Zmluvných strán vzniknuté v súvislosti s plnením záväzkov podľa Zmluvy alebo v súvislosti s ňou nevyriešia, Zmluvné strany sa dohodli a súhlasia, že všetky spory vzniknuté zo Zmluvy, vrátane sporov o jej platnosť, výklad alebo ukončenie, budú riešené na miestne a vecne príslušnom súde Slovenskej republiky podľa právneho poriadku Slovenskej republiky.</w:t>
      </w:r>
    </w:p>
    <w:p w14:paraId="4F242327" w14:textId="77777777" w:rsidR="003D1B50" w:rsidRPr="007A17B5" w:rsidRDefault="003D1B50" w:rsidP="00BA577D">
      <w:pPr>
        <w:spacing w:after="120" w:line="240" w:lineRule="auto"/>
        <w:jc w:val="both"/>
        <w:rPr>
          <w:rFonts w:ascii="Times New Roman" w:hAnsi="Times New Roman"/>
        </w:rPr>
      </w:pPr>
      <w:r w:rsidRPr="007A17B5">
        <w:rPr>
          <w:rFonts w:ascii="Times New Roman" w:hAnsi="Times New Roman"/>
        </w:rPr>
        <w:lastRenderedPageBreak/>
        <w:t>1</w:t>
      </w:r>
      <w:r w:rsidR="00323470">
        <w:rPr>
          <w:rFonts w:ascii="Times New Roman" w:hAnsi="Times New Roman"/>
        </w:rPr>
        <w:t>8</w:t>
      </w:r>
      <w:r w:rsidRPr="007A17B5">
        <w:rPr>
          <w:rFonts w:ascii="Times New Roman" w:hAnsi="Times New Roman"/>
        </w:rPr>
        <w:t>.</w:t>
      </w:r>
      <w:r w:rsidR="009E3C17" w:rsidRPr="007A17B5">
        <w:rPr>
          <w:rFonts w:ascii="Times New Roman" w:hAnsi="Times New Roman"/>
        </w:rPr>
        <w:t>5</w:t>
      </w:r>
      <w:r w:rsidRPr="007A17B5">
        <w:rPr>
          <w:rFonts w:ascii="Times New Roman" w:hAnsi="Times New Roman"/>
        </w:rPr>
        <w:t>. V zmysle § 401</w:t>
      </w:r>
      <w:r w:rsidR="00410849" w:rsidRPr="007A17B5">
        <w:rPr>
          <w:rFonts w:ascii="Times New Roman" w:hAnsi="Times New Roman"/>
        </w:rPr>
        <w:t xml:space="preserve"> Obchodného</w:t>
      </w:r>
      <w:r w:rsidRPr="007A17B5">
        <w:rPr>
          <w:rFonts w:ascii="Times New Roman" w:hAnsi="Times New Roman"/>
        </w:rPr>
        <w:t xml:space="preserve"> zákonník</w:t>
      </w:r>
      <w:r w:rsidR="00410849" w:rsidRPr="007A17B5">
        <w:rPr>
          <w:rFonts w:ascii="Times New Roman" w:hAnsi="Times New Roman"/>
        </w:rPr>
        <w:t>a</w:t>
      </w:r>
      <w:r w:rsidRPr="007A17B5">
        <w:rPr>
          <w:rFonts w:ascii="Times New Roman" w:hAnsi="Times New Roman"/>
        </w:rPr>
        <w:t xml:space="preserve"> v znení neskorších predpisov </w:t>
      </w:r>
      <w:r w:rsidR="00322361" w:rsidRPr="007A17B5">
        <w:rPr>
          <w:rFonts w:ascii="Times New Roman" w:hAnsi="Times New Roman"/>
        </w:rPr>
        <w:t>Užívateľ</w:t>
      </w:r>
      <w:r w:rsidRPr="007A17B5">
        <w:rPr>
          <w:rFonts w:ascii="Times New Roman" w:hAnsi="Times New Roman"/>
        </w:rPr>
        <w:t xml:space="preserve"> vyhlasuje, že predlžuje premlčaciu dobu na prípadné nároky </w:t>
      </w:r>
      <w:r w:rsidR="00A0394B" w:rsidRPr="007A17B5">
        <w:rPr>
          <w:rFonts w:ascii="Times New Roman" w:hAnsi="Times New Roman"/>
        </w:rPr>
        <w:t>ÚV SR</w:t>
      </w:r>
      <w:r w:rsidRPr="007A17B5">
        <w:rPr>
          <w:rFonts w:ascii="Times New Roman" w:hAnsi="Times New Roman"/>
        </w:rPr>
        <w:t xml:space="preserve">/ÚSVRK týkajúce sa (a) vrátenia poskytnutých finančných prostriedkov podľa tejto Zmluvy alebo (b) krátenia finančných prostriedkov, a to na </w:t>
      </w:r>
      <w:r w:rsidR="007E5567">
        <w:rPr>
          <w:rFonts w:ascii="Times New Roman" w:hAnsi="Times New Roman"/>
        </w:rPr>
        <w:t>desať (</w:t>
      </w:r>
      <w:r w:rsidRPr="007A17B5">
        <w:rPr>
          <w:rFonts w:ascii="Times New Roman" w:hAnsi="Times New Roman"/>
        </w:rPr>
        <w:t>10</w:t>
      </w:r>
      <w:r w:rsidR="007E5567">
        <w:rPr>
          <w:rFonts w:ascii="Times New Roman" w:hAnsi="Times New Roman"/>
        </w:rPr>
        <w:t>)</w:t>
      </w:r>
      <w:r w:rsidRPr="007A17B5">
        <w:rPr>
          <w:rFonts w:ascii="Times New Roman" w:hAnsi="Times New Roman"/>
        </w:rPr>
        <w:t xml:space="preserve"> rokov od doby, kedy premlčacia doba začala plynúť po prvý raz.</w:t>
      </w:r>
    </w:p>
    <w:p w14:paraId="38656988" w14:textId="77777777" w:rsidR="00731DB9" w:rsidRPr="007A17B5" w:rsidRDefault="001F2C0E" w:rsidP="00BA577D">
      <w:pPr>
        <w:spacing w:after="120" w:line="240" w:lineRule="auto"/>
        <w:jc w:val="both"/>
        <w:rPr>
          <w:rFonts w:ascii="Times New Roman" w:hAnsi="Times New Roman"/>
        </w:rPr>
      </w:pPr>
      <w:r w:rsidRPr="007A17B5">
        <w:rPr>
          <w:rFonts w:ascii="Times New Roman" w:hAnsi="Times New Roman"/>
        </w:rPr>
        <w:t>1</w:t>
      </w:r>
      <w:r w:rsidR="00323470">
        <w:rPr>
          <w:rFonts w:ascii="Times New Roman" w:hAnsi="Times New Roman"/>
        </w:rPr>
        <w:t>8</w:t>
      </w:r>
      <w:r w:rsidR="00731DB9" w:rsidRPr="007A17B5">
        <w:rPr>
          <w:rFonts w:ascii="Times New Roman" w:hAnsi="Times New Roman"/>
        </w:rPr>
        <w:t>.6</w:t>
      </w:r>
      <w:r w:rsidR="00F47C35" w:rsidRPr="007A17B5">
        <w:rPr>
          <w:rFonts w:ascii="Times New Roman" w:hAnsi="Times New Roman"/>
        </w:rPr>
        <w:t>.</w:t>
      </w:r>
      <w:r w:rsidR="00731DB9" w:rsidRPr="007A17B5">
        <w:rPr>
          <w:rFonts w:ascii="Times New Roman" w:hAnsi="Times New Roman"/>
        </w:rPr>
        <w:t xml:space="preserve"> Proti akejkoľvek pohľadávke </w:t>
      </w:r>
      <w:r w:rsidR="00322361" w:rsidRPr="007A17B5">
        <w:rPr>
          <w:rFonts w:ascii="Times New Roman" w:hAnsi="Times New Roman"/>
        </w:rPr>
        <w:t xml:space="preserve">Užívateľa </w:t>
      </w:r>
      <w:r w:rsidR="00731DB9" w:rsidRPr="007A17B5">
        <w:rPr>
          <w:rFonts w:ascii="Times New Roman" w:hAnsi="Times New Roman"/>
        </w:rPr>
        <w:t xml:space="preserve">voči </w:t>
      </w:r>
      <w:r w:rsidR="00A0394B" w:rsidRPr="007A17B5">
        <w:rPr>
          <w:rFonts w:ascii="Times New Roman" w:hAnsi="Times New Roman"/>
        </w:rPr>
        <w:t>ÚV SR</w:t>
      </w:r>
      <w:r w:rsidR="00731DB9" w:rsidRPr="007A17B5">
        <w:rPr>
          <w:rFonts w:ascii="Times New Roman" w:hAnsi="Times New Roman"/>
        </w:rPr>
        <w:t xml:space="preserve">/ÚSVRK vzniknutej z </w:t>
      </w:r>
      <w:r w:rsidR="00322361" w:rsidRPr="007A17B5">
        <w:rPr>
          <w:rFonts w:ascii="Times New Roman" w:hAnsi="Times New Roman"/>
        </w:rPr>
        <w:t xml:space="preserve">akéhokoľvek právneho dôvodu je Užívateľ </w:t>
      </w:r>
      <w:r w:rsidR="00731DB9" w:rsidRPr="007A17B5">
        <w:rPr>
          <w:rFonts w:ascii="Times New Roman" w:hAnsi="Times New Roman"/>
        </w:rPr>
        <w:t>oprávnený započítať akúkoľvek svoju pohľadávku len dohodou Zmluvných strán.</w:t>
      </w:r>
    </w:p>
    <w:p w14:paraId="258E627F" w14:textId="77777777" w:rsidR="00731DB9" w:rsidRPr="007A17B5" w:rsidRDefault="001F2C0E" w:rsidP="00BA577D">
      <w:pPr>
        <w:spacing w:after="120" w:line="240" w:lineRule="auto"/>
        <w:jc w:val="both"/>
        <w:rPr>
          <w:rFonts w:ascii="Times New Roman" w:hAnsi="Times New Roman"/>
        </w:rPr>
      </w:pPr>
      <w:r w:rsidRPr="007A17B5">
        <w:rPr>
          <w:rFonts w:ascii="Times New Roman" w:hAnsi="Times New Roman"/>
        </w:rPr>
        <w:t>1</w:t>
      </w:r>
      <w:r w:rsidR="00323470">
        <w:rPr>
          <w:rFonts w:ascii="Times New Roman" w:hAnsi="Times New Roman"/>
        </w:rPr>
        <w:t>8</w:t>
      </w:r>
      <w:r w:rsidR="00731DB9" w:rsidRPr="007A17B5">
        <w:rPr>
          <w:rFonts w:ascii="Times New Roman" w:hAnsi="Times New Roman"/>
        </w:rPr>
        <w:t>.7</w:t>
      </w:r>
      <w:r w:rsidR="00F47C35" w:rsidRPr="007A17B5">
        <w:rPr>
          <w:rFonts w:ascii="Times New Roman" w:hAnsi="Times New Roman"/>
        </w:rPr>
        <w:t>.</w:t>
      </w:r>
      <w:r w:rsidR="00731DB9" w:rsidRPr="007A17B5">
        <w:rPr>
          <w:rFonts w:ascii="Times New Roman" w:hAnsi="Times New Roman"/>
        </w:rPr>
        <w:t xml:space="preserve"> Pohľadávka </w:t>
      </w:r>
      <w:r w:rsidR="00A0394B" w:rsidRPr="007A17B5">
        <w:rPr>
          <w:rFonts w:ascii="Times New Roman" w:hAnsi="Times New Roman"/>
        </w:rPr>
        <w:t>ÚV SR</w:t>
      </w:r>
      <w:r w:rsidR="00731DB9" w:rsidRPr="007A17B5">
        <w:rPr>
          <w:rFonts w:ascii="Times New Roman" w:hAnsi="Times New Roman"/>
        </w:rPr>
        <w:t xml:space="preserve">/ÚSVRK môže byť </w:t>
      </w:r>
      <w:r w:rsidR="00EA2686" w:rsidRPr="007A17B5">
        <w:rPr>
          <w:rFonts w:ascii="Times New Roman" w:hAnsi="Times New Roman"/>
        </w:rPr>
        <w:t xml:space="preserve">započítaná </w:t>
      </w:r>
      <w:r w:rsidR="00731DB9" w:rsidRPr="007A17B5">
        <w:rPr>
          <w:rFonts w:ascii="Times New Roman" w:hAnsi="Times New Roman"/>
        </w:rPr>
        <w:t xml:space="preserve">voči pohľadávke </w:t>
      </w:r>
      <w:r w:rsidR="00322361" w:rsidRPr="007A17B5">
        <w:rPr>
          <w:rFonts w:ascii="Times New Roman" w:hAnsi="Times New Roman"/>
        </w:rPr>
        <w:t xml:space="preserve">Užívateľa </w:t>
      </w:r>
      <w:r w:rsidR="00731DB9" w:rsidRPr="007A17B5">
        <w:rPr>
          <w:rFonts w:ascii="Times New Roman" w:hAnsi="Times New Roman"/>
        </w:rPr>
        <w:t xml:space="preserve">písomnou dohodou o započítaní pohľadávok štátu v súlade s § 8 zákona č. 374/2014 Z. z. o pohľadávkach štátu a o zmene a doplnení niektorých zákonov v znení neskorších predpisov. </w:t>
      </w:r>
    </w:p>
    <w:p w14:paraId="62655EAD" w14:textId="77777777" w:rsidR="003D1B50" w:rsidRPr="007A17B5" w:rsidRDefault="003D1B50" w:rsidP="00BA577D">
      <w:pPr>
        <w:spacing w:after="120" w:line="240" w:lineRule="auto"/>
        <w:jc w:val="both"/>
        <w:rPr>
          <w:rFonts w:ascii="Times New Roman" w:hAnsi="Times New Roman"/>
        </w:rPr>
      </w:pPr>
      <w:r w:rsidRPr="007A17B5">
        <w:rPr>
          <w:rFonts w:ascii="Times New Roman" w:hAnsi="Times New Roman"/>
        </w:rPr>
        <w:t>1</w:t>
      </w:r>
      <w:r w:rsidR="00323470">
        <w:rPr>
          <w:rFonts w:ascii="Times New Roman" w:hAnsi="Times New Roman"/>
        </w:rPr>
        <w:t>8</w:t>
      </w:r>
      <w:r w:rsidR="00CD70E2" w:rsidRPr="007A17B5">
        <w:rPr>
          <w:rFonts w:ascii="Times New Roman" w:hAnsi="Times New Roman"/>
        </w:rPr>
        <w:t>.8.</w:t>
      </w:r>
      <w:r w:rsidRPr="007A17B5">
        <w:rPr>
          <w:rFonts w:ascii="Times New Roman" w:hAnsi="Times New Roman"/>
        </w:rPr>
        <w:t xml:space="preserve"> Táto Zmluva je vyhotovená v troch </w:t>
      </w:r>
      <w:r w:rsidR="00CD70E2" w:rsidRPr="007A17B5">
        <w:rPr>
          <w:rFonts w:ascii="Times New Roman" w:hAnsi="Times New Roman"/>
        </w:rPr>
        <w:t xml:space="preserve">(3) </w:t>
      </w:r>
      <w:r w:rsidRPr="007A17B5">
        <w:rPr>
          <w:rFonts w:ascii="Times New Roman" w:hAnsi="Times New Roman"/>
        </w:rPr>
        <w:t xml:space="preserve">rovnopisoch, pričom po podpise Zmluvy dostane </w:t>
      </w:r>
      <w:r w:rsidR="00322361" w:rsidRPr="007A17B5">
        <w:rPr>
          <w:rFonts w:ascii="Times New Roman" w:hAnsi="Times New Roman"/>
        </w:rPr>
        <w:t xml:space="preserve">Užívateľ </w:t>
      </w:r>
      <w:r w:rsidRPr="007A17B5">
        <w:rPr>
          <w:rFonts w:ascii="Times New Roman" w:hAnsi="Times New Roman"/>
        </w:rPr>
        <w:t xml:space="preserve">jeden </w:t>
      </w:r>
      <w:r w:rsidR="00CD70E2" w:rsidRPr="007A17B5">
        <w:rPr>
          <w:rFonts w:ascii="Times New Roman" w:hAnsi="Times New Roman"/>
        </w:rPr>
        <w:t xml:space="preserve">(1) </w:t>
      </w:r>
      <w:r w:rsidRPr="007A17B5">
        <w:rPr>
          <w:rFonts w:ascii="Times New Roman" w:hAnsi="Times New Roman"/>
        </w:rPr>
        <w:t>rovnopis a</w:t>
      </w:r>
      <w:r w:rsidR="005E7E71" w:rsidRPr="007A17B5">
        <w:rPr>
          <w:rFonts w:ascii="Times New Roman" w:hAnsi="Times New Roman"/>
        </w:rPr>
        <w:t> </w:t>
      </w:r>
      <w:r w:rsidRPr="007A17B5">
        <w:rPr>
          <w:rFonts w:ascii="Times New Roman" w:hAnsi="Times New Roman"/>
        </w:rPr>
        <w:t>dva</w:t>
      </w:r>
      <w:r w:rsidR="005E7E71" w:rsidRPr="007A17B5">
        <w:rPr>
          <w:rFonts w:ascii="Times New Roman" w:hAnsi="Times New Roman"/>
        </w:rPr>
        <w:t xml:space="preserve"> </w:t>
      </w:r>
      <w:r w:rsidR="00CD70E2" w:rsidRPr="007A17B5">
        <w:rPr>
          <w:rFonts w:ascii="Times New Roman" w:hAnsi="Times New Roman"/>
        </w:rPr>
        <w:t>(2)</w:t>
      </w:r>
      <w:r w:rsidRPr="007A17B5">
        <w:rPr>
          <w:rFonts w:ascii="Times New Roman" w:hAnsi="Times New Roman"/>
        </w:rPr>
        <w:t xml:space="preserve"> rovnopisy dostane </w:t>
      </w:r>
      <w:r w:rsidR="00A0394B" w:rsidRPr="007A17B5">
        <w:rPr>
          <w:rFonts w:ascii="Times New Roman" w:hAnsi="Times New Roman"/>
        </w:rPr>
        <w:t>ÚV SR</w:t>
      </w:r>
      <w:r w:rsidRPr="007A17B5">
        <w:rPr>
          <w:rFonts w:ascii="Times New Roman" w:hAnsi="Times New Roman"/>
        </w:rPr>
        <w:t xml:space="preserve">/ÚSVRK. V prípade sporu sa bude postupovať podľa rovnopisu uloženého na </w:t>
      </w:r>
      <w:r w:rsidR="00A0394B" w:rsidRPr="007A17B5">
        <w:rPr>
          <w:rFonts w:ascii="Times New Roman" w:hAnsi="Times New Roman"/>
        </w:rPr>
        <w:t>ÚV SR</w:t>
      </w:r>
      <w:r w:rsidRPr="007A17B5">
        <w:rPr>
          <w:rFonts w:ascii="Times New Roman" w:hAnsi="Times New Roman"/>
        </w:rPr>
        <w:t>/ÚSVRK.</w:t>
      </w:r>
    </w:p>
    <w:p w14:paraId="65EE0A0E" w14:textId="77777777" w:rsidR="003D1B50" w:rsidRDefault="00F47C35" w:rsidP="00BA577D">
      <w:pPr>
        <w:spacing w:after="120" w:line="240" w:lineRule="auto"/>
        <w:jc w:val="both"/>
        <w:rPr>
          <w:rFonts w:ascii="Times New Roman" w:hAnsi="Times New Roman"/>
        </w:rPr>
      </w:pPr>
      <w:r w:rsidRPr="007A17B5">
        <w:rPr>
          <w:rFonts w:ascii="Times New Roman" w:hAnsi="Times New Roman"/>
        </w:rPr>
        <w:t>1</w:t>
      </w:r>
      <w:r w:rsidR="00323470">
        <w:rPr>
          <w:rFonts w:ascii="Times New Roman" w:hAnsi="Times New Roman"/>
        </w:rPr>
        <w:t>8</w:t>
      </w:r>
      <w:r w:rsidR="003D1B50" w:rsidRPr="007A17B5">
        <w:rPr>
          <w:rFonts w:ascii="Times New Roman" w:hAnsi="Times New Roman"/>
        </w:rPr>
        <w:t>.</w:t>
      </w:r>
      <w:r w:rsidRPr="007A17B5">
        <w:rPr>
          <w:rFonts w:ascii="Times New Roman" w:hAnsi="Times New Roman"/>
        </w:rPr>
        <w:t>9</w:t>
      </w:r>
      <w:r w:rsidR="003D1B50" w:rsidRPr="007A17B5">
        <w:rPr>
          <w:rFonts w:ascii="Times New Roman" w:hAnsi="Times New Roman"/>
        </w:rPr>
        <w:t>. Zmluvné strany, každá za seba, vyhlasujú, že si text tejto Zmluvy riadne a dôsledne prečítali, jej obsahu a právnym účinkom z nej vyplývajúcich porozumeli, ich zmluvné prejavy sú dostatočne jasné, určité a zrozumiteľné, podpisujúce osoby sú oprávnené k podpisu tejto Zmluvy a na znak súhlasu ju podpísali.</w:t>
      </w:r>
    </w:p>
    <w:p w14:paraId="7804BAE9" w14:textId="77777777" w:rsidR="009E19E4" w:rsidRPr="00787987" w:rsidRDefault="009E19E4" w:rsidP="00BA577D">
      <w:pPr>
        <w:pStyle w:val="Odsekzoznamu"/>
        <w:spacing w:after="0" w:line="240" w:lineRule="auto"/>
        <w:ind w:left="0"/>
        <w:jc w:val="both"/>
        <w:rPr>
          <w:rFonts w:ascii="Times New Roman" w:hAnsi="Times New Roman"/>
        </w:rPr>
      </w:pPr>
      <w:r>
        <w:rPr>
          <w:rFonts w:ascii="Times New Roman" w:hAnsi="Times New Roman"/>
        </w:rPr>
        <w:t>1</w:t>
      </w:r>
      <w:r w:rsidR="001561D7">
        <w:rPr>
          <w:rFonts w:ascii="Times New Roman" w:hAnsi="Times New Roman"/>
        </w:rPr>
        <w:t>8</w:t>
      </w:r>
      <w:r>
        <w:rPr>
          <w:rFonts w:ascii="Times New Roman" w:hAnsi="Times New Roman"/>
        </w:rPr>
        <w:t xml:space="preserve">.10. </w:t>
      </w:r>
      <w:r w:rsidR="00B65601" w:rsidRPr="007A17B5">
        <w:rPr>
          <w:rFonts w:ascii="Times New Roman" w:hAnsi="Times New Roman"/>
        </w:rPr>
        <w:t>Táto Zmluva</w:t>
      </w:r>
      <w:r w:rsidR="00B65601">
        <w:rPr>
          <w:rFonts w:ascii="Times New Roman" w:hAnsi="Times New Roman"/>
        </w:rPr>
        <w:t xml:space="preserve"> obsahuje</w:t>
      </w:r>
      <w:r w:rsidRPr="00787987">
        <w:rPr>
          <w:rFonts w:ascii="Times New Roman" w:hAnsi="Times New Roman"/>
        </w:rPr>
        <w:t xml:space="preserve"> nasledujúc</w:t>
      </w:r>
      <w:r w:rsidR="00B65601">
        <w:rPr>
          <w:rFonts w:ascii="Times New Roman" w:hAnsi="Times New Roman"/>
        </w:rPr>
        <w:t>u</w:t>
      </w:r>
      <w:r w:rsidRPr="00787987">
        <w:rPr>
          <w:rFonts w:ascii="Times New Roman" w:hAnsi="Times New Roman"/>
        </w:rPr>
        <w:t xml:space="preserve"> príloh</w:t>
      </w:r>
      <w:r w:rsidR="00B65601">
        <w:rPr>
          <w:rFonts w:ascii="Times New Roman" w:hAnsi="Times New Roman"/>
        </w:rPr>
        <w:t>u</w:t>
      </w:r>
      <w:r w:rsidRPr="00787987">
        <w:rPr>
          <w:rFonts w:ascii="Times New Roman" w:hAnsi="Times New Roman"/>
        </w:rPr>
        <w:t>, ktor</w:t>
      </w:r>
      <w:r w:rsidR="00B65601">
        <w:rPr>
          <w:rFonts w:ascii="Times New Roman" w:hAnsi="Times New Roman"/>
        </w:rPr>
        <w:t>á tvorí</w:t>
      </w:r>
      <w:r w:rsidRPr="00787987">
        <w:rPr>
          <w:rFonts w:ascii="Times New Roman" w:hAnsi="Times New Roman"/>
        </w:rPr>
        <w:t xml:space="preserve"> jej neoddeliteľnú súčasť:</w:t>
      </w:r>
    </w:p>
    <w:p w14:paraId="68837833" w14:textId="77777777" w:rsidR="001561D7" w:rsidRPr="00BA577D" w:rsidRDefault="00B65601" w:rsidP="00B65601">
      <w:pPr>
        <w:pStyle w:val="Odsekzoznamu"/>
        <w:ind w:left="567"/>
        <w:jc w:val="both"/>
        <w:rPr>
          <w:rFonts w:ascii="Times New Roman" w:hAnsi="Times New Roman"/>
          <w:sz w:val="12"/>
          <w:szCs w:val="12"/>
        </w:rPr>
      </w:pPr>
      <w:r>
        <w:rPr>
          <w:rFonts w:ascii="Times New Roman" w:hAnsi="Times New Roman"/>
        </w:rPr>
        <w:tab/>
      </w:r>
    </w:p>
    <w:p w14:paraId="16A72A9A" w14:textId="77777777" w:rsidR="009E19E4" w:rsidRPr="00643255" w:rsidRDefault="009E19E4" w:rsidP="00B65601">
      <w:pPr>
        <w:pStyle w:val="Odsekzoznamu"/>
        <w:ind w:left="567"/>
        <w:jc w:val="both"/>
        <w:rPr>
          <w:rFonts w:ascii="Times New Roman" w:hAnsi="Times New Roman"/>
        </w:rPr>
      </w:pPr>
      <w:r w:rsidRPr="00787987">
        <w:rPr>
          <w:rFonts w:ascii="Times New Roman" w:hAnsi="Times New Roman"/>
        </w:rPr>
        <w:t xml:space="preserve">Príloha č. </w:t>
      </w:r>
      <w:r w:rsidR="001561D7">
        <w:rPr>
          <w:rFonts w:ascii="Times New Roman" w:hAnsi="Times New Roman"/>
        </w:rPr>
        <w:t>1</w:t>
      </w:r>
      <w:r w:rsidRPr="00787987">
        <w:rPr>
          <w:rFonts w:ascii="Times New Roman" w:hAnsi="Times New Roman"/>
        </w:rPr>
        <w:t>:</w:t>
      </w:r>
      <w:r w:rsidR="00B65601">
        <w:rPr>
          <w:rFonts w:ascii="Times New Roman" w:hAnsi="Times New Roman"/>
        </w:rPr>
        <w:t xml:space="preserve"> </w:t>
      </w:r>
      <w:r w:rsidRPr="00787987">
        <w:rPr>
          <w:rFonts w:ascii="Times New Roman" w:hAnsi="Times New Roman"/>
        </w:rPr>
        <w:t>Protikorupčná doložka</w:t>
      </w:r>
      <w:r w:rsidRPr="00787987">
        <w:rPr>
          <w:rFonts w:ascii="Times New Roman" w:hAnsi="Times New Roman"/>
        </w:rPr>
        <w:tab/>
      </w:r>
    </w:p>
    <w:p w14:paraId="261A02E7" w14:textId="77777777" w:rsidR="009C43A7" w:rsidRPr="007A17B5" w:rsidRDefault="009C43A7" w:rsidP="00BA577D">
      <w:pPr>
        <w:spacing w:after="120" w:line="240" w:lineRule="auto"/>
        <w:rPr>
          <w:rFonts w:ascii="Times New Roman" w:hAnsi="Times New Roman"/>
        </w:rPr>
      </w:pPr>
    </w:p>
    <w:p w14:paraId="4EEE3128" w14:textId="77777777" w:rsidR="00CD70E2" w:rsidRPr="007A17B5" w:rsidRDefault="00CD70E2" w:rsidP="00BA577D">
      <w:pPr>
        <w:spacing w:after="120" w:line="240" w:lineRule="auto"/>
        <w:rPr>
          <w:rFonts w:ascii="Times New Roman" w:hAnsi="Times New Roman"/>
        </w:rPr>
      </w:pPr>
      <w:r w:rsidRPr="007A17B5">
        <w:rPr>
          <w:rFonts w:ascii="Times New Roman" w:hAnsi="Times New Roman"/>
        </w:rPr>
        <w:t xml:space="preserve">Za </w:t>
      </w:r>
      <w:r w:rsidR="00A0394B" w:rsidRPr="007A17B5">
        <w:rPr>
          <w:rFonts w:ascii="Times New Roman" w:hAnsi="Times New Roman"/>
        </w:rPr>
        <w:t>ÚV SR</w:t>
      </w:r>
      <w:r w:rsidRPr="007A17B5">
        <w:rPr>
          <w:rFonts w:ascii="Times New Roman" w:hAnsi="Times New Roman"/>
        </w:rPr>
        <w:t>/ÚSVRK</w:t>
      </w:r>
    </w:p>
    <w:p w14:paraId="22E0B22F" w14:textId="77777777" w:rsidR="00CD70E2" w:rsidRPr="007A17B5" w:rsidRDefault="00AD778F" w:rsidP="00A2384E">
      <w:pPr>
        <w:spacing w:line="240" w:lineRule="auto"/>
        <w:rPr>
          <w:rFonts w:ascii="Times New Roman" w:hAnsi="Times New Roman"/>
        </w:rPr>
      </w:pPr>
      <w:r w:rsidRPr="00A2384E">
        <w:rPr>
          <w:rFonts w:ascii="Times New Roman" w:hAnsi="Times New Roman"/>
        </w:rPr>
        <w:t xml:space="preserve">Mgr. Michal </w:t>
      </w:r>
      <w:proofErr w:type="spellStart"/>
      <w:r w:rsidRPr="00A2384E">
        <w:rPr>
          <w:rFonts w:ascii="Times New Roman" w:hAnsi="Times New Roman"/>
        </w:rPr>
        <w:t>Luciak</w:t>
      </w:r>
      <w:proofErr w:type="spellEnd"/>
      <w:r w:rsidRPr="007A17B5">
        <w:rPr>
          <w:rFonts w:ascii="Times New Roman" w:hAnsi="Times New Roman"/>
        </w:rPr>
        <w:t xml:space="preserve"> </w:t>
      </w:r>
    </w:p>
    <w:p w14:paraId="21208912" w14:textId="77777777" w:rsidR="00CD70E2" w:rsidRPr="007A17B5" w:rsidRDefault="001B0309" w:rsidP="00A2384E">
      <w:pPr>
        <w:spacing w:line="240" w:lineRule="auto"/>
        <w:rPr>
          <w:rFonts w:ascii="Times New Roman" w:hAnsi="Times New Roman"/>
        </w:rPr>
      </w:pPr>
      <w:r w:rsidRPr="007A17B5">
        <w:rPr>
          <w:rFonts w:ascii="Times New Roman" w:hAnsi="Times New Roman"/>
        </w:rPr>
        <w:t>vedúci Úradu vlády</w:t>
      </w:r>
      <w:r w:rsidR="00CD70E2" w:rsidRPr="007A17B5">
        <w:rPr>
          <w:rFonts w:ascii="Times New Roman" w:hAnsi="Times New Roman"/>
        </w:rPr>
        <w:t xml:space="preserve"> Slovenskej republiky</w:t>
      </w:r>
    </w:p>
    <w:p w14:paraId="783742C4" w14:textId="77777777" w:rsidR="009C43A7" w:rsidRPr="007A17B5" w:rsidRDefault="009C43A7" w:rsidP="00BA577D">
      <w:pPr>
        <w:spacing w:after="120" w:line="240" w:lineRule="auto"/>
        <w:rPr>
          <w:rFonts w:ascii="Times New Roman" w:hAnsi="Times New Roman"/>
        </w:rPr>
      </w:pPr>
    </w:p>
    <w:p w14:paraId="7B094120" w14:textId="77777777" w:rsidR="00CD70E2" w:rsidRPr="007A17B5" w:rsidRDefault="00CD70E2" w:rsidP="00BA577D">
      <w:pPr>
        <w:spacing w:after="120" w:line="240" w:lineRule="auto"/>
        <w:rPr>
          <w:rFonts w:ascii="Times New Roman" w:hAnsi="Times New Roman"/>
        </w:rPr>
      </w:pPr>
      <w:r w:rsidRPr="007A17B5">
        <w:rPr>
          <w:rFonts w:ascii="Times New Roman" w:hAnsi="Times New Roman"/>
        </w:rPr>
        <w:t>V</w:t>
      </w:r>
      <w:r w:rsidR="00E1481F" w:rsidRPr="007A17B5">
        <w:rPr>
          <w:rFonts w:ascii="Times New Roman" w:hAnsi="Times New Roman"/>
        </w:rPr>
        <w:t> </w:t>
      </w:r>
      <w:r w:rsidRPr="007A17B5">
        <w:rPr>
          <w:rFonts w:ascii="Times New Roman" w:hAnsi="Times New Roman"/>
        </w:rPr>
        <w:t>Bratislave</w:t>
      </w:r>
      <w:r w:rsidR="00E1481F" w:rsidRPr="007A17B5">
        <w:rPr>
          <w:rFonts w:ascii="Times New Roman" w:hAnsi="Times New Roman"/>
        </w:rPr>
        <w:t xml:space="preserve">   </w:t>
      </w:r>
      <w:r w:rsidRPr="007A17B5">
        <w:rPr>
          <w:rFonts w:ascii="Times New Roman" w:hAnsi="Times New Roman"/>
        </w:rPr>
        <w:t xml:space="preserve">  dňa  ........................                </w:t>
      </w:r>
      <w:r w:rsidR="00FC7CD2" w:rsidRPr="007A17B5">
        <w:rPr>
          <w:rFonts w:ascii="Times New Roman" w:hAnsi="Times New Roman"/>
        </w:rPr>
        <w:t xml:space="preserve">           </w:t>
      </w:r>
      <w:r w:rsidR="00E1481F" w:rsidRPr="007A17B5">
        <w:rPr>
          <w:rFonts w:ascii="Times New Roman" w:hAnsi="Times New Roman"/>
        </w:rPr>
        <w:t xml:space="preserve"> </w:t>
      </w:r>
      <w:r w:rsidRPr="007A17B5">
        <w:rPr>
          <w:rFonts w:ascii="Times New Roman" w:hAnsi="Times New Roman"/>
        </w:rPr>
        <w:t>Pečiatka a podpis: ...................................</w:t>
      </w:r>
    </w:p>
    <w:p w14:paraId="2D14666E" w14:textId="77777777" w:rsidR="001A1DBA" w:rsidRPr="007A17B5" w:rsidRDefault="001A1DBA" w:rsidP="00BA577D">
      <w:pPr>
        <w:spacing w:after="120" w:line="240" w:lineRule="auto"/>
        <w:rPr>
          <w:rFonts w:ascii="Times New Roman" w:hAnsi="Times New Roman"/>
        </w:rPr>
      </w:pPr>
    </w:p>
    <w:p w14:paraId="02AA62E8" w14:textId="77777777" w:rsidR="00CD70E2" w:rsidRPr="007A17B5" w:rsidRDefault="00CD70E2" w:rsidP="00BA577D">
      <w:pPr>
        <w:spacing w:after="120" w:line="240" w:lineRule="auto"/>
        <w:rPr>
          <w:rFonts w:ascii="Times New Roman" w:hAnsi="Times New Roman"/>
        </w:rPr>
      </w:pPr>
      <w:r w:rsidRPr="007A17B5">
        <w:rPr>
          <w:rFonts w:ascii="Times New Roman" w:hAnsi="Times New Roman"/>
        </w:rPr>
        <w:t xml:space="preserve">Za </w:t>
      </w:r>
      <w:r w:rsidR="00322361" w:rsidRPr="007A17B5">
        <w:rPr>
          <w:rFonts w:ascii="Times New Roman" w:hAnsi="Times New Roman"/>
        </w:rPr>
        <w:t>Užívateľa</w:t>
      </w:r>
    </w:p>
    <w:p w14:paraId="5DA102B2" w14:textId="77777777" w:rsidR="00CD70E2" w:rsidRPr="007A17B5" w:rsidRDefault="00CD70E2" w:rsidP="00BA577D">
      <w:pPr>
        <w:spacing w:after="120" w:line="240" w:lineRule="auto"/>
        <w:rPr>
          <w:rFonts w:ascii="Times New Roman" w:hAnsi="Times New Roman"/>
        </w:rPr>
      </w:pPr>
      <w:r w:rsidRPr="007A17B5">
        <w:rPr>
          <w:rFonts w:ascii="Times New Roman" w:hAnsi="Times New Roman"/>
        </w:rPr>
        <w:t>.......................................................</w:t>
      </w:r>
    </w:p>
    <w:p w14:paraId="04F14B26" w14:textId="77777777" w:rsidR="00E1481F" w:rsidRPr="007A17B5" w:rsidRDefault="00E1481F" w:rsidP="00BA577D">
      <w:pPr>
        <w:spacing w:after="120" w:line="240" w:lineRule="auto"/>
        <w:rPr>
          <w:rFonts w:ascii="Times New Roman" w:hAnsi="Times New Roman"/>
        </w:rPr>
      </w:pPr>
    </w:p>
    <w:p w14:paraId="37DCAB2D" w14:textId="77777777" w:rsidR="00B65601" w:rsidRDefault="00CD70E2" w:rsidP="009E19E4">
      <w:pPr>
        <w:spacing w:after="120" w:line="240" w:lineRule="auto"/>
        <w:rPr>
          <w:rFonts w:ascii="Times New Roman" w:hAnsi="Times New Roman"/>
        </w:rPr>
      </w:pPr>
      <w:r w:rsidRPr="007A17B5">
        <w:rPr>
          <w:rFonts w:ascii="Times New Roman" w:hAnsi="Times New Roman"/>
        </w:rPr>
        <w:t>V .............</w:t>
      </w:r>
      <w:r w:rsidR="00E1481F" w:rsidRPr="007A17B5">
        <w:rPr>
          <w:rFonts w:ascii="Times New Roman" w:hAnsi="Times New Roman"/>
        </w:rPr>
        <w:t>................  dňa  ..............</w:t>
      </w:r>
      <w:r w:rsidRPr="007A17B5">
        <w:rPr>
          <w:rFonts w:ascii="Times New Roman" w:hAnsi="Times New Roman"/>
        </w:rPr>
        <w:t xml:space="preserve">.......                </w:t>
      </w:r>
      <w:r w:rsidR="00FC7CD2" w:rsidRPr="007A17B5">
        <w:rPr>
          <w:rFonts w:ascii="Times New Roman" w:hAnsi="Times New Roman"/>
        </w:rPr>
        <w:t xml:space="preserve">     </w:t>
      </w:r>
      <w:r w:rsidRPr="007A17B5">
        <w:rPr>
          <w:rFonts w:ascii="Times New Roman" w:hAnsi="Times New Roman"/>
        </w:rPr>
        <w:t>Pečiatka a podpis: ...................................</w:t>
      </w:r>
    </w:p>
    <w:p w14:paraId="279FA3EF" w14:textId="77777777" w:rsidR="00B65601" w:rsidRDefault="00B65601" w:rsidP="00B65601">
      <w:pPr>
        <w:spacing w:after="0" w:line="264" w:lineRule="auto"/>
        <w:jc w:val="right"/>
        <w:rPr>
          <w:rFonts w:ascii="Times New Roman" w:hAnsi="Times New Roman"/>
        </w:rPr>
      </w:pPr>
      <w:r>
        <w:rPr>
          <w:rFonts w:ascii="Times New Roman" w:hAnsi="Times New Roman"/>
        </w:rPr>
        <w:br w:type="page"/>
      </w:r>
      <w:r w:rsidRPr="00BA577D">
        <w:rPr>
          <w:rFonts w:ascii="Times New Roman" w:hAnsi="Times New Roman"/>
        </w:rPr>
        <w:lastRenderedPageBreak/>
        <w:t xml:space="preserve">Príloha č. </w:t>
      </w:r>
      <w:r>
        <w:rPr>
          <w:rFonts w:ascii="Times New Roman" w:hAnsi="Times New Roman"/>
        </w:rPr>
        <w:t>1</w:t>
      </w:r>
      <w:r w:rsidRPr="00BA577D">
        <w:rPr>
          <w:rFonts w:ascii="Times New Roman" w:hAnsi="Times New Roman"/>
        </w:rPr>
        <w:t xml:space="preserve"> </w:t>
      </w:r>
      <w:r>
        <w:rPr>
          <w:rFonts w:ascii="Times New Roman" w:hAnsi="Times New Roman"/>
        </w:rPr>
        <w:t>Zmluvy</w:t>
      </w:r>
    </w:p>
    <w:p w14:paraId="3260BF59" w14:textId="77777777" w:rsidR="00B65601" w:rsidRPr="00BA577D" w:rsidRDefault="00B65601" w:rsidP="00BA577D">
      <w:pPr>
        <w:spacing w:after="0" w:line="264" w:lineRule="auto"/>
        <w:jc w:val="center"/>
        <w:rPr>
          <w:rFonts w:ascii="Times New Roman" w:hAnsi="Times New Roman"/>
          <w:b/>
        </w:rPr>
      </w:pPr>
      <w:r w:rsidRPr="00BA577D">
        <w:rPr>
          <w:rFonts w:ascii="Times New Roman" w:hAnsi="Times New Roman"/>
          <w:b/>
        </w:rPr>
        <w:t xml:space="preserve">Protikorupčná doložka </w:t>
      </w:r>
    </w:p>
    <w:p w14:paraId="449983A9" w14:textId="77777777" w:rsidR="00B65601" w:rsidRPr="00BA577D" w:rsidRDefault="00B65601" w:rsidP="00B65601">
      <w:pPr>
        <w:spacing w:before="120" w:after="120" w:line="264" w:lineRule="auto"/>
        <w:jc w:val="both"/>
        <w:rPr>
          <w:rFonts w:ascii="Times New Roman" w:hAnsi="Times New Roman"/>
        </w:rPr>
      </w:pPr>
    </w:p>
    <w:p w14:paraId="505CCB6D" w14:textId="77777777" w:rsidR="00B65601" w:rsidRPr="00BA577D" w:rsidRDefault="00B65601" w:rsidP="00B65601">
      <w:pPr>
        <w:spacing w:before="120" w:after="120" w:line="264" w:lineRule="auto"/>
        <w:jc w:val="both"/>
        <w:rPr>
          <w:rFonts w:ascii="Times New Roman" w:hAnsi="Times New Roman"/>
        </w:rPr>
      </w:pPr>
      <w:r w:rsidRPr="00BA577D">
        <w:rPr>
          <w:rFonts w:ascii="Times New Roman" w:hAnsi="Times New Roman"/>
        </w:rPr>
        <w:t xml:space="preserve">V súvislosti s uzavretím a plnením záväzkov na základe tejto </w:t>
      </w:r>
      <w:r>
        <w:rPr>
          <w:rFonts w:ascii="Times New Roman" w:hAnsi="Times New Roman"/>
        </w:rPr>
        <w:t>Zmluvy</w:t>
      </w:r>
      <w:r w:rsidRPr="00BA577D">
        <w:rPr>
          <w:rFonts w:ascii="Times New Roman" w:hAnsi="Times New Roman"/>
        </w:rPr>
        <w:t xml:space="preserve"> sa zmluvný partner </w:t>
      </w:r>
      <w:r>
        <w:rPr>
          <w:rFonts w:ascii="Times New Roman" w:hAnsi="Times New Roman"/>
        </w:rPr>
        <w:t xml:space="preserve">                </w:t>
      </w:r>
      <w:r w:rsidRPr="007A17B5">
        <w:rPr>
          <w:rFonts w:ascii="Times New Roman" w:hAnsi="Times New Roman"/>
        </w:rPr>
        <w:t>ÚV SR/ÚSVRK</w:t>
      </w:r>
      <w:r w:rsidRPr="00BA577D">
        <w:rPr>
          <w:rFonts w:ascii="Times New Roman" w:hAnsi="Times New Roman"/>
          <w:i/>
        </w:rPr>
        <w:t xml:space="preserve"> </w:t>
      </w:r>
      <w:r w:rsidRPr="00BA577D">
        <w:rPr>
          <w:rFonts w:ascii="Times New Roman" w:hAnsi="Times New Roman"/>
        </w:rPr>
        <w:t>zaväzuje, že:</w:t>
      </w:r>
    </w:p>
    <w:p w14:paraId="12F4F70E" w14:textId="77777777" w:rsidR="00B65601" w:rsidRPr="00BA577D" w:rsidRDefault="00B65601" w:rsidP="00B65601">
      <w:pPr>
        <w:pStyle w:val="Odsekzoznamu"/>
        <w:numPr>
          <w:ilvl w:val="0"/>
          <w:numId w:val="29"/>
        </w:numPr>
        <w:spacing w:before="120" w:after="120" w:line="264" w:lineRule="auto"/>
        <w:ind w:left="426" w:hanging="426"/>
        <w:contextualSpacing w:val="0"/>
        <w:jc w:val="both"/>
        <w:rPr>
          <w:rFonts w:ascii="Times New Roman" w:hAnsi="Times New Roman"/>
        </w:rPr>
      </w:pPr>
      <w:r w:rsidRPr="00BA577D">
        <w:rPr>
          <w:rFonts w:ascii="Times New Roman" w:hAnsi="Times New Roman"/>
        </w:rPr>
        <w:t xml:space="preserve">každá osoba konajúca v jeho mene sa zdrží akejkoľvek činnosti, ktorá má povahu korupcie alebo korupčného správania, alebo poskytovania darov ktorémukoľvek zamestnancovi alebo štatutárnemu zástupcovi </w:t>
      </w:r>
      <w:r w:rsidR="00226F56" w:rsidRPr="00787987">
        <w:rPr>
          <w:rFonts w:ascii="Times New Roman" w:hAnsi="Times New Roman"/>
        </w:rPr>
        <w:t>Úradu vlády SR</w:t>
      </w:r>
      <w:r w:rsidR="00226F56" w:rsidRPr="007A17B5">
        <w:rPr>
          <w:rFonts w:ascii="Times New Roman" w:hAnsi="Times New Roman"/>
        </w:rPr>
        <w:t xml:space="preserve"> </w:t>
      </w:r>
      <w:r w:rsidR="00226F56">
        <w:rPr>
          <w:rFonts w:ascii="Times New Roman" w:hAnsi="Times New Roman"/>
        </w:rPr>
        <w:t xml:space="preserve">a/alebo </w:t>
      </w:r>
      <w:r w:rsidRPr="007A17B5">
        <w:rPr>
          <w:rFonts w:ascii="Times New Roman" w:hAnsi="Times New Roman"/>
        </w:rPr>
        <w:t xml:space="preserve">ÚV SR/ÚSVRK </w:t>
      </w:r>
      <w:r w:rsidRPr="00BA577D">
        <w:rPr>
          <w:rFonts w:ascii="Times New Roman" w:hAnsi="Times New Roman"/>
        </w:rPr>
        <w:t xml:space="preserve">alebo im spriazneným osobám, alebo osobe konajúcej v mene </w:t>
      </w:r>
      <w:r w:rsidR="00226F56" w:rsidRPr="00787987">
        <w:rPr>
          <w:rFonts w:ascii="Times New Roman" w:hAnsi="Times New Roman"/>
        </w:rPr>
        <w:t>Úradu vlády SR</w:t>
      </w:r>
      <w:r w:rsidR="00226F56" w:rsidRPr="007A17B5">
        <w:rPr>
          <w:rFonts w:ascii="Times New Roman" w:hAnsi="Times New Roman"/>
        </w:rPr>
        <w:t xml:space="preserve"> </w:t>
      </w:r>
      <w:r w:rsidR="00226F56">
        <w:rPr>
          <w:rFonts w:ascii="Times New Roman" w:hAnsi="Times New Roman"/>
        </w:rPr>
        <w:t xml:space="preserve">a/alebo </w:t>
      </w:r>
      <w:r w:rsidRPr="007A17B5">
        <w:rPr>
          <w:rFonts w:ascii="Times New Roman" w:hAnsi="Times New Roman"/>
        </w:rPr>
        <w:t>ÚV SR/ÚSVRK</w:t>
      </w:r>
      <w:r w:rsidRPr="00BA577D">
        <w:rPr>
          <w:rFonts w:ascii="Times New Roman" w:hAnsi="Times New Roman"/>
        </w:rPr>
        <w:t xml:space="preserve">, s cieľom urýchliť bežné činnosti </w:t>
      </w:r>
      <w:r w:rsidR="00226F56" w:rsidRPr="00787987">
        <w:rPr>
          <w:rFonts w:ascii="Times New Roman" w:hAnsi="Times New Roman"/>
        </w:rPr>
        <w:t>Úradu vlády SR</w:t>
      </w:r>
      <w:r w:rsidR="00226F56" w:rsidRPr="007A17B5">
        <w:rPr>
          <w:rFonts w:ascii="Times New Roman" w:hAnsi="Times New Roman"/>
        </w:rPr>
        <w:t xml:space="preserve"> </w:t>
      </w:r>
      <w:r w:rsidR="00226F56">
        <w:rPr>
          <w:rFonts w:ascii="Times New Roman" w:hAnsi="Times New Roman"/>
        </w:rPr>
        <w:t xml:space="preserve">a/alebo </w:t>
      </w:r>
      <w:r w:rsidRPr="007A17B5">
        <w:rPr>
          <w:rFonts w:ascii="Times New Roman" w:hAnsi="Times New Roman"/>
        </w:rPr>
        <w:t xml:space="preserve">ÚV SR/ÚSVRK </w:t>
      </w:r>
      <w:r w:rsidRPr="00BA577D">
        <w:rPr>
          <w:rFonts w:ascii="Times New Roman" w:hAnsi="Times New Roman"/>
        </w:rPr>
        <w:t xml:space="preserve">alebo dojednať výhody pre seba alebo inú osobu, ktorá sa podieľa na uzavretí alebo realizácii tejto </w:t>
      </w:r>
      <w:r>
        <w:rPr>
          <w:rFonts w:ascii="Times New Roman" w:hAnsi="Times New Roman"/>
        </w:rPr>
        <w:t>Zmluvy</w:t>
      </w:r>
      <w:r w:rsidRPr="00BA577D">
        <w:rPr>
          <w:rFonts w:ascii="Times New Roman" w:hAnsi="Times New Roman"/>
        </w:rPr>
        <w:t>,</w:t>
      </w:r>
    </w:p>
    <w:p w14:paraId="5AB6A17C" w14:textId="77777777" w:rsidR="00B65601" w:rsidRPr="00BA577D" w:rsidRDefault="00B65601" w:rsidP="00B65601">
      <w:pPr>
        <w:pStyle w:val="Odsekzoznamu"/>
        <w:numPr>
          <w:ilvl w:val="0"/>
          <w:numId w:val="29"/>
        </w:numPr>
        <w:spacing w:before="120" w:after="120" w:line="264" w:lineRule="auto"/>
        <w:ind w:left="426" w:hanging="426"/>
        <w:contextualSpacing w:val="0"/>
        <w:jc w:val="both"/>
        <w:rPr>
          <w:rFonts w:ascii="Times New Roman" w:hAnsi="Times New Roman"/>
        </w:rPr>
      </w:pPr>
      <w:r w:rsidRPr="00BA577D">
        <w:rPr>
          <w:rFonts w:ascii="Times New Roman" w:hAnsi="Times New Roman"/>
        </w:rPr>
        <w:t xml:space="preserve">v prípade dôvodného podozrenia, že ktorákoľvek fyzická alebo právnická osoba konajúca v jeho mene sa priamo alebo cez sprostredkovateľa podieľala na korupcii alebo korupčnom správaní alebo inej protizákonnej činnosti v súvislosti s uzavretím alebo plnením tejto </w:t>
      </w:r>
      <w:r>
        <w:rPr>
          <w:rFonts w:ascii="Times New Roman" w:hAnsi="Times New Roman"/>
        </w:rPr>
        <w:t>Zmluvy</w:t>
      </w:r>
      <w:r w:rsidRPr="00B65601">
        <w:rPr>
          <w:rFonts w:ascii="Times New Roman" w:hAnsi="Times New Roman"/>
        </w:rPr>
        <w:t xml:space="preserve"> </w:t>
      </w:r>
      <w:r w:rsidRPr="00BA577D">
        <w:rPr>
          <w:rFonts w:ascii="Times New Roman" w:hAnsi="Times New Roman"/>
        </w:rPr>
        <w:t xml:space="preserve">alebo prisľúbila, ponúkla alebo poskytla dar alebo inú nenáležitú výhodu, v očakávaní výhody pri získavaní, zachovávaní či realizácii zmluvných vzťahov s </w:t>
      </w:r>
      <w:r w:rsidRPr="007A17B5">
        <w:rPr>
          <w:rFonts w:ascii="Times New Roman" w:hAnsi="Times New Roman"/>
        </w:rPr>
        <w:t>ÚV SR/ÚSVRK</w:t>
      </w:r>
      <w:r w:rsidRPr="00BA577D">
        <w:rPr>
          <w:rFonts w:ascii="Times New Roman" w:hAnsi="Times New Roman"/>
        </w:rPr>
        <w:t xml:space="preserve">, zmluvná strana bezodkladne oznámi túto skutočnosť príslušnému orgánu, alebo v prípade pochybnosti o okolnostiach takéhoto dôvodného podozrenia túto skutočnosť oznámi na e-mailovú adresu </w:t>
      </w:r>
      <w:hyperlink r:id="rId12" w:history="1">
        <w:r w:rsidRPr="00BA577D">
          <w:rPr>
            <w:rFonts w:ascii="Times New Roman" w:hAnsi="Times New Roman"/>
            <w:color w:val="0563C1"/>
            <w:u w:val="single"/>
          </w:rPr>
          <w:t>spkkm.opk@vlada.gov.sk</w:t>
        </w:r>
      </w:hyperlink>
      <w:r w:rsidRPr="00BA577D">
        <w:rPr>
          <w:rFonts w:ascii="Times New Roman" w:hAnsi="Times New Roman"/>
          <w:color w:val="0563C1"/>
          <w:u w:val="single"/>
        </w:rPr>
        <w:t xml:space="preserve"> </w:t>
      </w:r>
      <w:r w:rsidRPr="00BA577D">
        <w:rPr>
          <w:rFonts w:ascii="Times New Roman" w:hAnsi="Times New Roman"/>
        </w:rPr>
        <w:t>,</w:t>
      </w:r>
    </w:p>
    <w:p w14:paraId="2B5E043D" w14:textId="77777777" w:rsidR="00B65601" w:rsidRPr="00BA577D" w:rsidRDefault="00B65601" w:rsidP="00B65601">
      <w:pPr>
        <w:pStyle w:val="Odsekzoznamu"/>
        <w:numPr>
          <w:ilvl w:val="0"/>
          <w:numId w:val="29"/>
        </w:numPr>
        <w:spacing w:before="120" w:after="120" w:line="264" w:lineRule="auto"/>
        <w:ind w:left="426" w:hanging="426"/>
        <w:contextualSpacing w:val="0"/>
        <w:jc w:val="both"/>
        <w:rPr>
          <w:rFonts w:ascii="Times New Roman" w:hAnsi="Times New Roman"/>
        </w:rPr>
      </w:pPr>
      <w:r w:rsidRPr="00BA577D">
        <w:rPr>
          <w:rFonts w:ascii="Times New Roman" w:hAnsi="Times New Roman"/>
        </w:rPr>
        <w:t xml:space="preserve">v prípade, keď ho </w:t>
      </w:r>
      <w:r w:rsidR="00226F56" w:rsidRPr="007A17B5">
        <w:rPr>
          <w:rFonts w:ascii="Times New Roman" w:hAnsi="Times New Roman"/>
        </w:rPr>
        <w:t>ÚV SR/ÚSVRK</w:t>
      </w:r>
      <w:r w:rsidRPr="00BA577D">
        <w:rPr>
          <w:rFonts w:ascii="Times New Roman" w:hAnsi="Times New Roman"/>
        </w:rPr>
        <w:t xml:space="preserve"> upozorní, že má dôvodné podozrenie o porušení ktoréhokoľvek ustanovenia tejto doložky, je zmluvný partner </w:t>
      </w:r>
      <w:r w:rsidRPr="007A17B5">
        <w:rPr>
          <w:rFonts w:ascii="Times New Roman" w:hAnsi="Times New Roman"/>
        </w:rPr>
        <w:t xml:space="preserve">ÚV SR/ÚSVRK </w:t>
      </w:r>
      <w:r w:rsidRPr="00BA577D">
        <w:rPr>
          <w:rFonts w:ascii="Times New Roman" w:hAnsi="Times New Roman"/>
        </w:rPr>
        <w:t xml:space="preserve">povinný poskytnúť potrebnú súčinnosť pri objasňovaní podozrenia, vrátane všetkých potrebných dokumentov. </w:t>
      </w:r>
      <w:r>
        <w:rPr>
          <w:rFonts w:ascii="Times New Roman" w:hAnsi="Times New Roman"/>
        </w:rPr>
        <w:t xml:space="preserve">                     </w:t>
      </w:r>
      <w:r w:rsidRPr="007A17B5">
        <w:rPr>
          <w:rFonts w:ascii="Times New Roman" w:hAnsi="Times New Roman"/>
        </w:rPr>
        <w:t xml:space="preserve">ÚV SR/ÚSVRK </w:t>
      </w:r>
      <w:r w:rsidRPr="00BA577D">
        <w:rPr>
          <w:rFonts w:ascii="Times New Roman" w:hAnsi="Times New Roman"/>
        </w:rPr>
        <w:t xml:space="preserve">môže prijať potrebné opatrenia na ochranu svojho dobrého mena. Neposkytnutie súčinnosti na odstránenie tohto dôvodného podozrenia je dôvodom na vypovedanie tejto </w:t>
      </w:r>
      <w:r>
        <w:rPr>
          <w:rFonts w:ascii="Times New Roman" w:hAnsi="Times New Roman"/>
        </w:rPr>
        <w:t>Zmluvy</w:t>
      </w:r>
      <w:r w:rsidRPr="00BA577D">
        <w:rPr>
          <w:rFonts w:ascii="Times New Roman" w:hAnsi="Times New Roman"/>
        </w:rPr>
        <w:t>,</w:t>
      </w:r>
    </w:p>
    <w:p w14:paraId="50D56B1B" w14:textId="77777777" w:rsidR="00B65601" w:rsidRPr="00BA577D" w:rsidRDefault="00B65601" w:rsidP="00B65601">
      <w:pPr>
        <w:pStyle w:val="Odsekzoznamu"/>
        <w:numPr>
          <w:ilvl w:val="0"/>
          <w:numId w:val="29"/>
        </w:numPr>
        <w:spacing w:before="120" w:after="120" w:line="264" w:lineRule="auto"/>
        <w:ind w:left="426" w:hanging="426"/>
        <w:contextualSpacing w:val="0"/>
        <w:jc w:val="both"/>
        <w:rPr>
          <w:rFonts w:ascii="Times New Roman" w:hAnsi="Times New Roman"/>
        </w:rPr>
      </w:pPr>
      <w:r w:rsidRPr="00BA577D">
        <w:rPr>
          <w:rFonts w:ascii="Times New Roman" w:hAnsi="Times New Roman"/>
        </w:rPr>
        <w:t xml:space="preserve">v prípade, keď sa preukáže, že zmluvný partner </w:t>
      </w:r>
      <w:r w:rsidRPr="007A17B5">
        <w:rPr>
          <w:rFonts w:ascii="Times New Roman" w:hAnsi="Times New Roman"/>
        </w:rPr>
        <w:t xml:space="preserve">ÚV SR/ÚSVRK </w:t>
      </w:r>
      <w:r w:rsidRPr="00BA577D">
        <w:rPr>
          <w:rFonts w:ascii="Times New Roman" w:hAnsi="Times New Roman"/>
        </w:rPr>
        <w:t xml:space="preserve">sa priamo alebo cez sprostredkovateľa podieľal na korupcii alebo inej protizákonnej činnosti v súvislosti s uzavretím alebo  plnením tejto </w:t>
      </w:r>
      <w:r>
        <w:rPr>
          <w:rFonts w:ascii="Times New Roman" w:hAnsi="Times New Roman"/>
        </w:rPr>
        <w:t>Zmluvy</w:t>
      </w:r>
      <w:r w:rsidRPr="00BA577D">
        <w:rPr>
          <w:rFonts w:ascii="Times New Roman" w:hAnsi="Times New Roman"/>
        </w:rPr>
        <w:t xml:space="preserve">, </w:t>
      </w:r>
      <w:r w:rsidRPr="007A17B5">
        <w:rPr>
          <w:rFonts w:ascii="Times New Roman" w:hAnsi="Times New Roman"/>
        </w:rPr>
        <w:t>ÚV SR/ÚSVRK</w:t>
      </w:r>
      <w:r w:rsidRPr="00BA577D">
        <w:rPr>
          <w:rFonts w:ascii="Times New Roman" w:hAnsi="Times New Roman"/>
        </w:rPr>
        <w:t xml:space="preserve"> je oprávnený aj bez predchádzajúceho upozornenia odstúpiť od tejto </w:t>
      </w:r>
      <w:r>
        <w:rPr>
          <w:rFonts w:ascii="Times New Roman" w:hAnsi="Times New Roman"/>
        </w:rPr>
        <w:t>Zmluvy</w:t>
      </w:r>
      <w:r w:rsidRPr="00B65601">
        <w:rPr>
          <w:rFonts w:ascii="Times New Roman" w:hAnsi="Times New Roman"/>
        </w:rPr>
        <w:t xml:space="preserve"> </w:t>
      </w:r>
      <w:r w:rsidRPr="00BA577D">
        <w:rPr>
          <w:rFonts w:ascii="Times New Roman" w:hAnsi="Times New Roman"/>
        </w:rPr>
        <w:t xml:space="preserve">s okamžitou platnosťou bez toho, aby zmluvnému partnerovi </w:t>
      </w:r>
      <w:r>
        <w:rPr>
          <w:rFonts w:ascii="Times New Roman" w:hAnsi="Times New Roman"/>
        </w:rPr>
        <w:t xml:space="preserve">             </w:t>
      </w:r>
      <w:r w:rsidRPr="007A17B5">
        <w:rPr>
          <w:rFonts w:ascii="Times New Roman" w:hAnsi="Times New Roman"/>
        </w:rPr>
        <w:t>ÚV SR/ÚSVRK</w:t>
      </w:r>
      <w:r w:rsidRPr="00BA577D">
        <w:rPr>
          <w:rFonts w:ascii="Times New Roman" w:hAnsi="Times New Roman"/>
        </w:rPr>
        <w:t xml:space="preserve"> vznikol akýkoľvek nárok zo zodpovednosti za odstúpenie </w:t>
      </w:r>
      <w:r w:rsidRPr="007A17B5">
        <w:rPr>
          <w:rFonts w:ascii="Times New Roman" w:hAnsi="Times New Roman"/>
        </w:rPr>
        <w:t xml:space="preserve">ÚV SR/ÚSVRK </w:t>
      </w:r>
      <w:r w:rsidRPr="00BA577D">
        <w:rPr>
          <w:rFonts w:ascii="Times New Roman" w:hAnsi="Times New Roman"/>
        </w:rPr>
        <w:t xml:space="preserve">od tejto </w:t>
      </w:r>
      <w:r>
        <w:rPr>
          <w:rFonts w:ascii="Times New Roman" w:hAnsi="Times New Roman"/>
        </w:rPr>
        <w:t>Zmluvy</w:t>
      </w:r>
      <w:r w:rsidRPr="00BA577D">
        <w:rPr>
          <w:rFonts w:ascii="Times New Roman" w:hAnsi="Times New Roman"/>
        </w:rPr>
        <w:t xml:space="preserve">, ak nebolo dohodnuté inak. Zmluvný partner </w:t>
      </w:r>
      <w:r w:rsidRPr="007A17B5">
        <w:rPr>
          <w:rFonts w:ascii="Times New Roman" w:hAnsi="Times New Roman"/>
        </w:rPr>
        <w:t xml:space="preserve">ÚV SR/ÚSVRK </w:t>
      </w:r>
      <w:r w:rsidRPr="00BA577D">
        <w:rPr>
          <w:rFonts w:ascii="Times New Roman" w:hAnsi="Times New Roman"/>
        </w:rPr>
        <w:t xml:space="preserve">sa zaväzuje, že ak sa preukáže jeho porušenie ustanovení tejto doložky, odškodní </w:t>
      </w:r>
      <w:r w:rsidRPr="007A17B5">
        <w:rPr>
          <w:rFonts w:ascii="Times New Roman" w:hAnsi="Times New Roman"/>
        </w:rPr>
        <w:t xml:space="preserve">ÚV SR/ÚSVRK </w:t>
      </w:r>
      <w:r w:rsidRPr="00BA577D">
        <w:rPr>
          <w:rFonts w:ascii="Times New Roman" w:hAnsi="Times New Roman"/>
        </w:rPr>
        <w:t xml:space="preserve">v maximálnom možnom rozsahu alebo nahradí náklady vzniknuté v súvislosti s porušením tejto protikorupčnej doložky. </w:t>
      </w:r>
    </w:p>
    <w:p w14:paraId="267AC792" w14:textId="77777777" w:rsidR="00B65601" w:rsidRPr="00BA577D" w:rsidRDefault="00B65601" w:rsidP="00B65601">
      <w:pPr>
        <w:spacing w:before="120" w:after="120"/>
        <w:rPr>
          <w:rFonts w:ascii="Times New Roman" w:hAnsi="Times New Roman"/>
          <w:sz w:val="20"/>
          <w:szCs w:val="20"/>
        </w:rPr>
      </w:pPr>
    </w:p>
    <w:p w14:paraId="4F4700EF" w14:textId="77777777" w:rsidR="00B65601" w:rsidRPr="00BA577D" w:rsidRDefault="00B65601" w:rsidP="00B65601">
      <w:pPr>
        <w:spacing w:before="120" w:after="120" w:line="264" w:lineRule="auto"/>
        <w:jc w:val="both"/>
        <w:rPr>
          <w:rFonts w:ascii="Times New Roman" w:hAnsi="Times New Roman"/>
          <w:b/>
          <w:sz w:val="20"/>
          <w:szCs w:val="20"/>
          <w:u w:val="single"/>
        </w:rPr>
      </w:pPr>
      <w:r w:rsidRPr="00BA577D">
        <w:rPr>
          <w:rFonts w:ascii="Times New Roman" w:hAnsi="Times New Roman"/>
          <w:b/>
          <w:sz w:val="20"/>
          <w:szCs w:val="20"/>
          <w:u w:val="single"/>
        </w:rPr>
        <w:t xml:space="preserve">Vysvetlenie pojmov: </w:t>
      </w:r>
    </w:p>
    <w:p w14:paraId="71FBA2F1" w14:textId="77777777" w:rsidR="00B65601" w:rsidRPr="00BA577D" w:rsidRDefault="00B65601" w:rsidP="00B65601">
      <w:pPr>
        <w:spacing w:before="120" w:after="120" w:line="264" w:lineRule="auto"/>
        <w:jc w:val="both"/>
        <w:rPr>
          <w:rFonts w:ascii="Times New Roman" w:hAnsi="Times New Roman"/>
          <w:sz w:val="20"/>
          <w:szCs w:val="20"/>
        </w:rPr>
      </w:pPr>
      <w:r w:rsidRPr="00BA577D">
        <w:rPr>
          <w:rFonts w:ascii="Times New Roman" w:hAnsi="Times New Roman"/>
          <w:b/>
          <w:sz w:val="20"/>
          <w:szCs w:val="20"/>
        </w:rPr>
        <w:t>Korupciou</w:t>
      </w:r>
      <w:r w:rsidRPr="00BA577D">
        <w:rPr>
          <w:rFonts w:ascii="Times New Roman" w:hAnsi="Times New Roman"/>
          <w:sz w:val="20"/>
          <w:szCs w:val="20"/>
        </w:rPr>
        <w:t xml:space="preserve"> sa rozumie ponúkanie, sľubovanie, poskytnutie, prijatie alebo požadovanie neoprávnenej výhody akejkoľvek majetkovej alebo nemajetkovej hodnoty, konania alebo zdržanie sa konania, priamo alebo cez sprostredkovateľa, v súvislosti s obstarávaním veci všeobecného záujmu alebo v rozpore s platnými právnymi predpismi, ako aj úplatok alebo odmena pre osobu za to, aby konala alebo sa zdržala konania v súvislosti s plnením svojich povinností, výkonom právomocí, povolania alebo funkcie. Pod pojmom korupcia sa rozumie aj zneužitie moci alebo postavenia vo vlastný prospech alebo v prospech iných osôb.</w:t>
      </w:r>
    </w:p>
    <w:p w14:paraId="5DA6FAC0" w14:textId="77777777" w:rsidR="00B65601" w:rsidRPr="00BA577D" w:rsidRDefault="00B65601" w:rsidP="00B65601">
      <w:pPr>
        <w:spacing w:before="120" w:after="120" w:line="264" w:lineRule="auto"/>
        <w:jc w:val="both"/>
        <w:rPr>
          <w:rFonts w:ascii="Times New Roman" w:hAnsi="Times New Roman"/>
          <w:sz w:val="20"/>
          <w:szCs w:val="20"/>
        </w:rPr>
      </w:pPr>
      <w:r w:rsidRPr="00BA577D">
        <w:rPr>
          <w:rFonts w:ascii="Times New Roman" w:hAnsi="Times New Roman"/>
          <w:b/>
          <w:sz w:val="20"/>
          <w:szCs w:val="20"/>
        </w:rPr>
        <w:t>Korupčným správaním</w:t>
      </w:r>
      <w:r w:rsidRPr="00BA577D">
        <w:rPr>
          <w:rFonts w:ascii="Times New Roman" w:hAnsi="Times New Roman"/>
          <w:sz w:val="20"/>
          <w:szCs w:val="20"/>
        </w:rPr>
        <w:t xml:space="preserve"> sa rozumie </w:t>
      </w:r>
      <w:r w:rsidRPr="00BA577D">
        <w:rPr>
          <w:rFonts w:ascii="Times New Roman" w:eastAsia="Verdana" w:hAnsi="Times New Roman"/>
          <w:bCs/>
          <w:sz w:val="20"/>
          <w:szCs w:val="20"/>
        </w:rPr>
        <w:t xml:space="preserve">konanie poškodzujúce verejný záujem, najmä zneužívanie moci, právomoci, vplyvu či postavenia, navádzanie na takéto zneužitie, </w:t>
      </w:r>
      <w:r w:rsidRPr="00BA577D">
        <w:rPr>
          <w:rFonts w:ascii="Times New Roman" w:hAnsi="Times New Roman"/>
          <w:sz w:val="20"/>
          <w:szCs w:val="20"/>
        </w:rPr>
        <w:t xml:space="preserve">klientelizmus, rodinkárstvo, protekcionárstvo, vydieranie, uprednostňovanie osobného záujmu pred verejným záujmom pri plnení služobných alebo pracovných úloh, </w:t>
      </w:r>
      <w:r w:rsidRPr="00BA577D">
        <w:rPr>
          <w:rFonts w:ascii="Times New Roman" w:hAnsi="Times New Roman"/>
          <w:sz w:val="20"/>
          <w:szCs w:val="20"/>
        </w:rPr>
        <w:lastRenderedPageBreak/>
        <w:t>poskytovanie a prijímanie nenáležitých výhod bez oprávneného nároku na poskytnutie protislužby (tzv. prikrmovanie), sprenevera verejných zdrojov, prejavy, o ktorých je možné odôvodnene predpokladať, že osoba dáva najavo svoj úmysel byť účastníkom korupčného vzťahu.</w:t>
      </w:r>
    </w:p>
    <w:p w14:paraId="69EE73AF" w14:textId="77777777" w:rsidR="00B65601" w:rsidRPr="00BA577D" w:rsidRDefault="00B65601" w:rsidP="00B65601">
      <w:pPr>
        <w:spacing w:before="120" w:after="120" w:line="264" w:lineRule="auto"/>
        <w:jc w:val="both"/>
        <w:rPr>
          <w:rFonts w:ascii="Times New Roman" w:hAnsi="Times New Roman"/>
          <w:sz w:val="20"/>
          <w:szCs w:val="20"/>
        </w:rPr>
      </w:pPr>
      <w:r w:rsidRPr="00BA577D">
        <w:rPr>
          <w:rFonts w:ascii="Times New Roman" w:hAnsi="Times New Roman"/>
          <w:b/>
          <w:sz w:val="20"/>
          <w:szCs w:val="20"/>
        </w:rPr>
        <w:t xml:space="preserve">Spriaznenou osobou </w:t>
      </w:r>
      <w:r w:rsidRPr="00BA577D">
        <w:rPr>
          <w:rFonts w:ascii="Times New Roman" w:hAnsi="Times New Roman"/>
          <w:sz w:val="20"/>
          <w:szCs w:val="20"/>
        </w:rPr>
        <w:t>sa rozumie blízka osoba podľa § 116 zákona č. 40/1964 Zb. Občiansky zákonník v znení neskorších predpisov; príslušník určitej politickej strany, ktorej je alebo bol zamestnanec členom; fyzická osoba, právnická osoba a ich združenie, s ktorým zamestnanec udržiava alebo udržiaval obchodné styky, alebo ktorého je alebo bol členom; právnická osoba, v ktorej má zamestnanec priamo alebo nepriamo majetkovú účasť alebo osobné prepojenie prostredníctvom blízkych osôb; fyzická osoba a právnická osoba, z ktorej činnosti má zamestnanec prospech; alebo iná osoba, ktorú zamestnanec pozná na základe predchádzajúcich profesijných alebo iných vzťahov a tieto vzťahy medzi zamestnancom a dotknutou osobou vzbudzujú oprávnené obavy o nestrannosť zamestnanca.</w:t>
      </w:r>
    </w:p>
    <w:p w14:paraId="7BD8FBE7" w14:textId="77777777" w:rsidR="00B65601" w:rsidRPr="00BA577D" w:rsidRDefault="00B65601" w:rsidP="00B65601">
      <w:pPr>
        <w:spacing w:before="120" w:after="120" w:line="264" w:lineRule="auto"/>
        <w:jc w:val="both"/>
        <w:rPr>
          <w:rFonts w:ascii="Times New Roman" w:hAnsi="Times New Roman"/>
          <w:sz w:val="20"/>
          <w:szCs w:val="20"/>
        </w:rPr>
      </w:pPr>
      <w:r w:rsidRPr="00BA577D">
        <w:rPr>
          <w:rFonts w:ascii="Times New Roman" w:hAnsi="Times New Roman"/>
          <w:b/>
          <w:sz w:val="20"/>
          <w:szCs w:val="20"/>
        </w:rPr>
        <w:t>Dôvodným podozrením</w:t>
      </w:r>
      <w:r w:rsidRPr="00BA577D">
        <w:rPr>
          <w:rFonts w:ascii="Times New Roman" w:hAnsi="Times New Roman"/>
          <w:sz w:val="20"/>
          <w:szCs w:val="20"/>
        </w:rPr>
        <w:t xml:space="preserve"> sa rozumie začatie trestného stíhania podľa § 199 zákona č. 301/2005 Z. z. Trestný poriadok v znení neskorších predpisov, resp. podľa § 23 zákona č. 91/2016 Z. z. o trestnej zodpovednosti právnických osôb a o zmene a doplnení niektorých zákonov v znení neskorších predpisov.</w:t>
      </w:r>
    </w:p>
    <w:p w14:paraId="4E44CC5F" w14:textId="77777777" w:rsidR="00B65601" w:rsidRPr="00BA577D" w:rsidRDefault="00B65601" w:rsidP="00B65601">
      <w:pPr>
        <w:spacing w:before="120" w:after="120" w:line="264" w:lineRule="auto"/>
        <w:jc w:val="both"/>
        <w:rPr>
          <w:rFonts w:ascii="Times New Roman" w:hAnsi="Times New Roman"/>
          <w:b/>
          <w:sz w:val="20"/>
          <w:szCs w:val="20"/>
        </w:rPr>
      </w:pPr>
      <w:r w:rsidRPr="00BA577D">
        <w:rPr>
          <w:rFonts w:ascii="Times New Roman" w:hAnsi="Times New Roman"/>
          <w:b/>
          <w:sz w:val="20"/>
          <w:szCs w:val="20"/>
        </w:rPr>
        <w:t>Preukázaním</w:t>
      </w:r>
      <w:r w:rsidRPr="00BA577D">
        <w:rPr>
          <w:rFonts w:ascii="Times New Roman" w:hAnsi="Times New Roman"/>
          <w:sz w:val="20"/>
          <w:szCs w:val="20"/>
        </w:rPr>
        <w:t xml:space="preserve"> sa rozumie právoplatné rozhodnutie príslušného orgánu v merite veci.</w:t>
      </w:r>
    </w:p>
    <w:p w14:paraId="4061314D" w14:textId="77777777" w:rsidR="002073A2" w:rsidRPr="007A17B5" w:rsidRDefault="002073A2" w:rsidP="00BA577D">
      <w:pPr>
        <w:spacing w:after="120" w:line="240" w:lineRule="auto"/>
        <w:rPr>
          <w:rFonts w:ascii="Times New Roman" w:hAnsi="Times New Roman"/>
        </w:rPr>
      </w:pPr>
    </w:p>
    <w:sectPr w:rsidR="002073A2" w:rsidRPr="007A17B5" w:rsidSect="00323470">
      <w:headerReference w:type="default" r:id="rId13"/>
      <w:footerReference w:type="default" r:id="rId14"/>
      <w:headerReference w:type="first" r:id="rId15"/>
      <w:footerReference w:type="first" r:id="rId16"/>
      <w:pgSz w:w="11906" w:h="16838"/>
      <w:pgMar w:top="1985" w:right="1418" w:bottom="1418" w:left="1418" w:header="85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6ECCA" w14:textId="77777777" w:rsidR="00BB00C3" w:rsidRDefault="00BB00C3" w:rsidP="003D1B50">
      <w:pPr>
        <w:spacing w:after="0" w:line="240" w:lineRule="auto"/>
      </w:pPr>
      <w:r>
        <w:separator/>
      </w:r>
    </w:p>
  </w:endnote>
  <w:endnote w:type="continuationSeparator" w:id="0">
    <w:p w14:paraId="2F5E2CBB" w14:textId="77777777" w:rsidR="00BB00C3" w:rsidRDefault="00BB00C3" w:rsidP="003D1B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C6FC1" w14:textId="77777777" w:rsidR="002C3883" w:rsidRDefault="002C3883" w:rsidP="00613BE8">
    <w:pPr>
      <w:pStyle w:val="Default"/>
      <w:jc w:val="center"/>
      <w:rPr>
        <w:rFonts w:ascii="Calibri" w:hAnsi="Calibri" w:cs="Calibri"/>
        <w:color w:val="808080"/>
        <w:sz w:val="22"/>
        <w:szCs w:val="22"/>
      </w:rPr>
    </w:pPr>
  </w:p>
  <w:p w14:paraId="4B2840D0" w14:textId="77777777" w:rsidR="002C3883" w:rsidRPr="000C14EB" w:rsidRDefault="002C3883" w:rsidP="00613BE8">
    <w:pPr>
      <w:pStyle w:val="Default"/>
      <w:jc w:val="center"/>
      <w:rPr>
        <w:rFonts w:ascii="Times New Roman" w:hAnsi="Times New Roman" w:cs="Times New Roman"/>
        <w:color w:val="808080"/>
        <w:sz w:val="22"/>
        <w:szCs w:val="22"/>
      </w:rPr>
    </w:pPr>
    <w:r w:rsidRPr="000C14EB">
      <w:rPr>
        <w:rFonts w:ascii="Times New Roman" w:hAnsi="Times New Roman" w:cs="Times New Roman"/>
        <w:color w:val="808080"/>
        <w:sz w:val="22"/>
        <w:szCs w:val="22"/>
      </w:rPr>
      <w:t>Tento projekt sa realizuje vďaka podpor</w:t>
    </w:r>
    <w:r w:rsidR="002B0CE9" w:rsidRPr="000C14EB">
      <w:rPr>
        <w:rFonts w:ascii="Times New Roman" w:hAnsi="Times New Roman" w:cs="Times New Roman"/>
        <w:color w:val="808080"/>
        <w:sz w:val="22"/>
        <w:szCs w:val="22"/>
      </w:rPr>
      <w:t>e z Európskeho sociálneho fondu</w:t>
    </w:r>
    <w:r w:rsidR="003A656C">
      <w:rPr>
        <w:rFonts w:ascii="Times New Roman" w:hAnsi="Times New Roman" w:cs="Times New Roman"/>
        <w:color w:val="808080"/>
        <w:sz w:val="22"/>
        <w:szCs w:val="22"/>
      </w:rPr>
      <w:t xml:space="preserve"> plus (ESF+)</w:t>
    </w:r>
    <w:r w:rsidR="002B0CE9" w:rsidRPr="000C14EB">
      <w:rPr>
        <w:rFonts w:ascii="Times New Roman" w:hAnsi="Times New Roman" w:cs="Times New Roman"/>
        <w:color w:val="808080"/>
        <w:sz w:val="22"/>
        <w:szCs w:val="22"/>
      </w:rPr>
      <w:t xml:space="preserve"> </w:t>
    </w:r>
    <w:r w:rsidRPr="000C14EB">
      <w:rPr>
        <w:rFonts w:ascii="Times New Roman" w:hAnsi="Times New Roman" w:cs="Times New Roman"/>
        <w:color w:val="808080"/>
        <w:sz w:val="22"/>
        <w:szCs w:val="22"/>
      </w:rPr>
      <w:t xml:space="preserve">v rámci </w:t>
    </w:r>
    <w:r w:rsidR="006B4BD1" w:rsidRPr="000C14EB">
      <w:rPr>
        <w:rFonts w:ascii="Times New Roman" w:hAnsi="Times New Roman" w:cs="Times New Roman"/>
        <w:color w:val="808080"/>
        <w:sz w:val="22"/>
        <w:szCs w:val="22"/>
      </w:rPr>
      <w:t>P</w:t>
    </w:r>
    <w:r w:rsidRPr="000C14EB">
      <w:rPr>
        <w:rFonts w:ascii="Times New Roman" w:hAnsi="Times New Roman" w:cs="Times New Roman"/>
        <w:color w:val="808080"/>
        <w:sz w:val="22"/>
        <w:szCs w:val="22"/>
      </w:rPr>
      <w:t xml:space="preserve">rogramu </w:t>
    </w:r>
    <w:r w:rsidR="002B0CE9" w:rsidRPr="000C14EB">
      <w:rPr>
        <w:rFonts w:ascii="Times New Roman" w:hAnsi="Times New Roman" w:cs="Times New Roman"/>
        <w:color w:val="808080"/>
        <w:sz w:val="22"/>
        <w:szCs w:val="22"/>
      </w:rPr>
      <w:t>Slovensko 2021-2027</w:t>
    </w:r>
  </w:p>
  <w:p w14:paraId="624B5596" w14:textId="77777777" w:rsidR="002B0CE9" w:rsidRPr="000C14EB" w:rsidRDefault="002B0CE9" w:rsidP="00613BE8">
    <w:pPr>
      <w:pStyle w:val="Default"/>
      <w:jc w:val="center"/>
      <w:rPr>
        <w:rFonts w:ascii="Times New Roman" w:hAnsi="Times New Roman" w:cs="Times New Roman"/>
        <w:color w:val="808080"/>
        <w:sz w:val="22"/>
        <w:szCs w:val="22"/>
      </w:rPr>
    </w:pPr>
    <w:r w:rsidRPr="000C14EB">
      <w:rPr>
        <w:rFonts w:ascii="Times New Roman" w:hAnsi="Times New Roman" w:cs="Times New Roman"/>
        <w:color w:val="808080"/>
        <w:sz w:val="22"/>
        <w:szCs w:val="22"/>
      </w:rPr>
      <w:t>https://ec.europa.eu/european-social-fund-plus/sk</w:t>
    </w:r>
  </w:p>
  <w:p w14:paraId="7F1F3627" w14:textId="34419C95" w:rsidR="002C3883" w:rsidRPr="00BA577D" w:rsidRDefault="002C3883" w:rsidP="000B7B58">
    <w:pPr>
      <w:pStyle w:val="Pta"/>
      <w:jc w:val="right"/>
      <w:rPr>
        <w:rFonts w:ascii="Times New Roman" w:hAnsi="Times New Roman"/>
        <w:sz w:val="20"/>
        <w:szCs w:val="20"/>
      </w:rPr>
    </w:pPr>
    <w:r w:rsidRPr="00BA577D">
      <w:rPr>
        <w:rFonts w:ascii="Times New Roman" w:hAnsi="Times New Roman"/>
        <w:sz w:val="20"/>
        <w:szCs w:val="20"/>
      </w:rPr>
      <w:fldChar w:fldCharType="begin"/>
    </w:r>
    <w:r w:rsidRPr="00BA577D">
      <w:rPr>
        <w:rFonts w:ascii="Times New Roman" w:hAnsi="Times New Roman"/>
        <w:sz w:val="20"/>
        <w:szCs w:val="20"/>
      </w:rPr>
      <w:instrText>PAGE   \* MERGEFORMAT</w:instrText>
    </w:r>
    <w:r w:rsidRPr="00BA577D">
      <w:rPr>
        <w:rFonts w:ascii="Times New Roman" w:hAnsi="Times New Roman"/>
        <w:sz w:val="20"/>
        <w:szCs w:val="20"/>
      </w:rPr>
      <w:fldChar w:fldCharType="separate"/>
    </w:r>
    <w:r w:rsidR="00144046">
      <w:rPr>
        <w:rFonts w:ascii="Times New Roman" w:hAnsi="Times New Roman"/>
        <w:noProof/>
        <w:sz w:val="20"/>
        <w:szCs w:val="20"/>
      </w:rPr>
      <w:t>1</w:t>
    </w:r>
    <w:r w:rsidRPr="00BA577D">
      <w:rPr>
        <w:rFonts w:ascii="Times New Roman" w:hAnsi="Times New Roman"/>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696E9" w14:textId="77777777" w:rsidR="002C3883" w:rsidRPr="00BF52FB" w:rsidRDefault="002C3883" w:rsidP="000B7B58">
    <w:pPr>
      <w:pStyle w:val="Default"/>
      <w:jc w:val="center"/>
      <w:rPr>
        <w:rFonts w:ascii="Calibri" w:hAnsi="Calibri" w:cs="Calibri"/>
        <w:sz w:val="22"/>
        <w:szCs w:val="22"/>
      </w:rPr>
    </w:pPr>
    <w:r w:rsidRPr="00BF52FB">
      <w:rPr>
        <w:rFonts w:ascii="Calibri" w:hAnsi="Calibri" w:cs="Calibri"/>
        <w:sz w:val="22"/>
        <w:szCs w:val="22"/>
      </w:rPr>
      <w:t>Tento projekt sa realizuje vďaka podpore z Európskeho sociálneho fondu a Európskeho fondu regionálneho rozvoja v rámci Operačného programu Ľudské zdroje</w:t>
    </w:r>
  </w:p>
  <w:p w14:paraId="5B285AC2" w14:textId="77777777" w:rsidR="002C3883" w:rsidRPr="00BC19E2" w:rsidRDefault="00000000" w:rsidP="000B7B58">
    <w:pPr>
      <w:pStyle w:val="Default"/>
      <w:jc w:val="center"/>
      <w:rPr>
        <w:rFonts w:ascii="Calibri" w:hAnsi="Calibri" w:cs="Calibri"/>
        <w:sz w:val="22"/>
        <w:szCs w:val="22"/>
      </w:rPr>
    </w:pPr>
    <w:hyperlink r:id="rId1" w:history="1">
      <w:r w:rsidR="002C3883" w:rsidRPr="00BC19E2">
        <w:rPr>
          <w:rStyle w:val="Hypertextovprepojenie"/>
          <w:rFonts w:ascii="Calibri" w:hAnsi="Calibri" w:cs="Calibri"/>
          <w:sz w:val="22"/>
          <w:szCs w:val="22"/>
        </w:rPr>
        <w:t>www.esf.gov.sk</w:t>
      </w:r>
    </w:hyperlink>
    <w:r w:rsidR="002C3883" w:rsidRPr="00BC19E2">
      <w:rPr>
        <w:rFonts w:ascii="Calibri" w:hAnsi="Calibri" w:cs="Calibri"/>
        <w:sz w:val="22"/>
        <w:szCs w:val="22"/>
      </w:rPr>
      <w:t xml:space="preserve"> </w:t>
    </w:r>
  </w:p>
  <w:p w14:paraId="362EB6E5" w14:textId="77777777" w:rsidR="002C3883" w:rsidRDefault="002C388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292152" w14:textId="77777777" w:rsidR="00BB00C3" w:rsidRDefault="00BB00C3" w:rsidP="003D1B50">
      <w:pPr>
        <w:spacing w:after="0" w:line="240" w:lineRule="auto"/>
      </w:pPr>
      <w:r>
        <w:separator/>
      </w:r>
    </w:p>
  </w:footnote>
  <w:footnote w:type="continuationSeparator" w:id="0">
    <w:p w14:paraId="661FAAA6" w14:textId="77777777" w:rsidR="00BB00C3" w:rsidRDefault="00BB00C3" w:rsidP="003D1B50">
      <w:pPr>
        <w:spacing w:after="0" w:line="240" w:lineRule="auto"/>
      </w:pPr>
      <w:r>
        <w:continuationSeparator/>
      </w:r>
    </w:p>
  </w:footnote>
  <w:footnote w:id="1">
    <w:p w14:paraId="7C33B7D3" w14:textId="77777777" w:rsidR="002C3883" w:rsidRPr="000C14EB" w:rsidRDefault="002C3883" w:rsidP="003D1B50">
      <w:pPr>
        <w:pStyle w:val="Textpoznmkypodiarou"/>
        <w:jc w:val="both"/>
        <w:rPr>
          <w:rFonts w:ascii="Times New Roman" w:hAnsi="Times New Roman"/>
          <w:sz w:val="18"/>
          <w:szCs w:val="18"/>
        </w:rPr>
      </w:pPr>
      <w:r w:rsidRPr="000C14EB">
        <w:rPr>
          <w:rStyle w:val="Odkaznapoznmkupodiarou"/>
          <w:rFonts w:ascii="Times New Roman" w:hAnsi="Times New Roman"/>
          <w:sz w:val="18"/>
          <w:szCs w:val="18"/>
        </w:rPr>
        <w:footnoteRef/>
      </w:r>
      <w:r w:rsidRPr="000C14EB">
        <w:rPr>
          <w:rFonts w:ascii="Times New Roman" w:hAnsi="Times New Roman"/>
          <w:sz w:val="18"/>
          <w:szCs w:val="18"/>
        </w:rPr>
        <w:t xml:space="preserve"> Pojmy sa vzhľadom na kontext môžu v Zmluve používať vo forme podstatného mena, prídavného mena, slovesa alebo príčastia v príslušnom gramatickom tvare, pričom majú vždy v tomto článku Zmluvy uvedený význam.</w:t>
      </w:r>
    </w:p>
  </w:footnote>
  <w:footnote w:id="2">
    <w:p w14:paraId="67201B0D" w14:textId="77777777" w:rsidR="002C3883" w:rsidRPr="000C14EB" w:rsidRDefault="002C3883" w:rsidP="009D439E">
      <w:pPr>
        <w:pStyle w:val="Textpoznmkypodiarou"/>
        <w:jc w:val="both"/>
        <w:rPr>
          <w:rFonts w:ascii="Times New Roman" w:hAnsi="Times New Roman"/>
          <w:sz w:val="18"/>
          <w:szCs w:val="18"/>
        </w:rPr>
      </w:pPr>
      <w:r w:rsidRPr="000C14EB">
        <w:rPr>
          <w:rStyle w:val="Odkaznapoznmkupodiarou"/>
          <w:rFonts w:ascii="Times New Roman" w:hAnsi="Times New Roman"/>
          <w:sz w:val="18"/>
          <w:szCs w:val="18"/>
        </w:rPr>
        <w:footnoteRef/>
      </w:r>
      <w:r w:rsidRPr="000C14EB">
        <w:rPr>
          <w:rFonts w:ascii="Times New Roman" w:hAnsi="Times New Roman"/>
          <w:sz w:val="18"/>
          <w:szCs w:val="18"/>
        </w:rPr>
        <w:t xml:space="preserve"> </w:t>
      </w:r>
      <w:r w:rsidRPr="000C14EB">
        <w:rPr>
          <w:rFonts w:ascii="Times New Roman" w:hAnsi="Times New Roman"/>
          <w:sz w:val="18"/>
          <w:szCs w:val="18"/>
        </w:rPr>
        <w:t xml:space="preserve">V texte zmluvy sú pre označenie osôb používané iba maskulínne tvary daného podstatného mena. Výrazy nie sú prechyľované do </w:t>
      </w:r>
      <w:proofErr w:type="spellStart"/>
      <w:r w:rsidRPr="000C14EB">
        <w:rPr>
          <w:rFonts w:ascii="Times New Roman" w:hAnsi="Times New Roman"/>
          <w:sz w:val="18"/>
          <w:szCs w:val="18"/>
        </w:rPr>
        <w:t>feminima</w:t>
      </w:r>
      <w:proofErr w:type="spellEnd"/>
      <w:r w:rsidRPr="000C14EB">
        <w:rPr>
          <w:rFonts w:ascii="Times New Roman" w:hAnsi="Times New Roman"/>
          <w:sz w:val="18"/>
          <w:szCs w:val="18"/>
        </w:rPr>
        <w:t>, aby nedošlo ku zníženiu zrozumiteľnosti textu. V súlade s</w:t>
      </w:r>
      <w:r w:rsidR="005C624D">
        <w:rPr>
          <w:rFonts w:ascii="Times New Roman" w:hAnsi="Times New Roman"/>
          <w:sz w:val="18"/>
          <w:szCs w:val="18"/>
        </w:rPr>
        <w:t xml:space="preserve"> </w:t>
      </w:r>
      <w:r w:rsidRPr="000C14EB">
        <w:rPr>
          <w:rFonts w:ascii="Times New Roman" w:hAnsi="Times New Roman"/>
          <w:sz w:val="18"/>
          <w:szCs w:val="18"/>
        </w:rPr>
        <w:t>antidiskriminačný</w:t>
      </w:r>
      <w:r w:rsidR="005C624D">
        <w:rPr>
          <w:rFonts w:ascii="Times New Roman" w:hAnsi="Times New Roman"/>
          <w:sz w:val="18"/>
          <w:szCs w:val="18"/>
        </w:rPr>
        <w:t>m</w:t>
      </w:r>
      <w:r w:rsidRPr="000C14EB">
        <w:rPr>
          <w:rFonts w:ascii="Times New Roman" w:hAnsi="Times New Roman"/>
          <w:sz w:val="18"/>
          <w:szCs w:val="18"/>
        </w:rPr>
        <w:t xml:space="preserve"> zákon</w:t>
      </w:r>
      <w:r w:rsidR="005C624D">
        <w:rPr>
          <w:rFonts w:ascii="Times New Roman" w:hAnsi="Times New Roman"/>
          <w:sz w:val="18"/>
          <w:szCs w:val="18"/>
        </w:rPr>
        <w:t>om</w:t>
      </w:r>
      <w:r w:rsidRPr="000C14EB">
        <w:rPr>
          <w:rFonts w:ascii="Times New Roman" w:hAnsi="Times New Roman"/>
          <w:sz w:val="18"/>
          <w:szCs w:val="18"/>
        </w:rPr>
        <w:t xml:space="preserve"> sa maskulínny tvar podstatného mena vzťahuje podľa kontextového významu na ženu aj muža v príslušnom gramatickom tvare.</w:t>
      </w:r>
    </w:p>
  </w:footnote>
  <w:footnote w:id="3">
    <w:p w14:paraId="55BAB63C" w14:textId="77777777" w:rsidR="00251E19" w:rsidRPr="000C14EB" w:rsidRDefault="00251E19" w:rsidP="00732922">
      <w:pPr>
        <w:pStyle w:val="Textpoznmkypodiarou"/>
        <w:jc w:val="both"/>
        <w:rPr>
          <w:rFonts w:ascii="Times New Roman" w:hAnsi="Times New Roman"/>
          <w:sz w:val="18"/>
          <w:szCs w:val="18"/>
        </w:rPr>
      </w:pPr>
      <w:r w:rsidRPr="000C14EB">
        <w:rPr>
          <w:rStyle w:val="Odkaznapoznmkupodiarou"/>
          <w:rFonts w:ascii="Times New Roman" w:hAnsi="Times New Roman"/>
          <w:sz w:val="18"/>
          <w:szCs w:val="18"/>
        </w:rPr>
        <w:footnoteRef/>
      </w:r>
      <w:r w:rsidRPr="000C14EB">
        <w:rPr>
          <w:rFonts w:ascii="Times New Roman" w:hAnsi="Times New Roman"/>
          <w:sz w:val="18"/>
          <w:szCs w:val="18"/>
        </w:rPr>
        <w:t xml:space="preserve"> </w:t>
      </w:r>
      <w:r w:rsidRPr="000C14EB">
        <w:rPr>
          <w:rFonts w:ascii="Times New Roman" w:hAnsi="Times New Roman"/>
          <w:sz w:val="18"/>
          <w:szCs w:val="18"/>
        </w:rPr>
        <w:t xml:space="preserve">V prípade, ak sú obidve Zmluvné strany povinnými osobami v zmysle § 2 zákona č. 211/2000 Z. z. o slobodnom prístupe k informáciám a o zmene a doplnení niektorých zákonov (zákon o slobode informácií) v znení neskorších predpisov (ďalej len „zákon o slobode informácií“), prvým zverejnením sa v zmysle tejto Zmluvy rozumie časovo skoršie zverejnenie tejto Zmluvy spôsobom v súlade so zákonom o slobode informácií. </w:t>
      </w:r>
      <w:r w:rsidR="00281E5F">
        <w:rPr>
          <w:rFonts w:ascii="Times New Roman" w:hAnsi="Times New Roman"/>
          <w:sz w:val="18"/>
          <w:szCs w:val="18"/>
        </w:rPr>
        <w:t>Zverejnenie Zmluvy jednou zo Zmluvných strán, nezbavuje druhú Zmluvnú stranu ako povinn</w:t>
      </w:r>
      <w:r w:rsidR="00670505">
        <w:rPr>
          <w:rFonts w:ascii="Times New Roman" w:hAnsi="Times New Roman"/>
          <w:sz w:val="18"/>
          <w:szCs w:val="18"/>
        </w:rPr>
        <w:t>ú</w:t>
      </w:r>
      <w:r w:rsidR="00281E5F">
        <w:rPr>
          <w:rFonts w:ascii="Times New Roman" w:hAnsi="Times New Roman"/>
          <w:sz w:val="18"/>
          <w:szCs w:val="18"/>
        </w:rPr>
        <w:t xml:space="preserve"> osob</w:t>
      </w:r>
      <w:r w:rsidR="00670505">
        <w:rPr>
          <w:rFonts w:ascii="Times New Roman" w:hAnsi="Times New Roman"/>
          <w:sz w:val="18"/>
          <w:szCs w:val="18"/>
        </w:rPr>
        <w:t>u</w:t>
      </w:r>
      <w:r w:rsidR="00281E5F">
        <w:rPr>
          <w:rFonts w:ascii="Times New Roman" w:hAnsi="Times New Roman"/>
          <w:sz w:val="18"/>
          <w:szCs w:val="18"/>
        </w:rPr>
        <w:t xml:space="preserve"> povinnosti zverejniť Zmluvu v zmysle zákona o slobode informácií.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D2DB9" w14:textId="77777777" w:rsidR="002C3883" w:rsidRPr="002B0CE9" w:rsidRDefault="00011198" w:rsidP="002B0CE9">
    <w:pPr>
      <w:pStyle w:val="Hlavika"/>
    </w:pPr>
    <w:r w:rsidRPr="00A3309F">
      <w:rPr>
        <w:noProof/>
        <w:lang w:eastAsia="sk-SK"/>
      </w:rPr>
      <w:drawing>
        <wp:inline distT="0" distB="0" distL="0" distR="0" wp14:anchorId="534F5DB0" wp14:editId="26CA16DC">
          <wp:extent cx="5762625" cy="552450"/>
          <wp:effectExtent l="0" t="0" r="0" b="0"/>
          <wp:docPr id="1"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55245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6BA7C" w14:textId="77777777" w:rsidR="002C3883" w:rsidRDefault="00011198">
    <w:pPr>
      <w:pStyle w:val="Hlavika"/>
    </w:pPr>
    <w:r w:rsidRPr="00C91A76">
      <w:rPr>
        <w:noProof/>
        <w:lang w:eastAsia="sk-SK"/>
      </w:rPr>
      <w:drawing>
        <wp:inline distT="0" distB="0" distL="0" distR="0" wp14:anchorId="31DBBB4F" wp14:editId="55AD80D1">
          <wp:extent cx="5762625" cy="409575"/>
          <wp:effectExtent l="0" t="0" r="0" b="0"/>
          <wp:docPr id="2" name="Obrázok 1" descr="C:\Users\kaplanova2727116\AppData\Local\Microsoft\Windows\Temporary Internet Files\Content.Outlook\5C48KLS7\troj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C:\Users\kaplanova2727116\AppData\Local\Microsoft\Windows\Temporary Internet Files\Content.Outlook\5C48KLS7\troj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4095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D2AA9"/>
    <w:multiLevelType w:val="hybridMultilevel"/>
    <w:tmpl w:val="B1BCFC16"/>
    <w:lvl w:ilvl="0" w:tplc="E03E5892">
      <w:numFmt w:val="bullet"/>
      <w:lvlText w:val="-"/>
      <w:lvlJc w:val="left"/>
      <w:pPr>
        <w:ind w:left="785" w:hanging="360"/>
      </w:pPr>
      <w:rPr>
        <w:rFonts w:ascii="Calibri" w:eastAsia="Calibri" w:hAnsi="Calibri" w:cs="Calibri"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1" w15:restartNumberingAfterBreak="0">
    <w:nsid w:val="05750BFE"/>
    <w:multiLevelType w:val="multilevel"/>
    <w:tmpl w:val="806657E4"/>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396B51"/>
    <w:multiLevelType w:val="hybridMultilevel"/>
    <w:tmpl w:val="06400FC6"/>
    <w:lvl w:ilvl="0" w:tplc="E03E5892">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D231F49"/>
    <w:multiLevelType w:val="hybridMultilevel"/>
    <w:tmpl w:val="EA60E2BA"/>
    <w:lvl w:ilvl="0" w:tplc="E03E5892">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29C18FB"/>
    <w:multiLevelType w:val="hybridMultilevel"/>
    <w:tmpl w:val="B10A681C"/>
    <w:lvl w:ilvl="0" w:tplc="1DB89EC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 w15:restartNumberingAfterBreak="0">
    <w:nsid w:val="12B97824"/>
    <w:multiLevelType w:val="hybridMultilevel"/>
    <w:tmpl w:val="1E2A9686"/>
    <w:lvl w:ilvl="0" w:tplc="E7BA8ABE">
      <w:start w:val="4"/>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B91EDA"/>
    <w:multiLevelType w:val="multilevel"/>
    <w:tmpl w:val="291A3898"/>
    <w:lvl w:ilvl="0">
      <w:start w:val="1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4E75C6D"/>
    <w:multiLevelType w:val="multilevel"/>
    <w:tmpl w:val="0FE4E920"/>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EBF051E"/>
    <w:multiLevelType w:val="hybridMultilevel"/>
    <w:tmpl w:val="019AF0BA"/>
    <w:lvl w:ilvl="0" w:tplc="33080E3E">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F917F4C"/>
    <w:multiLevelType w:val="hybridMultilevel"/>
    <w:tmpl w:val="9C1A2C68"/>
    <w:lvl w:ilvl="0" w:tplc="E03E5892">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F9E00B0"/>
    <w:multiLevelType w:val="hybridMultilevel"/>
    <w:tmpl w:val="3F5ABFE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7711618"/>
    <w:multiLevelType w:val="hybridMultilevel"/>
    <w:tmpl w:val="0C50BE8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F375C3A"/>
    <w:multiLevelType w:val="hybridMultilevel"/>
    <w:tmpl w:val="F9E46A08"/>
    <w:lvl w:ilvl="0" w:tplc="ABCC3CC6">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4531246E"/>
    <w:multiLevelType w:val="hybridMultilevel"/>
    <w:tmpl w:val="B06A40E6"/>
    <w:lvl w:ilvl="0" w:tplc="8F4A7C86">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4" w15:restartNumberingAfterBreak="0">
    <w:nsid w:val="4FCD23FE"/>
    <w:multiLevelType w:val="hybridMultilevel"/>
    <w:tmpl w:val="E94E0FEE"/>
    <w:lvl w:ilvl="0" w:tplc="66007B48">
      <w:start w:val="1"/>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51B95A73"/>
    <w:multiLevelType w:val="hybridMultilevel"/>
    <w:tmpl w:val="644042CE"/>
    <w:lvl w:ilvl="0" w:tplc="E03E5892">
      <w:numFmt w:val="bullet"/>
      <w:lvlText w:val="-"/>
      <w:lvlJc w:val="left"/>
      <w:pPr>
        <w:ind w:left="643" w:hanging="360"/>
      </w:pPr>
      <w:rPr>
        <w:rFonts w:ascii="Calibri" w:eastAsia="Calibri" w:hAnsi="Calibri" w:cs="Calibri" w:hint="default"/>
      </w:rPr>
    </w:lvl>
    <w:lvl w:ilvl="1" w:tplc="041B0003" w:tentative="1">
      <w:start w:val="1"/>
      <w:numFmt w:val="bullet"/>
      <w:lvlText w:val="o"/>
      <w:lvlJc w:val="left"/>
      <w:pPr>
        <w:ind w:left="1363" w:hanging="360"/>
      </w:pPr>
      <w:rPr>
        <w:rFonts w:ascii="Courier New" w:hAnsi="Courier New" w:cs="Courier New" w:hint="default"/>
      </w:rPr>
    </w:lvl>
    <w:lvl w:ilvl="2" w:tplc="041B0005" w:tentative="1">
      <w:start w:val="1"/>
      <w:numFmt w:val="bullet"/>
      <w:lvlText w:val=""/>
      <w:lvlJc w:val="left"/>
      <w:pPr>
        <w:ind w:left="2083" w:hanging="360"/>
      </w:pPr>
      <w:rPr>
        <w:rFonts w:ascii="Wingdings" w:hAnsi="Wingdings" w:hint="default"/>
      </w:rPr>
    </w:lvl>
    <w:lvl w:ilvl="3" w:tplc="041B0001" w:tentative="1">
      <w:start w:val="1"/>
      <w:numFmt w:val="bullet"/>
      <w:lvlText w:val=""/>
      <w:lvlJc w:val="left"/>
      <w:pPr>
        <w:ind w:left="2803" w:hanging="360"/>
      </w:pPr>
      <w:rPr>
        <w:rFonts w:ascii="Symbol" w:hAnsi="Symbol" w:hint="default"/>
      </w:rPr>
    </w:lvl>
    <w:lvl w:ilvl="4" w:tplc="041B0003" w:tentative="1">
      <w:start w:val="1"/>
      <w:numFmt w:val="bullet"/>
      <w:lvlText w:val="o"/>
      <w:lvlJc w:val="left"/>
      <w:pPr>
        <w:ind w:left="3523" w:hanging="360"/>
      </w:pPr>
      <w:rPr>
        <w:rFonts w:ascii="Courier New" w:hAnsi="Courier New" w:cs="Courier New" w:hint="default"/>
      </w:rPr>
    </w:lvl>
    <w:lvl w:ilvl="5" w:tplc="041B0005" w:tentative="1">
      <w:start w:val="1"/>
      <w:numFmt w:val="bullet"/>
      <w:lvlText w:val=""/>
      <w:lvlJc w:val="left"/>
      <w:pPr>
        <w:ind w:left="4243" w:hanging="360"/>
      </w:pPr>
      <w:rPr>
        <w:rFonts w:ascii="Wingdings" w:hAnsi="Wingdings" w:hint="default"/>
      </w:rPr>
    </w:lvl>
    <w:lvl w:ilvl="6" w:tplc="041B0001" w:tentative="1">
      <w:start w:val="1"/>
      <w:numFmt w:val="bullet"/>
      <w:lvlText w:val=""/>
      <w:lvlJc w:val="left"/>
      <w:pPr>
        <w:ind w:left="4963" w:hanging="360"/>
      </w:pPr>
      <w:rPr>
        <w:rFonts w:ascii="Symbol" w:hAnsi="Symbol" w:hint="default"/>
      </w:rPr>
    </w:lvl>
    <w:lvl w:ilvl="7" w:tplc="041B0003" w:tentative="1">
      <w:start w:val="1"/>
      <w:numFmt w:val="bullet"/>
      <w:lvlText w:val="o"/>
      <w:lvlJc w:val="left"/>
      <w:pPr>
        <w:ind w:left="5683" w:hanging="360"/>
      </w:pPr>
      <w:rPr>
        <w:rFonts w:ascii="Courier New" w:hAnsi="Courier New" w:cs="Courier New" w:hint="default"/>
      </w:rPr>
    </w:lvl>
    <w:lvl w:ilvl="8" w:tplc="041B0005" w:tentative="1">
      <w:start w:val="1"/>
      <w:numFmt w:val="bullet"/>
      <w:lvlText w:val=""/>
      <w:lvlJc w:val="left"/>
      <w:pPr>
        <w:ind w:left="6403" w:hanging="360"/>
      </w:pPr>
      <w:rPr>
        <w:rFonts w:ascii="Wingdings" w:hAnsi="Wingdings" w:hint="default"/>
      </w:rPr>
    </w:lvl>
  </w:abstractNum>
  <w:abstractNum w:abstractNumId="16" w15:restartNumberingAfterBreak="0">
    <w:nsid w:val="5B341883"/>
    <w:multiLevelType w:val="hybridMultilevel"/>
    <w:tmpl w:val="3A089862"/>
    <w:lvl w:ilvl="0" w:tplc="33080E3E">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5E4139FA"/>
    <w:multiLevelType w:val="hybridMultilevel"/>
    <w:tmpl w:val="F616668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60E92329"/>
    <w:multiLevelType w:val="hybridMultilevel"/>
    <w:tmpl w:val="1BDC303A"/>
    <w:lvl w:ilvl="0" w:tplc="33080E3E">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6180254A"/>
    <w:multiLevelType w:val="multilevel"/>
    <w:tmpl w:val="3B86143C"/>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7474A06"/>
    <w:multiLevelType w:val="hybridMultilevel"/>
    <w:tmpl w:val="5BC4C4FC"/>
    <w:lvl w:ilvl="0" w:tplc="E03E5892">
      <w:numFmt w:val="bullet"/>
      <w:lvlText w:val="-"/>
      <w:lvlJc w:val="left"/>
      <w:pPr>
        <w:ind w:left="785" w:hanging="360"/>
      </w:pPr>
      <w:rPr>
        <w:rFonts w:ascii="Calibri" w:eastAsia="Calibri" w:hAnsi="Calibri" w:cs="Calibri"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21" w15:restartNumberingAfterBreak="0">
    <w:nsid w:val="6AB1618D"/>
    <w:multiLevelType w:val="hybridMultilevel"/>
    <w:tmpl w:val="43DE0A3A"/>
    <w:lvl w:ilvl="0" w:tplc="BCE071CE">
      <w:start w:val="1"/>
      <w:numFmt w:val="lowerRoman"/>
      <w:lvlText w:val="(%1)"/>
      <w:lvlJc w:val="left"/>
      <w:pPr>
        <w:ind w:left="3905" w:hanging="360"/>
      </w:pPr>
      <w:rPr>
        <w:rFonts w:hint="default"/>
        <w:b w:val="0"/>
      </w:rPr>
    </w:lvl>
    <w:lvl w:ilvl="1" w:tplc="041B0019" w:tentative="1">
      <w:start w:val="1"/>
      <w:numFmt w:val="lowerLetter"/>
      <w:lvlText w:val="%2."/>
      <w:lvlJc w:val="left"/>
      <w:pPr>
        <w:ind w:left="4625" w:hanging="360"/>
      </w:pPr>
    </w:lvl>
    <w:lvl w:ilvl="2" w:tplc="041B001B" w:tentative="1">
      <w:start w:val="1"/>
      <w:numFmt w:val="lowerRoman"/>
      <w:lvlText w:val="%3."/>
      <w:lvlJc w:val="right"/>
      <w:pPr>
        <w:ind w:left="5345" w:hanging="180"/>
      </w:pPr>
    </w:lvl>
    <w:lvl w:ilvl="3" w:tplc="041B000F" w:tentative="1">
      <w:start w:val="1"/>
      <w:numFmt w:val="decimal"/>
      <w:lvlText w:val="%4."/>
      <w:lvlJc w:val="left"/>
      <w:pPr>
        <w:ind w:left="6065" w:hanging="360"/>
      </w:pPr>
    </w:lvl>
    <w:lvl w:ilvl="4" w:tplc="041B0019" w:tentative="1">
      <w:start w:val="1"/>
      <w:numFmt w:val="lowerLetter"/>
      <w:lvlText w:val="%5."/>
      <w:lvlJc w:val="left"/>
      <w:pPr>
        <w:ind w:left="6785" w:hanging="360"/>
      </w:pPr>
    </w:lvl>
    <w:lvl w:ilvl="5" w:tplc="041B001B" w:tentative="1">
      <w:start w:val="1"/>
      <w:numFmt w:val="lowerRoman"/>
      <w:lvlText w:val="%6."/>
      <w:lvlJc w:val="right"/>
      <w:pPr>
        <w:ind w:left="7505" w:hanging="180"/>
      </w:pPr>
    </w:lvl>
    <w:lvl w:ilvl="6" w:tplc="041B000F" w:tentative="1">
      <w:start w:val="1"/>
      <w:numFmt w:val="decimal"/>
      <w:lvlText w:val="%7."/>
      <w:lvlJc w:val="left"/>
      <w:pPr>
        <w:ind w:left="8225" w:hanging="360"/>
      </w:pPr>
    </w:lvl>
    <w:lvl w:ilvl="7" w:tplc="041B0019" w:tentative="1">
      <w:start w:val="1"/>
      <w:numFmt w:val="lowerLetter"/>
      <w:lvlText w:val="%8."/>
      <w:lvlJc w:val="left"/>
      <w:pPr>
        <w:ind w:left="8945" w:hanging="360"/>
      </w:pPr>
    </w:lvl>
    <w:lvl w:ilvl="8" w:tplc="041B001B" w:tentative="1">
      <w:start w:val="1"/>
      <w:numFmt w:val="lowerRoman"/>
      <w:lvlText w:val="%9."/>
      <w:lvlJc w:val="right"/>
      <w:pPr>
        <w:ind w:left="9665" w:hanging="180"/>
      </w:pPr>
    </w:lvl>
  </w:abstractNum>
  <w:abstractNum w:abstractNumId="22" w15:restartNumberingAfterBreak="0">
    <w:nsid w:val="6D785264"/>
    <w:multiLevelType w:val="hybridMultilevel"/>
    <w:tmpl w:val="1BA62950"/>
    <w:lvl w:ilvl="0" w:tplc="33080E3E">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6F1C56E1"/>
    <w:multiLevelType w:val="hybridMultilevel"/>
    <w:tmpl w:val="A168B14C"/>
    <w:lvl w:ilvl="0" w:tplc="E03E5892">
      <w:numFmt w:val="bullet"/>
      <w:lvlText w:val="-"/>
      <w:lvlJc w:val="left"/>
      <w:pPr>
        <w:ind w:left="1211" w:hanging="360"/>
      </w:pPr>
      <w:rPr>
        <w:rFonts w:ascii="Calibri" w:eastAsia="Calibri" w:hAnsi="Calibri" w:cs="Calibri" w:hint="default"/>
      </w:rPr>
    </w:lvl>
    <w:lvl w:ilvl="1" w:tplc="041B0003" w:tentative="1">
      <w:start w:val="1"/>
      <w:numFmt w:val="bullet"/>
      <w:lvlText w:val="o"/>
      <w:lvlJc w:val="left"/>
      <w:pPr>
        <w:ind w:left="1931" w:hanging="360"/>
      </w:pPr>
      <w:rPr>
        <w:rFonts w:ascii="Courier New" w:hAnsi="Courier New" w:cs="Courier New" w:hint="default"/>
      </w:rPr>
    </w:lvl>
    <w:lvl w:ilvl="2" w:tplc="041B0005" w:tentative="1">
      <w:start w:val="1"/>
      <w:numFmt w:val="bullet"/>
      <w:lvlText w:val=""/>
      <w:lvlJc w:val="left"/>
      <w:pPr>
        <w:ind w:left="2651" w:hanging="360"/>
      </w:pPr>
      <w:rPr>
        <w:rFonts w:ascii="Wingdings" w:hAnsi="Wingdings" w:hint="default"/>
      </w:rPr>
    </w:lvl>
    <w:lvl w:ilvl="3" w:tplc="041B0001" w:tentative="1">
      <w:start w:val="1"/>
      <w:numFmt w:val="bullet"/>
      <w:lvlText w:val=""/>
      <w:lvlJc w:val="left"/>
      <w:pPr>
        <w:ind w:left="3371" w:hanging="360"/>
      </w:pPr>
      <w:rPr>
        <w:rFonts w:ascii="Symbol" w:hAnsi="Symbol" w:hint="default"/>
      </w:rPr>
    </w:lvl>
    <w:lvl w:ilvl="4" w:tplc="041B0003" w:tentative="1">
      <w:start w:val="1"/>
      <w:numFmt w:val="bullet"/>
      <w:lvlText w:val="o"/>
      <w:lvlJc w:val="left"/>
      <w:pPr>
        <w:ind w:left="4091" w:hanging="360"/>
      </w:pPr>
      <w:rPr>
        <w:rFonts w:ascii="Courier New" w:hAnsi="Courier New" w:cs="Courier New" w:hint="default"/>
      </w:rPr>
    </w:lvl>
    <w:lvl w:ilvl="5" w:tplc="041B0005" w:tentative="1">
      <w:start w:val="1"/>
      <w:numFmt w:val="bullet"/>
      <w:lvlText w:val=""/>
      <w:lvlJc w:val="left"/>
      <w:pPr>
        <w:ind w:left="4811" w:hanging="360"/>
      </w:pPr>
      <w:rPr>
        <w:rFonts w:ascii="Wingdings" w:hAnsi="Wingdings" w:hint="default"/>
      </w:rPr>
    </w:lvl>
    <w:lvl w:ilvl="6" w:tplc="041B0001" w:tentative="1">
      <w:start w:val="1"/>
      <w:numFmt w:val="bullet"/>
      <w:lvlText w:val=""/>
      <w:lvlJc w:val="left"/>
      <w:pPr>
        <w:ind w:left="5531" w:hanging="360"/>
      </w:pPr>
      <w:rPr>
        <w:rFonts w:ascii="Symbol" w:hAnsi="Symbol" w:hint="default"/>
      </w:rPr>
    </w:lvl>
    <w:lvl w:ilvl="7" w:tplc="041B0003" w:tentative="1">
      <w:start w:val="1"/>
      <w:numFmt w:val="bullet"/>
      <w:lvlText w:val="o"/>
      <w:lvlJc w:val="left"/>
      <w:pPr>
        <w:ind w:left="6251" w:hanging="360"/>
      </w:pPr>
      <w:rPr>
        <w:rFonts w:ascii="Courier New" w:hAnsi="Courier New" w:cs="Courier New" w:hint="default"/>
      </w:rPr>
    </w:lvl>
    <w:lvl w:ilvl="8" w:tplc="041B0005" w:tentative="1">
      <w:start w:val="1"/>
      <w:numFmt w:val="bullet"/>
      <w:lvlText w:val=""/>
      <w:lvlJc w:val="left"/>
      <w:pPr>
        <w:ind w:left="6971" w:hanging="360"/>
      </w:pPr>
      <w:rPr>
        <w:rFonts w:ascii="Wingdings" w:hAnsi="Wingdings" w:hint="default"/>
      </w:rPr>
    </w:lvl>
  </w:abstractNum>
  <w:abstractNum w:abstractNumId="24" w15:restartNumberingAfterBreak="0">
    <w:nsid w:val="701409D0"/>
    <w:multiLevelType w:val="hybridMultilevel"/>
    <w:tmpl w:val="41049270"/>
    <w:lvl w:ilvl="0" w:tplc="E03E5892">
      <w:numFmt w:val="bullet"/>
      <w:lvlText w:val="-"/>
      <w:lvlJc w:val="left"/>
      <w:pPr>
        <w:ind w:left="1069" w:hanging="360"/>
      </w:pPr>
      <w:rPr>
        <w:rFonts w:ascii="Calibri" w:eastAsia="Calibri" w:hAnsi="Calibri" w:cs="Calibri"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25" w15:restartNumberingAfterBreak="0">
    <w:nsid w:val="72027F8B"/>
    <w:multiLevelType w:val="hybridMultilevel"/>
    <w:tmpl w:val="B6D48838"/>
    <w:lvl w:ilvl="0" w:tplc="33080E3E">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786D36F9"/>
    <w:multiLevelType w:val="hybridMultilevel"/>
    <w:tmpl w:val="69846CF8"/>
    <w:lvl w:ilvl="0" w:tplc="E03E5892">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7DE74A3B"/>
    <w:multiLevelType w:val="hybridMultilevel"/>
    <w:tmpl w:val="DF323898"/>
    <w:lvl w:ilvl="0" w:tplc="466AB854">
      <w:start w:val="4"/>
      <w:numFmt w:val="bullet"/>
      <w:lvlText w:val="-"/>
      <w:lvlJc w:val="left"/>
      <w:pPr>
        <w:ind w:left="644" w:hanging="360"/>
      </w:pPr>
      <w:rPr>
        <w:rFonts w:ascii="Times New Roman" w:eastAsia="Calibri" w:hAnsi="Times New Roman" w:cs="Times New Roman" w:hint="default"/>
        <w:sz w:val="24"/>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28" w15:restartNumberingAfterBreak="0">
    <w:nsid w:val="7F3A254A"/>
    <w:multiLevelType w:val="hybridMultilevel"/>
    <w:tmpl w:val="A842708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906841975">
    <w:abstractNumId w:val="1"/>
  </w:num>
  <w:num w:numId="2" w16cid:durableId="1019090454">
    <w:abstractNumId w:val="14"/>
  </w:num>
  <w:num w:numId="3" w16cid:durableId="1648170650">
    <w:abstractNumId w:val="5"/>
  </w:num>
  <w:num w:numId="4" w16cid:durableId="817234720">
    <w:abstractNumId w:val="13"/>
  </w:num>
  <w:num w:numId="5" w16cid:durableId="1197349316">
    <w:abstractNumId w:val="21"/>
  </w:num>
  <w:num w:numId="6" w16cid:durableId="169217895">
    <w:abstractNumId w:val="11"/>
  </w:num>
  <w:num w:numId="7" w16cid:durableId="1393382931">
    <w:abstractNumId w:val="4"/>
  </w:num>
  <w:num w:numId="8" w16cid:durableId="635181738">
    <w:abstractNumId w:val="12"/>
  </w:num>
  <w:num w:numId="9" w16cid:durableId="1113089338">
    <w:abstractNumId w:val="24"/>
  </w:num>
  <w:num w:numId="10" w16cid:durableId="381640467">
    <w:abstractNumId w:val="23"/>
  </w:num>
  <w:num w:numId="11" w16cid:durableId="1830249481">
    <w:abstractNumId w:val="20"/>
  </w:num>
  <w:num w:numId="12" w16cid:durableId="440802210">
    <w:abstractNumId w:val="15"/>
  </w:num>
  <w:num w:numId="13" w16cid:durableId="1215002697">
    <w:abstractNumId w:val="2"/>
  </w:num>
  <w:num w:numId="14" w16cid:durableId="1736781357">
    <w:abstractNumId w:val="0"/>
  </w:num>
  <w:num w:numId="15" w16cid:durableId="420028025">
    <w:abstractNumId w:val="9"/>
  </w:num>
  <w:num w:numId="16" w16cid:durableId="1173766672">
    <w:abstractNumId w:val="3"/>
  </w:num>
  <w:num w:numId="17" w16cid:durableId="912351422">
    <w:abstractNumId w:val="26"/>
  </w:num>
  <w:num w:numId="18" w16cid:durableId="1401094498">
    <w:abstractNumId w:val="18"/>
  </w:num>
  <w:num w:numId="19" w16cid:durableId="184447970">
    <w:abstractNumId w:val="25"/>
  </w:num>
  <w:num w:numId="20" w16cid:durableId="1639065223">
    <w:abstractNumId w:val="22"/>
  </w:num>
  <w:num w:numId="21" w16cid:durableId="743727021">
    <w:abstractNumId w:val="16"/>
  </w:num>
  <w:num w:numId="22" w16cid:durableId="365061961">
    <w:abstractNumId w:val="8"/>
  </w:num>
  <w:num w:numId="23" w16cid:durableId="771360967">
    <w:abstractNumId w:val="27"/>
  </w:num>
  <w:num w:numId="24" w16cid:durableId="1255480733">
    <w:abstractNumId w:val="28"/>
  </w:num>
  <w:num w:numId="25" w16cid:durableId="374160548">
    <w:abstractNumId w:val="10"/>
  </w:num>
  <w:num w:numId="26" w16cid:durableId="1795903007">
    <w:abstractNumId w:val="7"/>
  </w:num>
  <w:num w:numId="27" w16cid:durableId="40372053">
    <w:abstractNumId w:val="6"/>
  </w:num>
  <w:num w:numId="28" w16cid:durableId="1647078391">
    <w:abstractNumId w:val="19"/>
  </w:num>
  <w:num w:numId="29" w16cid:durableId="146620048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18FC"/>
    <w:rsid w:val="0000034F"/>
    <w:rsid w:val="00000A09"/>
    <w:rsid w:val="00000BC0"/>
    <w:rsid w:val="00007496"/>
    <w:rsid w:val="00007633"/>
    <w:rsid w:val="00011198"/>
    <w:rsid w:val="000122B8"/>
    <w:rsid w:val="00013D90"/>
    <w:rsid w:val="00014DCA"/>
    <w:rsid w:val="0001508D"/>
    <w:rsid w:val="00015C38"/>
    <w:rsid w:val="000203DB"/>
    <w:rsid w:val="00023638"/>
    <w:rsid w:val="0002463B"/>
    <w:rsid w:val="00026553"/>
    <w:rsid w:val="00037038"/>
    <w:rsid w:val="00041476"/>
    <w:rsid w:val="00043972"/>
    <w:rsid w:val="00044455"/>
    <w:rsid w:val="00045595"/>
    <w:rsid w:val="0005074C"/>
    <w:rsid w:val="000518C7"/>
    <w:rsid w:val="0005269A"/>
    <w:rsid w:val="000534FA"/>
    <w:rsid w:val="00054BA7"/>
    <w:rsid w:val="000564DF"/>
    <w:rsid w:val="00056602"/>
    <w:rsid w:val="00070DF0"/>
    <w:rsid w:val="00076ECB"/>
    <w:rsid w:val="000811C1"/>
    <w:rsid w:val="00082000"/>
    <w:rsid w:val="00082BAB"/>
    <w:rsid w:val="00085DCA"/>
    <w:rsid w:val="0008605A"/>
    <w:rsid w:val="0008648B"/>
    <w:rsid w:val="000A0F27"/>
    <w:rsid w:val="000A122D"/>
    <w:rsid w:val="000A1548"/>
    <w:rsid w:val="000A7A09"/>
    <w:rsid w:val="000B0C90"/>
    <w:rsid w:val="000B753B"/>
    <w:rsid w:val="000B7797"/>
    <w:rsid w:val="000B7B58"/>
    <w:rsid w:val="000C14EB"/>
    <w:rsid w:val="000D2443"/>
    <w:rsid w:val="000D3B35"/>
    <w:rsid w:val="000D6984"/>
    <w:rsid w:val="000E7D16"/>
    <w:rsid w:val="000F61D9"/>
    <w:rsid w:val="000F6A1A"/>
    <w:rsid w:val="000F6CE6"/>
    <w:rsid w:val="001032A3"/>
    <w:rsid w:val="001101A9"/>
    <w:rsid w:val="00112938"/>
    <w:rsid w:val="00115D0C"/>
    <w:rsid w:val="00131165"/>
    <w:rsid w:val="001354C9"/>
    <w:rsid w:val="00140683"/>
    <w:rsid w:val="001422C3"/>
    <w:rsid w:val="00144046"/>
    <w:rsid w:val="00145991"/>
    <w:rsid w:val="001469DE"/>
    <w:rsid w:val="00150419"/>
    <w:rsid w:val="00151E47"/>
    <w:rsid w:val="001526D4"/>
    <w:rsid w:val="00152A59"/>
    <w:rsid w:val="00153D11"/>
    <w:rsid w:val="001561D7"/>
    <w:rsid w:val="00167D17"/>
    <w:rsid w:val="001729E3"/>
    <w:rsid w:val="00173F11"/>
    <w:rsid w:val="001764C7"/>
    <w:rsid w:val="00181930"/>
    <w:rsid w:val="0018279B"/>
    <w:rsid w:val="0018435F"/>
    <w:rsid w:val="001A1DBA"/>
    <w:rsid w:val="001A4178"/>
    <w:rsid w:val="001A4BDD"/>
    <w:rsid w:val="001A7D9A"/>
    <w:rsid w:val="001B0309"/>
    <w:rsid w:val="001B6A5E"/>
    <w:rsid w:val="001B7458"/>
    <w:rsid w:val="001B7AE2"/>
    <w:rsid w:val="001C4885"/>
    <w:rsid w:val="001C541B"/>
    <w:rsid w:val="001C6019"/>
    <w:rsid w:val="001C70EF"/>
    <w:rsid w:val="001D2017"/>
    <w:rsid w:val="001D2AFA"/>
    <w:rsid w:val="001D7AF7"/>
    <w:rsid w:val="001E0CC7"/>
    <w:rsid w:val="001E2C36"/>
    <w:rsid w:val="001E402A"/>
    <w:rsid w:val="001E5342"/>
    <w:rsid w:val="001E5F72"/>
    <w:rsid w:val="001E67FE"/>
    <w:rsid w:val="001E7D94"/>
    <w:rsid w:val="001F0D02"/>
    <w:rsid w:val="001F1DC1"/>
    <w:rsid w:val="001F2C0E"/>
    <w:rsid w:val="00201F4A"/>
    <w:rsid w:val="002031B9"/>
    <w:rsid w:val="0020671A"/>
    <w:rsid w:val="002073A2"/>
    <w:rsid w:val="0021573F"/>
    <w:rsid w:val="00220390"/>
    <w:rsid w:val="00221DE5"/>
    <w:rsid w:val="00224014"/>
    <w:rsid w:val="00226F56"/>
    <w:rsid w:val="002279EE"/>
    <w:rsid w:val="00230502"/>
    <w:rsid w:val="00233EFF"/>
    <w:rsid w:val="00234323"/>
    <w:rsid w:val="00237809"/>
    <w:rsid w:val="00237928"/>
    <w:rsid w:val="002439E5"/>
    <w:rsid w:val="002451FC"/>
    <w:rsid w:val="00245F40"/>
    <w:rsid w:val="00247124"/>
    <w:rsid w:val="002513BD"/>
    <w:rsid w:val="00251E19"/>
    <w:rsid w:val="00254053"/>
    <w:rsid w:val="0025427D"/>
    <w:rsid w:val="002615FC"/>
    <w:rsid w:val="00270670"/>
    <w:rsid w:val="00271A17"/>
    <w:rsid w:val="00272148"/>
    <w:rsid w:val="00274D29"/>
    <w:rsid w:val="00281E5F"/>
    <w:rsid w:val="0028269E"/>
    <w:rsid w:val="002855C2"/>
    <w:rsid w:val="002859C5"/>
    <w:rsid w:val="00287F21"/>
    <w:rsid w:val="00291129"/>
    <w:rsid w:val="0029319F"/>
    <w:rsid w:val="00294EE5"/>
    <w:rsid w:val="00297456"/>
    <w:rsid w:val="002A1A26"/>
    <w:rsid w:val="002B0CE9"/>
    <w:rsid w:val="002B50AC"/>
    <w:rsid w:val="002B5F6E"/>
    <w:rsid w:val="002B67EC"/>
    <w:rsid w:val="002C07CD"/>
    <w:rsid w:val="002C2F1E"/>
    <w:rsid w:val="002C3001"/>
    <w:rsid w:val="002C3883"/>
    <w:rsid w:val="002C46F0"/>
    <w:rsid w:val="002C57B9"/>
    <w:rsid w:val="002C57E5"/>
    <w:rsid w:val="002C7354"/>
    <w:rsid w:val="002C7EE0"/>
    <w:rsid w:val="002D65E5"/>
    <w:rsid w:val="002D6821"/>
    <w:rsid w:val="002D685A"/>
    <w:rsid w:val="002D6F67"/>
    <w:rsid w:val="002E3C35"/>
    <w:rsid w:val="002E53BF"/>
    <w:rsid w:val="002E64E0"/>
    <w:rsid w:val="002E6DB3"/>
    <w:rsid w:val="002E6FA0"/>
    <w:rsid w:val="002E7D8F"/>
    <w:rsid w:val="002F3730"/>
    <w:rsid w:val="002F7E64"/>
    <w:rsid w:val="003046CC"/>
    <w:rsid w:val="003055AD"/>
    <w:rsid w:val="003060F4"/>
    <w:rsid w:val="003144AC"/>
    <w:rsid w:val="00315662"/>
    <w:rsid w:val="00321B1A"/>
    <w:rsid w:val="00322361"/>
    <w:rsid w:val="00323470"/>
    <w:rsid w:val="003242B8"/>
    <w:rsid w:val="003247E9"/>
    <w:rsid w:val="00324A75"/>
    <w:rsid w:val="0033056F"/>
    <w:rsid w:val="003503DF"/>
    <w:rsid w:val="003512EA"/>
    <w:rsid w:val="00352745"/>
    <w:rsid w:val="00356332"/>
    <w:rsid w:val="00357E66"/>
    <w:rsid w:val="00361B5C"/>
    <w:rsid w:val="00365E63"/>
    <w:rsid w:val="00372FDB"/>
    <w:rsid w:val="0038100D"/>
    <w:rsid w:val="00383979"/>
    <w:rsid w:val="003860D4"/>
    <w:rsid w:val="003933FA"/>
    <w:rsid w:val="00394114"/>
    <w:rsid w:val="00396480"/>
    <w:rsid w:val="003A656C"/>
    <w:rsid w:val="003A65EA"/>
    <w:rsid w:val="003B3808"/>
    <w:rsid w:val="003C017A"/>
    <w:rsid w:val="003C1556"/>
    <w:rsid w:val="003C2E64"/>
    <w:rsid w:val="003C38B1"/>
    <w:rsid w:val="003C50FA"/>
    <w:rsid w:val="003D0E42"/>
    <w:rsid w:val="003D1B50"/>
    <w:rsid w:val="003D1E0C"/>
    <w:rsid w:val="003D2232"/>
    <w:rsid w:val="003D2BC4"/>
    <w:rsid w:val="003D3562"/>
    <w:rsid w:val="003D557C"/>
    <w:rsid w:val="003D5DC4"/>
    <w:rsid w:val="003E06ED"/>
    <w:rsid w:val="003E40B8"/>
    <w:rsid w:val="003F2D6E"/>
    <w:rsid w:val="003F390D"/>
    <w:rsid w:val="003F7BDC"/>
    <w:rsid w:val="004006F1"/>
    <w:rsid w:val="00403124"/>
    <w:rsid w:val="00410849"/>
    <w:rsid w:val="00410BCD"/>
    <w:rsid w:val="004157A3"/>
    <w:rsid w:val="00416B73"/>
    <w:rsid w:val="00424446"/>
    <w:rsid w:val="00425C85"/>
    <w:rsid w:val="00425EEB"/>
    <w:rsid w:val="004309FD"/>
    <w:rsid w:val="00430A49"/>
    <w:rsid w:val="00436CE3"/>
    <w:rsid w:val="00442CB0"/>
    <w:rsid w:val="00443D02"/>
    <w:rsid w:val="00446A0B"/>
    <w:rsid w:val="004506C4"/>
    <w:rsid w:val="004575CB"/>
    <w:rsid w:val="004661B7"/>
    <w:rsid w:val="00466571"/>
    <w:rsid w:val="00466E68"/>
    <w:rsid w:val="00467E6F"/>
    <w:rsid w:val="0047646F"/>
    <w:rsid w:val="00477626"/>
    <w:rsid w:val="00482E71"/>
    <w:rsid w:val="00484DEB"/>
    <w:rsid w:val="00493A4E"/>
    <w:rsid w:val="004942FD"/>
    <w:rsid w:val="00495C2C"/>
    <w:rsid w:val="004961F5"/>
    <w:rsid w:val="0049719D"/>
    <w:rsid w:val="00497D75"/>
    <w:rsid w:val="004A23F3"/>
    <w:rsid w:val="004B1910"/>
    <w:rsid w:val="004C0504"/>
    <w:rsid w:val="004D2489"/>
    <w:rsid w:val="004D36C0"/>
    <w:rsid w:val="004D51DB"/>
    <w:rsid w:val="004D553D"/>
    <w:rsid w:val="004D58B2"/>
    <w:rsid w:val="004D5A3D"/>
    <w:rsid w:val="004E1E7C"/>
    <w:rsid w:val="004E1E80"/>
    <w:rsid w:val="004E4B6F"/>
    <w:rsid w:val="004F1C5C"/>
    <w:rsid w:val="004F5620"/>
    <w:rsid w:val="00506F12"/>
    <w:rsid w:val="00510EC9"/>
    <w:rsid w:val="0051459B"/>
    <w:rsid w:val="005179E6"/>
    <w:rsid w:val="005208E8"/>
    <w:rsid w:val="005301BF"/>
    <w:rsid w:val="00531068"/>
    <w:rsid w:val="00550C56"/>
    <w:rsid w:val="00551A01"/>
    <w:rsid w:val="005549C9"/>
    <w:rsid w:val="00562E00"/>
    <w:rsid w:val="00562F34"/>
    <w:rsid w:val="005635C3"/>
    <w:rsid w:val="00570734"/>
    <w:rsid w:val="00571D50"/>
    <w:rsid w:val="00571E6C"/>
    <w:rsid w:val="005806CE"/>
    <w:rsid w:val="00580B7D"/>
    <w:rsid w:val="00582B57"/>
    <w:rsid w:val="005861CB"/>
    <w:rsid w:val="00590423"/>
    <w:rsid w:val="00590855"/>
    <w:rsid w:val="005931CB"/>
    <w:rsid w:val="0059535A"/>
    <w:rsid w:val="005A2F04"/>
    <w:rsid w:val="005A6465"/>
    <w:rsid w:val="005B2136"/>
    <w:rsid w:val="005C624D"/>
    <w:rsid w:val="005C7167"/>
    <w:rsid w:val="005D089F"/>
    <w:rsid w:val="005D44C8"/>
    <w:rsid w:val="005E2803"/>
    <w:rsid w:val="005E5505"/>
    <w:rsid w:val="005E7C8C"/>
    <w:rsid w:val="005E7E71"/>
    <w:rsid w:val="005F0AAF"/>
    <w:rsid w:val="005F1D24"/>
    <w:rsid w:val="005F4092"/>
    <w:rsid w:val="00600E57"/>
    <w:rsid w:val="00601A57"/>
    <w:rsid w:val="00605DA2"/>
    <w:rsid w:val="006067EF"/>
    <w:rsid w:val="0061047F"/>
    <w:rsid w:val="00613208"/>
    <w:rsid w:val="00613BE8"/>
    <w:rsid w:val="006141F4"/>
    <w:rsid w:val="00617887"/>
    <w:rsid w:val="0062112B"/>
    <w:rsid w:val="00621508"/>
    <w:rsid w:val="00621E1C"/>
    <w:rsid w:val="00622699"/>
    <w:rsid w:val="00625E9A"/>
    <w:rsid w:val="00632037"/>
    <w:rsid w:val="00632BDD"/>
    <w:rsid w:val="00634ABA"/>
    <w:rsid w:val="00642BF2"/>
    <w:rsid w:val="006431ED"/>
    <w:rsid w:val="00646A9A"/>
    <w:rsid w:val="006477F0"/>
    <w:rsid w:val="0065277C"/>
    <w:rsid w:val="00653B32"/>
    <w:rsid w:val="00654960"/>
    <w:rsid w:val="00657B15"/>
    <w:rsid w:val="0066067F"/>
    <w:rsid w:val="00663B71"/>
    <w:rsid w:val="00670505"/>
    <w:rsid w:val="00674176"/>
    <w:rsid w:val="006758CF"/>
    <w:rsid w:val="00682D0B"/>
    <w:rsid w:val="0068789F"/>
    <w:rsid w:val="006A6F10"/>
    <w:rsid w:val="006A79A0"/>
    <w:rsid w:val="006B0C8E"/>
    <w:rsid w:val="006B13CF"/>
    <w:rsid w:val="006B4BD1"/>
    <w:rsid w:val="006C33CA"/>
    <w:rsid w:val="006D1A42"/>
    <w:rsid w:val="006E231E"/>
    <w:rsid w:val="006E269F"/>
    <w:rsid w:val="006E3078"/>
    <w:rsid w:val="006E7A2C"/>
    <w:rsid w:val="006F23A2"/>
    <w:rsid w:val="006F4753"/>
    <w:rsid w:val="006F5D7D"/>
    <w:rsid w:val="007025EB"/>
    <w:rsid w:val="0071394E"/>
    <w:rsid w:val="0071506B"/>
    <w:rsid w:val="00716B6F"/>
    <w:rsid w:val="00724A22"/>
    <w:rsid w:val="00731DB9"/>
    <w:rsid w:val="00732642"/>
    <w:rsid w:val="00732922"/>
    <w:rsid w:val="0073431E"/>
    <w:rsid w:val="00736AA8"/>
    <w:rsid w:val="00737322"/>
    <w:rsid w:val="007375BE"/>
    <w:rsid w:val="00737B61"/>
    <w:rsid w:val="00743994"/>
    <w:rsid w:val="00745919"/>
    <w:rsid w:val="00747938"/>
    <w:rsid w:val="00747BF0"/>
    <w:rsid w:val="00747EA9"/>
    <w:rsid w:val="0075330B"/>
    <w:rsid w:val="00753F3E"/>
    <w:rsid w:val="007546A0"/>
    <w:rsid w:val="00756F07"/>
    <w:rsid w:val="00756FA4"/>
    <w:rsid w:val="0075762A"/>
    <w:rsid w:val="00763240"/>
    <w:rsid w:val="00763E38"/>
    <w:rsid w:val="007643E8"/>
    <w:rsid w:val="00770C96"/>
    <w:rsid w:val="00785679"/>
    <w:rsid w:val="007900FF"/>
    <w:rsid w:val="00793EB4"/>
    <w:rsid w:val="007952CE"/>
    <w:rsid w:val="007A0364"/>
    <w:rsid w:val="007A17B5"/>
    <w:rsid w:val="007A4611"/>
    <w:rsid w:val="007B0F4F"/>
    <w:rsid w:val="007C0E30"/>
    <w:rsid w:val="007C2140"/>
    <w:rsid w:val="007C29F6"/>
    <w:rsid w:val="007C3671"/>
    <w:rsid w:val="007D1570"/>
    <w:rsid w:val="007D1C28"/>
    <w:rsid w:val="007D3D88"/>
    <w:rsid w:val="007D6EE6"/>
    <w:rsid w:val="007E0276"/>
    <w:rsid w:val="007E0AC4"/>
    <w:rsid w:val="007E1602"/>
    <w:rsid w:val="007E1F96"/>
    <w:rsid w:val="007E3317"/>
    <w:rsid w:val="007E5567"/>
    <w:rsid w:val="007F076B"/>
    <w:rsid w:val="007F314B"/>
    <w:rsid w:val="007F4195"/>
    <w:rsid w:val="007F7333"/>
    <w:rsid w:val="007F7C87"/>
    <w:rsid w:val="008011A4"/>
    <w:rsid w:val="00801E07"/>
    <w:rsid w:val="00803706"/>
    <w:rsid w:val="00804C45"/>
    <w:rsid w:val="008076AE"/>
    <w:rsid w:val="00807B8A"/>
    <w:rsid w:val="00812699"/>
    <w:rsid w:val="00822AC8"/>
    <w:rsid w:val="00825490"/>
    <w:rsid w:val="00827316"/>
    <w:rsid w:val="00830A75"/>
    <w:rsid w:val="00831996"/>
    <w:rsid w:val="00835910"/>
    <w:rsid w:val="00835B5C"/>
    <w:rsid w:val="00841668"/>
    <w:rsid w:val="00843194"/>
    <w:rsid w:val="00844997"/>
    <w:rsid w:val="0084606B"/>
    <w:rsid w:val="00847C12"/>
    <w:rsid w:val="008539DF"/>
    <w:rsid w:val="00856430"/>
    <w:rsid w:val="00862CB8"/>
    <w:rsid w:val="008708F5"/>
    <w:rsid w:val="00872A22"/>
    <w:rsid w:val="00874599"/>
    <w:rsid w:val="00875115"/>
    <w:rsid w:val="00886896"/>
    <w:rsid w:val="008938FE"/>
    <w:rsid w:val="008954B5"/>
    <w:rsid w:val="008A174D"/>
    <w:rsid w:val="008A4993"/>
    <w:rsid w:val="008B06EB"/>
    <w:rsid w:val="008B13A0"/>
    <w:rsid w:val="008B62AF"/>
    <w:rsid w:val="008B68E5"/>
    <w:rsid w:val="008B6994"/>
    <w:rsid w:val="008C0F15"/>
    <w:rsid w:val="008C1016"/>
    <w:rsid w:val="008C132F"/>
    <w:rsid w:val="008C469D"/>
    <w:rsid w:val="008C537E"/>
    <w:rsid w:val="008C78DA"/>
    <w:rsid w:val="008D0329"/>
    <w:rsid w:val="008D4ADE"/>
    <w:rsid w:val="008D5FB9"/>
    <w:rsid w:val="008E5CC7"/>
    <w:rsid w:val="008E5D32"/>
    <w:rsid w:val="008F2404"/>
    <w:rsid w:val="008F393D"/>
    <w:rsid w:val="008F699A"/>
    <w:rsid w:val="00907134"/>
    <w:rsid w:val="00910030"/>
    <w:rsid w:val="00912D56"/>
    <w:rsid w:val="00915C41"/>
    <w:rsid w:val="00916D19"/>
    <w:rsid w:val="00921760"/>
    <w:rsid w:val="009242A5"/>
    <w:rsid w:val="0092443D"/>
    <w:rsid w:val="009253EE"/>
    <w:rsid w:val="00935484"/>
    <w:rsid w:val="009356BF"/>
    <w:rsid w:val="00937041"/>
    <w:rsid w:val="00940445"/>
    <w:rsid w:val="00940D19"/>
    <w:rsid w:val="00940F5A"/>
    <w:rsid w:val="0094199F"/>
    <w:rsid w:val="009430A0"/>
    <w:rsid w:val="009431E4"/>
    <w:rsid w:val="00947D87"/>
    <w:rsid w:val="00951F93"/>
    <w:rsid w:val="009521CF"/>
    <w:rsid w:val="009534E8"/>
    <w:rsid w:val="00953973"/>
    <w:rsid w:val="00965943"/>
    <w:rsid w:val="009659A1"/>
    <w:rsid w:val="00967B60"/>
    <w:rsid w:val="00970B15"/>
    <w:rsid w:val="00971172"/>
    <w:rsid w:val="00974433"/>
    <w:rsid w:val="00974443"/>
    <w:rsid w:val="00983664"/>
    <w:rsid w:val="00983B11"/>
    <w:rsid w:val="00986566"/>
    <w:rsid w:val="00996C91"/>
    <w:rsid w:val="009976EF"/>
    <w:rsid w:val="009A177F"/>
    <w:rsid w:val="009A24DC"/>
    <w:rsid w:val="009B18FC"/>
    <w:rsid w:val="009B2A59"/>
    <w:rsid w:val="009B5755"/>
    <w:rsid w:val="009B59F9"/>
    <w:rsid w:val="009B7A5C"/>
    <w:rsid w:val="009B7C80"/>
    <w:rsid w:val="009C14CB"/>
    <w:rsid w:val="009C3AE2"/>
    <w:rsid w:val="009C43A7"/>
    <w:rsid w:val="009C4F89"/>
    <w:rsid w:val="009C6710"/>
    <w:rsid w:val="009D439E"/>
    <w:rsid w:val="009D5EB8"/>
    <w:rsid w:val="009D64CD"/>
    <w:rsid w:val="009D735C"/>
    <w:rsid w:val="009E19E4"/>
    <w:rsid w:val="009E3C17"/>
    <w:rsid w:val="009E52DF"/>
    <w:rsid w:val="009E56C3"/>
    <w:rsid w:val="009F7680"/>
    <w:rsid w:val="00A0095F"/>
    <w:rsid w:val="00A0394B"/>
    <w:rsid w:val="00A03C43"/>
    <w:rsid w:val="00A105E0"/>
    <w:rsid w:val="00A10B65"/>
    <w:rsid w:val="00A11009"/>
    <w:rsid w:val="00A14667"/>
    <w:rsid w:val="00A14FEC"/>
    <w:rsid w:val="00A16A14"/>
    <w:rsid w:val="00A22301"/>
    <w:rsid w:val="00A2384E"/>
    <w:rsid w:val="00A25F2B"/>
    <w:rsid w:val="00A26AB8"/>
    <w:rsid w:val="00A31D0C"/>
    <w:rsid w:val="00A41225"/>
    <w:rsid w:val="00A45416"/>
    <w:rsid w:val="00A4578A"/>
    <w:rsid w:val="00A51B58"/>
    <w:rsid w:val="00A52221"/>
    <w:rsid w:val="00A5481B"/>
    <w:rsid w:val="00A551D0"/>
    <w:rsid w:val="00A55285"/>
    <w:rsid w:val="00A556AE"/>
    <w:rsid w:val="00A60D4C"/>
    <w:rsid w:val="00A630B9"/>
    <w:rsid w:val="00A66359"/>
    <w:rsid w:val="00A725B4"/>
    <w:rsid w:val="00A74AB2"/>
    <w:rsid w:val="00A7762A"/>
    <w:rsid w:val="00A80583"/>
    <w:rsid w:val="00A82ED3"/>
    <w:rsid w:val="00A83706"/>
    <w:rsid w:val="00A83F5D"/>
    <w:rsid w:val="00A93B4D"/>
    <w:rsid w:val="00AA15C0"/>
    <w:rsid w:val="00AA2950"/>
    <w:rsid w:val="00AA308A"/>
    <w:rsid w:val="00AA30BC"/>
    <w:rsid w:val="00AA4F51"/>
    <w:rsid w:val="00AA5431"/>
    <w:rsid w:val="00AA58E6"/>
    <w:rsid w:val="00AB7A54"/>
    <w:rsid w:val="00AC15CC"/>
    <w:rsid w:val="00AC69EE"/>
    <w:rsid w:val="00AC720E"/>
    <w:rsid w:val="00AD0B36"/>
    <w:rsid w:val="00AD3C98"/>
    <w:rsid w:val="00AD5E8D"/>
    <w:rsid w:val="00AD778F"/>
    <w:rsid w:val="00AE3E55"/>
    <w:rsid w:val="00AE4A80"/>
    <w:rsid w:val="00AE7580"/>
    <w:rsid w:val="00AE770D"/>
    <w:rsid w:val="00AF0961"/>
    <w:rsid w:val="00AF1691"/>
    <w:rsid w:val="00AF7D74"/>
    <w:rsid w:val="00B04F67"/>
    <w:rsid w:val="00B11C08"/>
    <w:rsid w:val="00B13F58"/>
    <w:rsid w:val="00B15B2A"/>
    <w:rsid w:val="00B16022"/>
    <w:rsid w:val="00B2202B"/>
    <w:rsid w:val="00B30471"/>
    <w:rsid w:val="00B30A6B"/>
    <w:rsid w:val="00B4005F"/>
    <w:rsid w:val="00B43064"/>
    <w:rsid w:val="00B44F4B"/>
    <w:rsid w:val="00B50568"/>
    <w:rsid w:val="00B508FF"/>
    <w:rsid w:val="00B5093F"/>
    <w:rsid w:val="00B547AD"/>
    <w:rsid w:val="00B6181E"/>
    <w:rsid w:val="00B644C4"/>
    <w:rsid w:val="00B65349"/>
    <w:rsid w:val="00B65601"/>
    <w:rsid w:val="00B72A75"/>
    <w:rsid w:val="00B7410D"/>
    <w:rsid w:val="00B758FD"/>
    <w:rsid w:val="00B834E9"/>
    <w:rsid w:val="00B847B7"/>
    <w:rsid w:val="00B915CA"/>
    <w:rsid w:val="00B93EA8"/>
    <w:rsid w:val="00B947D0"/>
    <w:rsid w:val="00B960DE"/>
    <w:rsid w:val="00BA11A3"/>
    <w:rsid w:val="00BA4B84"/>
    <w:rsid w:val="00BA577D"/>
    <w:rsid w:val="00BA6200"/>
    <w:rsid w:val="00BA7551"/>
    <w:rsid w:val="00BA7CF7"/>
    <w:rsid w:val="00BB00C3"/>
    <w:rsid w:val="00BB1980"/>
    <w:rsid w:val="00BB462A"/>
    <w:rsid w:val="00BB5070"/>
    <w:rsid w:val="00BC0BB7"/>
    <w:rsid w:val="00BC5CAF"/>
    <w:rsid w:val="00BC6DD2"/>
    <w:rsid w:val="00BD031F"/>
    <w:rsid w:val="00BD41EB"/>
    <w:rsid w:val="00BD5051"/>
    <w:rsid w:val="00BE4FDD"/>
    <w:rsid w:val="00BF491F"/>
    <w:rsid w:val="00C03BEA"/>
    <w:rsid w:val="00C13945"/>
    <w:rsid w:val="00C21488"/>
    <w:rsid w:val="00C2591E"/>
    <w:rsid w:val="00C343AE"/>
    <w:rsid w:val="00C34F24"/>
    <w:rsid w:val="00C373FD"/>
    <w:rsid w:val="00C45A72"/>
    <w:rsid w:val="00C467F8"/>
    <w:rsid w:val="00C468DF"/>
    <w:rsid w:val="00C50138"/>
    <w:rsid w:val="00C5162E"/>
    <w:rsid w:val="00C53C3C"/>
    <w:rsid w:val="00C54D57"/>
    <w:rsid w:val="00C55E15"/>
    <w:rsid w:val="00C62495"/>
    <w:rsid w:val="00C6779F"/>
    <w:rsid w:val="00C708EC"/>
    <w:rsid w:val="00C72B23"/>
    <w:rsid w:val="00C75A5D"/>
    <w:rsid w:val="00C75FF8"/>
    <w:rsid w:val="00C760BF"/>
    <w:rsid w:val="00C83EAB"/>
    <w:rsid w:val="00C852AB"/>
    <w:rsid w:val="00CA19EB"/>
    <w:rsid w:val="00CA4C1B"/>
    <w:rsid w:val="00CA5C2E"/>
    <w:rsid w:val="00CA6C21"/>
    <w:rsid w:val="00CB0EE5"/>
    <w:rsid w:val="00CB551C"/>
    <w:rsid w:val="00CB6B49"/>
    <w:rsid w:val="00CB737F"/>
    <w:rsid w:val="00CC0881"/>
    <w:rsid w:val="00CC58CC"/>
    <w:rsid w:val="00CD0DE0"/>
    <w:rsid w:val="00CD579A"/>
    <w:rsid w:val="00CD70E2"/>
    <w:rsid w:val="00CE0241"/>
    <w:rsid w:val="00CE0AB0"/>
    <w:rsid w:val="00CE411F"/>
    <w:rsid w:val="00CF345F"/>
    <w:rsid w:val="00CF4632"/>
    <w:rsid w:val="00CF4D41"/>
    <w:rsid w:val="00D04014"/>
    <w:rsid w:val="00D04EC3"/>
    <w:rsid w:val="00D14DB9"/>
    <w:rsid w:val="00D23815"/>
    <w:rsid w:val="00D243DE"/>
    <w:rsid w:val="00D30E71"/>
    <w:rsid w:val="00D33760"/>
    <w:rsid w:val="00D3486B"/>
    <w:rsid w:val="00D41774"/>
    <w:rsid w:val="00D4188B"/>
    <w:rsid w:val="00D42997"/>
    <w:rsid w:val="00D43845"/>
    <w:rsid w:val="00D50926"/>
    <w:rsid w:val="00D53D04"/>
    <w:rsid w:val="00D7103C"/>
    <w:rsid w:val="00D76915"/>
    <w:rsid w:val="00D77227"/>
    <w:rsid w:val="00D83D73"/>
    <w:rsid w:val="00D84F31"/>
    <w:rsid w:val="00D9031B"/>
    <w:rsid w:val="00D9063F"/>
    <w:rsid w:val="00D91DB9"/>
    <w:rsid w:val="00D9550C"/>
    <w:rsid w:val="00D97C8C"/>
    <w:rsid w:val="00DA0D87"/>
    <w:rsid w:val="00DA1D40"/>
    <w:rsid w:val="00DA425F"/>
    <w:rsid w:val="00DA7C61"/>
    <w:rsid w:val="00DB3B98"/>
    <w:rsid w:val="00DC258F"/>
    <w:rsid w:val="00DC5576"/>
    <w:rsid w:val="00DD0640"/>
    <w:rsid w:val="00DD3F1B"/>
    <w:rsid w:val="00DD3F9D"/>
    <w:rsid w:val="00DD5966"/>
    <w:rsid w:val="00DD5B4E"/>
    <w:rsid w:val="00DE4502"/>
    <w:rsid w:val="00DE7A2F"/>
    <w:rsid w:val="00DF075C"/>
    <w:rsid w:val="00DF1442"/>
    <w:rsid w:val="00DF19D4"/>
    <w:rsid w:val="00DF28D0"/>
    <w:rsid w:val="00DF5BBC"/>
    <w:rsid w:val="00DF663E"/>
    <w:rsid w:val="00E00A0F"/>
    <w:rsid w:val="00E01C35"/>
    <w:rsid w:val="00E02EC8"/>
    <w:rsid w:val="00E078D1"/>
    <w:rsid w:val="00E12AAF"/>
    <w:rsid w:val="00E1481F"/>
    <w:rsid w:val="00E1564E"/>
    <w:rsid w:val="00E25CE1"/>
    <w:rsid w:val="00E30C57"/>
    <w:rsid w:val="00E3228E"/>
    <w:rsid w:val="00E35521"/>
    <w:rsid w:val="00E4058C"/>
    <w:rsid w:val="00E40C5C"/>
    <w:rsid w:val="00E50A03"/>
    <w:rsid w:val="00E560BC"/>
    <w:rsid w:val="00E56576"/>
    <w:rsid w:val="00E56EB5"/>
    <w:rsid w:val="00E66A55"/>
    <w:rsid w:val="00E7009E"/>
    <w:rsid w:val="00E73D3A"/>
    <w:rsid w:val="00E755B6"/>
    <w:rsid w:val="00E756AD"/>
    <w:rsid w:val="00E76E7E"/>
    <w:rsid w:val="00E8416A"/>
    <w:rsid w:val="00E85613"/>
    <w:rsid w:val="00E87D4E"/>
    <w:rsid w:val="00E9116A"/>
    <w:rsid w:val="00E92543"/>
    <w:rsid w:val="00E925DA"/>
    <w:rsid w:val="00E947CE"/>
    <w:rsid w:val="00E9754C"/>
    <w:rsid w:val="00E9769C"/>
    <w:rsid w:val="00EA0C1B"/>
    <w:rsid w:val="00EA2686"/>
    <w:rsid w:val="00EB35D5"/>
    <w:rsid w:val="00EB3692"/>
    <w:rsid w:val="00EB5391"/>
    <w:rsid w:val="00EB5861"/>
    <w:rsid w:val="00EB630C"/>
    <w:rsid w:val="00EC46BC"/>
    <w:rsid w:val="00ED0CD0"/>
    <w:rsid w:val="00ED7995"/>
    <w:rsid w:val="00EE2D15"/>
    <w:rsid w:val="00EE50BB"/>
    <w:rsid w:val="00EF08A5"/>
    <w:rsid w:val="00F008D6"/>
    <w:rsid w:val="00F00DAA"/>
    <w:rsid w:val="00F02638"/>
    <w:rsid w:val="00F039EB"/>
    <w:rsid w:val="00F04A73"/>
    <w:rsid w:val="00F1506D"/>
    <w:rsid w:val="00F157E8"/>
    <w:rsid w:val="00F168C3"/>
    <w:rsid w:val="00F20160"/>
    <w:rsid w:val="00F303C1"/>
    <w:rsid w:val="00F32A64"/>
    <w:rsid w:val="00F32DAB"/>
    <w:rsid w:val="00F34D6B"/>
    <w:rsid w:val="00F35DA7"/>
    <w:rsid w:val="00F36E17"/>
    <w:rsid w:val="00F37F6B"/>
    <w:rsid w:val="00F41176"/>
    <w:rsid w:val="00F41957"/>
    <w:rsid w:val="00F46F7E"/>
    <w:rsid w:val="00F47C35"/>
    <w:rsid w:val="00F500C8"/>
    <w:rsid w:val="00F501DA"/>
    <w:rsid w:val="00F5529B"/>
    <w:rsid w:val="00F56985"/>
    <w:rsid w:val="00F60C52"/>
    <w:rsid w:val="00F6125E"/>
    <w:rsid w:val="00F62EA0"/>
    <w:rsid w:val="00F66FDE"/>
    <w:rsid w:val="00F72369"/>
    <w:rsid w:val="00F7266C"/>
    <w:rsid w:val="00F766B2"/>
    <w:rsid w:val="00F80909"/>
    <w:rsid w:val="00F8131C"/>
    <w:rsid w:val="00F81A20"/>
    <w:rsid w:val="00F83ABE"/>
    <w:rsid w:val="00F851F8"/>
    <w:rsid w:val="00F86156"/>
    <w:rsid w:val="00F8718C"/>
    <w:rsid w:val="00F87E39"/>
    <w:rsid w:val="00F91005"/>
    <w:rsid w:val="00F9473E"/>
    <w:rsid w:val="00F9620D"/>
    <w:rsid w:val="00FA07E2"/>
    <w:rsid w:val="00FA1B6A"/>
    <w:rsid w:val="00FA1F80"/>
    <w:rsid w:val="00FA2C04"/>
    <w:rsid w:val="00FA3441"/>
    <w:rsid w:val="00FA5006"/>
    <w:rsid w:val="00FA6623"/>
    <w:rsid w:val="00FB60B1"/>
    <w:rsid w:val="00FB6787"/>
    <w:rsid w:val="00FB6AC9"/>
    <w:rsid w:val="00FC120A"/>
    <w:rsid w:val="00FC7CD2"/>
    <w:rsid w:val="00FD3675"/>
    <w:rsid w:val="00FD6BA4"/>
    <w:rsid w:val="00FE3048"/>
    <w:rsid w:val="00FE643B"/>
    <w:rsid w:val="00FF0D73"/>
    <w:rsid w:val="00FF3139"/>
    <w:rsid w:val="00FF422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A4DAC"/>
  <w15:chartTrackingRefBased/>
  <w15:docId w15:val="{D677D7BD-B216-4948-9280-8DB23E962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D1B50"/>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3D1B50"/>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3D1B50"/>
    <w:rPr>
      <w:rFonts w:ascii="Tahoma" w:hAnsi="Tahoma" w:cs="Tahoma"/>
      <w:sz w:val="16"/>
      <w:szCs w:val="16"/>
    </w:rPr>
  </w:style>
  <w:style w:type="character" w:styleId="Odkaznakomentr">
    <w:name w:val="annotation reference"/>
    <w:unhideWhenUsed/>
    <w:rsid w:val="003D1B50"/>
    <w:rPr>
      <w:sz w:val="16"/>
      <w:szCs w:val="16"/>
    </w:rPr>
  </w:style>
  <w:style w:type="paragraph" w:styleId="Textkomentra">
    <w:name w:val="annotation text"/>
    <w:basedOn w:val="Normlny"/>
    <w:link w:val="TextkomentraChar"/>
    <w:uiPriority w:val="99"/>
    <w:unhideWhenUsed/>
    <w:rsid w:val="003D1B50"/>
    <w:pPr>
      <w:spacing w:line="240" w:lineRule="auto"/>
    </w:pPr>
    <w:rPr>
      <w:sz w:val="20"/>
      <w:szCs w:val="20"/>
    </w:rPr>
  </w:style>
  <w:style w:type="character" w:customStyle="1" w:styleId="TextkomentraChar">
    <w:name w:val="Text komentára Char"/>
    <w:link w:val="Textkomentra"/>
    <w:uiPriority w:val="99"/>
    <w:rsid w:val="003D1B50"/>
    <w:rPr>
      <w:sz w:val="20"/>
      <w:szCs w:val="20"/>
    </w:rPr>
  </w:style>
  <w:style w:type="paragraph" w:styleId="Predmetkomentra">
    <w:name w:val="annotation subject"/>
    <w:basedOn w:val="Textkomentra"/>
    <w:next w:val="Textkomentra"/>
    <w:link w:val="PredmetkomentraChar"/>
    <w:uiPriority w:val="99"/>
    <w:semiHidden/>
    <w:unhideWhenUsed/>
    <w:rsid w:val="003D1B50"/>
    <w:rPr>
      <w:b/>
      <w:bCs/>
    </w:rPr>
  </w:style>
  <w:style w:type="character" w:customStyle="1" w:styleId="PredmetkomentraChar">
    <w:name w:val="Predmet komentára Char"/>
    <w:link w:val="Predmetkomentra"/>
    <w:uiPriority w:val="99"/>
    <w:semiHidden/>
    <w:rsid w:val="003D1B50"/>
    <w:rPr>
      <w:b/>
      <w:bCs/>
      <w:sz w:val="20"/>
      <w:szCs w:val="20"/>
    </w:rPr>
  </w:style>
  <w:style w:type="paragraph" w:styleId="Hlavika">
    <w:name w:val="header"/>
    <w:basedOn w:val="Normlny"/>
    <w:link w:val="HlavikaChar"/>
    <w:uiPriority w:val="99"/>
    <w:unhideWhenUsed/>
    <w:rsid w:val="003D1B50"/>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D1B50"/>
  </w:style>
  <w:style w:type="paragraph" w:styleId="Pta">
    <w:name w:val="footer"/>
    <w:basedOn w:val="Normlny"/>
    <w:link w:val="PtaChar"/>
    <w:uiPriority w:val="99"/>
    <w:unhideWhenUsed/>
    <w:rsid w:val="003D1B50"/>
    <w:pPr>
      <w:tabs>
        <w:tab w:val="center" w:pos="4536"/>
        <w:tab w:val="right" w:pos="9072"/>
      </w:tabs>
      <w:spacing w:after="0" w:line="240" w:lineRule="auto"/>
    </w:pPr>
  </w:style>
  <w:style w:type="character" w:customStyle="1" w:styleId="PtaChar">
    <w:name w:val="Päta Char"/>
    <w:basedOn w:val="Predvolenpsmoodseku"/>
    <w:link w:val="Pta"/>
    <w:uiPriority w:val="99"/>
    <w:rsid w:val="003D1B50"/>
  </w:style>
  <w:style w:type="paragraph" w:styleId="Bezriadkovania">
    <w:name w:val="No Spacing"/>
    <w:uiPriority w:val="1"/>
    <w:qFormat/>
    <w:rsid w:val="003D1B50"/>
    <w:rPr>
      <w:sz w:val="22"/>
      <w:szCs w:val="22"/>
      <w:lang w:eastAsia="en-US"/>
    </w:rPr>
  </w:style>
  <w:style w:type="paragraph" w:styleId="Textpoznmkypodiarou">
    <w:name w:val="footnote text"/>
    <w:basedOn w:val="Normlny"/>
    <w:link w:val="TextpoznmkypodiarouChar"/>
    <w:uiPriority w:val="99"/>
    <w:semiHidden/>
    <w:unhideWhenUsed/>
    <w:rsid w:val="003D1B50"/>
    <w:pPr>
      <w:spacing w:after="0" w:line="240" w:lineRule="auto"/>
    </w:pPr>
    <w:rPr>
      <w:sz w:val="20"/>
      <w:szCs w:val="20"/>
    </w:rPr>
  </w:style>
  <w:style w:type="character" w:customStyle="1" w:styleId="TextpoznmkypodiarouChar">
    <w:name w:val="Text poznámky pod čiarou Char"/>
    <w:link w:val="Textpoznmkypodiarou"/>
    <w:uiPriority w:val="99"/>
    <w:semiHidden/>
    <w:rsid w:val="003D1B50"/>
    <w:rPr>
      <w:sz w:val="20"/>
      <w:szCs w:val="20"/>
    </w:rPr>
  </w:style>
  <w:style w:type="character" w:styleId="Odkaznapoznmkupodiarou">
    <w:name w:val="footnote reference"/>
    <w:uiPriority w:val="99"/>
    <w:semiHidden/>
    <w:unhideWhenUsed/>
    <w:rsid w:val="003D1B50"/>
    <w:rPr>
      <w:vertAlign w:val="superscript"/>
    </w:rPr>
  </w:style>
  <w:style w:type="paragraph" w:styleId="Odsekzoznamu">
    <w:name w:val="List Paragraph"/>
    <w:aliases w:val="body,Odsek zoznamu2,List Paragraph,ODRAZKY PRVA UROVEN,Odsek,Bullet Number,Bullet List,FooterText,numbered,List Paragraph1,Paragraphe de liste1,Bulletr List Paragraph,列出段落,列出段落1,List Paragraph2,List Paragraph21,Listeafsnit1"/>
    <w:basedOn w:val="Normlny"/>
    <w:link w:val="OdsekzoznamuChar"/>
    <w:uiPriority w:val="34"/>
    <w:qFormat/>
    <w:rsid w:val="003D1B50"/>
    <w:pPr>
      <w:ind w:left="720"/>
      <w:contextualSpacing/>
    </w:pPr>
  </w:style>
  <w:style w:type="paragraph" w:styleId="Revzia">
    <w:name w:val="Revision"/>
    <w:hidden/>
    <w:uiPriority w:val="99"/>
    <w:semiHidden/>
    <w:rsid w:val="003D1B50"/>
    <w:rPr>
      <w:sz w:val="22"/>
      <w:szCs w:val="22"/>
      <w:lang w:eastAsia="en-US"/>
    </w:rPr>
  </w:style>
  <w:style w:type="character" w:styleId="Hypertextovprepojenie">
    <w:name w:val="Hyperlink"/>
    <w:uiPriority w:val="99"/>
    <w:rsid w:val="000B7B58"/>
    <w:rPr>
      <w:rFonts w:cs="Times New Roman"/>
      <w:color w:val="0000FF"/>
      <w:u w:val="single"/>
    </w:rPr>
  </w:style>
  <w:style w:type="paragraph" w:customStyle="1" w:styleId="Default">
    <w:name w:val="Default"/>
    <w:rsid w:val="000B7B58"/>
    <w:pPr>
      <w:autoSpaceDE w:val="0"/>
      <w:autoSpaceDN w:val="0"/>
      <w:adjustRightInd w:val="0"/>
    </w:pPr>
    <w:rPr>
      <w:rFonts w:ascii="Verdana" w:hAnsi="Verdana" w:cs="Verdana"/>
      <w:color w:val="000000"/>
      <w:sz w:val="24"/>
      <w:szCs w:val="24"/>
    </w:rPr>
  </w:style>
  <w:style w:type="paragraph" w:styleId="Zkladntext">
    <w:name w:val="Body Text"/>
    <w:basedOn w:val="Normlny"/>
    <w:link w:val="ZkladntextChar"/>
    <w:rsid w:val="00044455"/>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044455"/>
    <w:rPr>
      <w:rFonts w:ascii="Times New Roman" w:eastAsia="Times New Roman" w:hAnsi="Times New Roman"/>
      <w:sz w:val="24"/>
      <w:szCs w:val="24"/>
      <w:lang w:val="x-none" w:eastAsia="x-none"/>
    </w:rPr>
  </w:style>
  <w:style w:type="character" w:customStyle="1" w:styleId="cf01">
    <w:name w:val="cf01"/>
    <w:rsid w:val="00B6181E"/>
    <w:rPr>
      <w:rFonts w:ascii="Segoe UI" w:hAnsi="Segoe UI" w:cs="Segoe UI" w:hint="default"/>
    </w:rPr>
  </w:style>
  <w:style w:type="character" w:customStyle="1" w:styleId="OdsekzoznamuChar">
    <w:name w:val="Odsek zoznamu Char"/>
    <w:aliases w:val="body Char,Odsek zoznamu2 Char,List Paragraph Char,ODRAZKY PRVA UROVEN Char,Odsek Char,Bullet Number Char,Bullet List Char,FooterText Char,numbered Char,List Paragraph1 Char,Paragraphe de liste1 Char,Bulletr List Paragraph Char"/>
    <w:link w:val="Odsekzoznamu"/>
    <w:uiPriority w:val="34"/>
    <w:qFormat/>
    <w:locked/>
    <w:rsid w:val="009E19E4"/>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1647">
      <w:bodyDiv w:val="1"/>
      <w:marLeft w:val="0"/>
      <w:marRight w:val="0"/>
      <w:marTop w:val="0"/>
      <w:marBottom w:val="0"/>
      <w:divBdr>
        <w:top w:val="none" w:sz="0" w:space="0" w:color="auto"/>
        <w:left w:val="none" w:sz="0" w:space="0" w:color="auto"/>
        <w:bottom w:val="none" w:sz="0" w:space="0" w:color="auto"/>
        <w:right w:val="none" w:sz="0" w:space="0" w:color="auto"/>
      </w:divBdr>
    </w:div>
    <w:div w:id="375203494">
      <w:bodyDiv w:val="1"/>
      <w:marLeft w:val="0"/>
      <w:marRight w:val="0"/>
      <w:marTop w:val="0"/>
      <w:marBottom w:val="0"/>
      <w:divBdr>
        <w:top w:val="none" w:sz="0" w:space="0" w:color="auto"/>
        <w:left w:val="none" w:sz="0" w:space="0" w:color="auto"/>
        <w:bottom w:val="none" w:sz="0" w:space="0" w:color="auto"/>
        <w:right w:val="none" w:sz="0" w:space="0" w:color="auto"/>
      </w:divBdr>
    </w:div>
    <w:div w:id="657612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pkkm.opk@vlada.gov.s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omovia.vlada.gov.sk"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esf.gov.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9195FEFE62D354680371E80CE46DB5B" ma:contentTypeVersion="0" ma:contentTypeDescription="Umožňuje vytvoriť nový dokument." ma:contentTypeScope="" ma:versionID="70457b4e046177c344978204c78449ab">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B9CE46A-2BB0-410D-A2FA-07AC75D9FE66}">
  <ds:schemaRefs>
    <ds:schemaRef ds:uri="http://schemas.openxmlformats.org/officeDocument/2006/bibliography"/>
  </ds:schemaRefs>
</ds:datastoreItem>
</file>

<file path=customXml/itemProps2.xml><?xml version="1.0" encoding="utf-8"?>
<ds:datastoreItem xmlns:ds="http://schemas.openxmlformats.org/officeDocument/2006/customXml" ds:itemID="{5C79B94B-EC69-4B34-BF50-96C1FB9667D1}">
  <ds:schemaRefs>
    <ds:schemaRef ds:uri="http://schemas.microsoft.com/sharepoint/v3/contenttype/forms"/>
  </ds:schemaRefs>
</ds:datastoreItem>
</file>

<file path=customXml/itemProps3.xml><?xml version="1.0" encoding="utf-8"?>
<ds:datastoreItem xmlns:ds="http://schemas.openxmlformats.org/officeDocument/2006/customXml" ds:itemID="{8568F48B-2C61-4679-A328-B7B9D67965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72318FF-E111-4E2E-9059-9EF2366C6D7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11628</Words>
  <Characters>66285</Characters>
  <Application>Microsoft Office Word</Application>
  <DocSecurity>0</DocSecurity>
  <Lines>552</Lines>
  <Paragraphs>155</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77758</CharactersWithSpaces>
  <SharedDoc>false</SharedDoc>
  <HLinks>
    <vt:vector size="18" baseType="variant">
      <vt:variant>
        <vt:i4>458792</vt:i4>
      </vt:variant>
      <vt:variant>
        <vt:i4>3</vt:i4>
      </vt:variant>
      <vt:variant>
        <vt:i4>0</vt:i4>
      </vt:variant>
      <vt:variant>
        <vt:i4>5</vt:i4>
      </vt:variant>
      <vt:variant>
        <vt:lpwstr>mailto:spkkm.opk@vlada.gov.sk</vt:lpwstr>
      </vt:variant>
      <vt:variant>
        <vt:lpwstr/>
      </vt:variant>
      <vt:variant>
        <vt:i4>1572891</vt:i4>
      </vt:variant>
      <vt:variant>
        <vt:i4>0</vt:i4>
      </vt:variant>
      <vt:variant>
        <vt:i4>0</vt:i4>
      </vt:variant>
      <vt:variant>
        <vt:i4>5</vt:i4>
      </vt:variant>
      <vt:variant>
        <vt:lpwstr>http://www.romovia.vlada.gov.sk/</vt:lpwstr>
      </vt:variant>
      <vt:variant>
        <vt:lpwstr/>
      </vt:variant>
      <vt:variant>
        <vt:i4>6619175</vt:i4>
      </vt:variant>
      <vt:variant>
        <vt:i4>3</vt:i4>
      </vt:variant>
      <vt:variant>
        <vt:i4>0</vt:i4>
      </vt:variant>
      <vt:variant>
        <vt:i4>5</vt:i4>
      </vt:variant>
      <vt:variant>
        <vt:lpwstr>http://www.esf.gov.sk/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Vladimíra Kaplanová</dc:creator>
  <cp:keywords/>
  <dc:description/>
  <cp:lastModifiedBy>Kaplanová Vladimíra </cp:lastModifiedBy>
  <cp:revision>2</cp:revision>
  <cp:lastPrinted>2023-07-24T07:01:00Z</cp:lastPrinted>
  <dcterms:created xsi:type="dcterms:W3CDTF">2023-08-09T06:32:00Z</dcterms:created>
  <dcterms:modified xsi:type="dcterms:W3CDTF">2023-08-09T06:32:00Z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0x010100C9195FEFE62D354680371E80CE46DB5B</vt:lpwstr>
  </property>
</Properties>
</file>