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BDDA5" w14:textId="3D4A3EA1" w:rsidR="00AC3338" w:rsidRDefault="003E11F5" w:rsidP="003E11F5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Príloha č. 9</w:t>
      </w: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bookmarkStart w:id="0" w:name="_GoBack"/>
            <w:bookmarkEnd w:id="0"/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014D9BC" w14:textId="4D77B745" w:rsidR="00106D82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r>
        <w:rPr>
          <w:rFonts w:asciiTheme="minorHAnsi" w:hAnsiTheme="minorHAnsi" w:cstheme="minorHAnsi"/>
          <w:b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D857D0" w:rsidRPr="00BE21B5" w14:paraId="4BF4F804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14B74B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15C89B28" w14:textId="5D57FF15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D857D0" w:rsidRPr="00BE21B5" w14:paraId="1BA0384F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FDB8AEC" w14:textId="664E262D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D857D0"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119" w:type="dxa"/>
          </w:tcPr>
          <w:p w14:paraId="746D2E90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4DB55CE" w14:textId="77777777" w:rsidR="00D857D0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C19AEB0" w14:textId="77777777" w:rsidR="00D857D0" w:rsidRPr="0016129C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6AF206AB" w14:textId="7BC1B4E9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D857D0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D857D0">
        <w:rPr>
          <w:rFonts w:asciiTheme="minorHAnsi" w:hAnsiTheme="minorHAnsi" w:cstheme="minorHAnsi"/>
          <w:szCs w:val="19"/>
        </w:rPr>
        <w:t>zainteresovaná osoba</w:t>
      </w:r>
      <w:r w:rsidRPr="00BE21B5">
        <w:rPr>
          <w:rFonts w:asciiTheme="minorHAnsi" w:hAnsiTheme="minorHAnsi" w:cstheme="minorHAnsi"/>
          <w:szCs w:val="19"/>
        </w:rPr>
        <w:t xml:space="preserve"> vyhlasujem, že v danom </w:t>
      </w:r>
      <w:r w:rsidR="00D857D0">
        <w:rPr>
          <w:rFonts w:asciiTheme="minorHAnsi" w:hAnsiTheme="minorHAnsi" w:cstheme="minorHAnsi"/>
          <w:szCs w:val="19"/>
        </w:rPr>
        <w:t>verejnom obstarávaní</w:t>
      </w:r>
      <w:r w:rsidR="00D857D0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neexistuje konflikt záujmov v zmysle: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článku 57 nariadenia Európskeho parlamentu a Rady (EÚ, EURATOM) č. 966/2012  o rozpočtových pravidlách, ktoré sa vzťahujú na všeobecný rozpočet Únie a zrušení nariadenia Rady (ES, Euratom) č. 1605/2002 v platnom znení a tiež </w:t>
      </w:r>
    </w:p>
    <w:p w14:paraId="32ABC66C" w14:textId="5C1A1F63" w:rsidR="00D857D0" w:rsidRPr="00BE21B5" w:rsidRDefault="00D857D0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D857D0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138DDD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verejného obstarávateľa, resp. osoby podľa § 8 zákona o VO (ktorý predmetné VO realizoval) 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 v 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VO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, budem o uvedenej skutočnosti bezodkladne písomne informovať poskytovateľa.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78A72B2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 xml:space="preserve">príručke pre </w:t>
      </w:r>
      <w:r w:rsidR="0016129C">
        <w:rPr>
          <w:rFonts w:asciiTheme="minorHAnsi" w:hAnsiTheme="minorHAnsi" w:cstheme="minorHAnsi"/>
          <w:szCs w:val="19"/>
        </w:rPr>
        <w:t>verejné obstarávanie,</w:t>
      </w:r>
      <w:r w:rsidRPr="00BE21B5">
        <w:rPr>
          <w:rFonts w:asciiTheme="minorHAnsi" w:hAnsiTheme="minorHAnsi" w:cstheme="minorHAnsi"/>
          <w:szCs w:val="19"/>
        </w:rPr>
        <w:t xml:space="preserve">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ECFCC06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44D2D9EC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D857D0" w14:paraId="535C0041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FFB47D" w:themeFill="accent4" w:themeFillTint="99"/>
          </w:tcPr>
          <w:p w14:paraId="67FF011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FFB47D" w:themeFill="accent4" w:themeFillTint="99"/>
            <w:vAlign w:val="center"/>
          </w:tcPr>
          <w:p w14:paraId="3CDA68DD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FFB47D" w:themeFill="accent4" w:themeFillTint="99"/>
          </w:tcPr>
          <w:p w14:paraId="21F5AA06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FFB47D" w:themeFill="accent4" w:themeFillTint="99"/>
          </w:tcPr>
          <w:p w14:paraId="68886372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D857D0" w14:paraId="2A528BB8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82906A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AEADAF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EDF393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4A35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91613A1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BC6CA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47840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A1E72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2D836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4B71C8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FBD6D5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E6DB74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21D934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3A8259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FDA1F2A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CF091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9C963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63B942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6B02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7B68054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EA543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1AE9B0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7E207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5BB0C65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0850932E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65E63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33E96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33149C1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8B4BA0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7BDAE4E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2B04E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B671C4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DB4C94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6B9986F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16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BA381" w14:textId="77777777" w:rsidR="00B602AA" w:rsidRDefault="00B602AA">
      <w:r>
        <w:separator/>
      </w:r>
    </w:p>
    <w:p w14:paraId="535C4B40" w14:textId="77777777" w:rsidR="00B602AA" w:rsidRDefault="00B602AA"/>
  </w:endnote>
  <w:endnote w:type="continuationSeparator" w:id="0">
    <w:p w14:paraId="56AA47CC" w14:textId="77777777" w:rsidR="00B602AA" w:rsidRDefault="00B602AA">
      <w:r>
        <w:continuationSeparator/>
      </w:r>
    </w:p>
    <w:p w14:paraId="5D91408A" w14:textId="77777777" w:rsidR="00B602AA" w:rsidRDefault="00B602AA"/>
  </w:endnote>
  <w:endnote w:type="continuationNotice" w:id="1">
    <w:p w14:paraId="63EC0AAB" w14:textId="77777777" w:rsidR="00B602AA" w:rsidRDefault="00B60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63E01" w14:textId="77777777" w:rsidR="00FD774C" w:rsidRDefault="00FD774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26E8CB" w14:textId="15E9B305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1D18CCD4" w14:textId="77777777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 xml:space="preserve">Príloha č. 9 – </w:t>
        </w:r>
        <w:r w:rsidRPr="0097650F">
          <w:rPr>
            <w:rFonts w:cs="Arial"/>
            <w:szCs w:val="16"/>
          </w:rPr>
          <w:t>Čestné vyhlásenie prijímateľa týkajúce sa konfliktu záujmov</w:t>
        </w:r>
      </w:p>
      <w:p w14:paraId="57E8C206" w14:textId="5B76A8F3" w:rsidR="006D04C5" w:rsidRDefault="006D04C5" w:rsidP="0097650F">
        <w:pPr>
          <w:pStyle w:val="Hlavi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1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8F5D2" w14:textId="77777777" w:rsidR="00FD774C" w:rsidRDefault="00FD774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54D23" w14:textId="77777777" w:rsidR="00B602AA" w:rsidRDefault="00B602AA">
      <w:r>
        <w:separator/>
      </w:r>
    </w:p>
    <w:p w14:paraId="305D3227" w14:textId="77777777" w:rsidR="00B602AA" w:rsidRDefault="00B602AA"/>
  </w:footnote>
  <w:footnote w:type="continuationSeparator" w:id="0">
    <w:p w14:paraId="48EA71F9" w14:textId="77777777" w:rsidR="00B602AA" w:rsidRDefault="00B602AA">
      <w:r>
        <w:continuationSeparator/>
      </w:r>
    </w:p>
    <w:p w14:paraId="652331E7" w14:textId="77777777" w:rsidR="00B602AA" w:rsidRDefault="00B602AA"/>
  </w:footnote>
  <w:footnote w:type="continuationNotice" w:id="1">
    <w:p w14:paraId="7BA6C3B6" w14:textId="77777777" w:rsidR="00B602AA" w:rsidRDefault="00B602AA"/>
  </w:footnote>
  <w:footnote w:id="2">
    <w:p w14:paraId="178D5169" w14:textId="77777777" w:rsidR="00D857D0" w:rsidRPr="004F2F27" w:rsidRDefault="00D857D0" w:rsidP="00D857D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zapojená</w:t>
      </w:r>
      <w:r w:rsidRPr="004F2F27">
        <w:t xml:space="preserve"> do niektorej etapy postupov verejného obstarávania (príprava, vypracovanie, vykonáva</w:t>
      </w:r>
      <w:r>
        <w:t>nie alebo ukončenie), alebo osoba</w:t>
      </w:r>
      <w:r w:rsidRPr="004F2F27">
        <w:t xml:space="preserve"> ktorá má k danej etape prístup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E0B1F" w14:textId="77777777" w:rsidR="00FD774C" w:rsidRDefault="00FD774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9C538F6" w:rsidR="006D04C5" w:rsidRPr="00624DC2" w:rsidRDefault="00FD774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E26FC07" wp14:editId="3D9EAD81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1A4CD" w14:textId="77777777" w:rsidR="00FD774C" w:rsidRDefault="00FD774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87D18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BAB"/>
    <w:rsid w:val="00143EBD"/>
    <w:rsid w:val="0014418B"/>
    <w:rsid w:val="001452B6"/>
    <w:rsid w:val="00146089"/>
    <w:rsid w:val="00146657"/>
    <w:rsid w:val="0014683B"/>
    <w:rsid w:val="0014757D"/>
    <w:rsid w:val="001500D9"/>
    <w:rsid w:val="0015070F"/>
    <w:rsid w:val="00150D9C"/>
    <w:rsid w:val="00152955"/>
    <w:rsid w:val="001542F8"/>
    <w:rsid w:val="0015682D"/>
    <w:rsid w:val="001575D7"/>
    <w:rsid w:val="001578B3"/>
    <w:rsid w:val="001605D9"/>
    <w:rsid w:val="0016129C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11F5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6F8E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0DAB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720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27B6F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650F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2AA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285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7D0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5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74C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E8AFEC"/>
  <w15:docId w15:val="{F184A3CA-034B-41C6-913F-301E2E99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8AC61-FB23-4AD3-BA44-68371545400D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8EB0EF71-ED2C-47F8-8021-0133FEB55C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15</cp:revision>
  <cp:lastPrinted>2006-02-10T13:19:00Z</cp:lastPrinted>
  <dcterms:created xsi:type="dcterms:W3CDTF">2015-06-03T12:52:00Z</dcterms:created>
  <dcterms:modified xsi:type="dcterms:W3CDTF">2018-01-08T13:48:00Z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